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1F237" w14:textId="7AB7C174" w:rsidR="00A85286" w:rsidRDefault="00DA7DC8" w:rsidP="006452F3">
      <w:pPr>
        <w:jc w:val="center"/>
        <w:rPr>
          <w:lang w:val="en-GB" w:eastAsia="it-IT"/>
        </w:rPr>
      </w:pPr>
      <w:bookmarkStart w:id="0" w:name="_GoBack"/>
      <w:bookmarkEnd w:id="0"/>
      <w:r>
        <w:rPr>
          <w:noProof/>
        </w:rPr>
        <w:drawing>
          <wp:anchor distT="0" distB="0" distL="114300" distR="114300" simplePos="0" relativeHeight="251660288" behindDoc="1" locked="0" layoutInCell="1" allowOverlap="1" wp14:anchorId="3B738A8F" wp14:editId="098D0FD6">
            <wp:simplePos x="0" y="0"/>
            <wp:positionH relativeFrom="column">
              <wp:posOffset>2258170</wp:posOffset>
            </wp:positionH>
            <wp:positionV relativeFrom="paragraph">
              <wp:posOffset>2181</wp:posOffset>
            </wp:positionV>
            <wp:extent cx="1209675" cy="111318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223" cy="1116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5F229" w14:textId="77777777" w:rsidR="00A85286" w:rsidRDefault="00A85286" w:rsidP="00A85286">
      <w:pPr>
        <w:rPr>
          <w:rFonts w:ascii="Georgia" w:hAnsi="Georgia" w:cs="Calibri"/>
          <w:b/>
          <w:bCs/>
          <w:sz w:val="28"/>
          <w:szCs w:val="28"/>
          <w:lang w:val="en-GB" w:eastAsia="it-IT"/>
        </w:rPr>
      </w:pPr>
    </w:p>
    <w:p w14:paraId="07D7E1FE" w14:textId="77777777" w:rsidR="00A85286" w:rsidRDefault="00A85286" w:rsidP="00A85286">
      <w:pPr>
        <w:rPr>
          <w:rFonts w:ascii="Georgia" w:hAnsi="Georgia" w:cs="Calibri"/>
          <w:b/>
          <w:bCs/>
          <w:sz w:val="28"/>
          <w:szCs w:val="28"/>
          <w:lang w:val="en-GB" w:eastAsia="it-IT"/>
        </w:rPr>
      </w:pPr>
    </w:p>
    <w:p w14:paraId="0005919D" w14:textId="77777777" w:rsidR="00A85286" w:rsidRDefault="00A85286" w:rsidP="00A85286">
      <w:pPr>
        <w:rPr>
          <w:rFonts w:ascii="Georgia" w:hAnsi="Georgia" w:cs="Calibri"/>
          <w:b/>
          <w:bCs/>
          <w:sz w:val="28"/>
          <w:szCs w:val="28"/>
          <w:lang w:val="en-GB" w:eastAsia="it-IT"/>
        </w:rPr>
      </w:pPr>
    </w:p>
    <w:p w14:paraId="25577507" w14:textId="0ADB193F" w:rsidR="00A85286" w:rsidRDefault="00A85286" w:rsidP="007D26E8">
      <w:pPr>
        <w:jc w:val="center"/>
        <w:rPr>
          <w:rFonts w:ascii="Georgia" w:hAnsi="Georgia" w:cs="Calibri"/>
          <w:b/>
          <w:bCs/>
          <w:color w:val="000000" w:themeColor="text1"/>
          <w:sz w:val="52"/>
          <w:szCs w:val="52"/>
          <w:lang w:val="en-GB" w:eastAsia="it-IT"/>
        </w:rPr>
      </w:pPr>
      <w:r>
        <w:rPr>
          <w:rFonts w:ascii="Georgia" w:hAnsi="Georgia" w:cs="Calibri"/>
          <w:b/>
          <w:bCs/>
          <w:color w:val="000000" w:themeColor="text1"/>
          <w:sz w:val="52"/>
          <w:szCs w:val="52"/>
          <w:lang w:val="en-GB" w:eastAsia="it-IT"/>
        </w:rPr>
        <w:t xml:space="preserve">Manual on </w:t>
      </w:r>
      <w:r w:rsidR="005573E2">
        <w:rPr>
          <w:rFonts w:ascii="Georgia" w:hAnsi="Georgia" w:cs="Calibri"/>
          <w:b/>
          <w:bCs/>
          <w:color w:val="000000" w:themeColor="text1"/>
          <w:sz w:val="52"/>
          <w:szCs w:val="52"/>
          <w:lang w:val="en-GB" w:eastAsia="it-IT"/>
        </w:rPr>
        <w:t>Institutional Review Boards</w:t>
      </w:r>
    </w:p>
    <w:p w14:paraId="1BB93FBC" w14:textId="77777777" w:rsidR="00E16B1A" w:rsidRDefault="00E16B1A" w:rsidP="007D26E8">
      <w:pPr>
        <w:jc w:val="center"/>
        <w:rPr>
          <w:rFonts w:ascii="Georgia" w:hAnsi="Georgia" w:cs="Calibri"/>
          <w:b/>
          <w:bCs/>
          <w:color w:val="000000" w:themeColor="text1"/>
          <w:sz w:val="52"/>
          <w:szCs w:val="52"/>
          <w:lang w:val="en-GB" w:eastAsia="it-IT"/>
        </w:rPr>
      </w:pPr>
    </w:p>
    <w:p w14:paraId="2CCEC9AB" w14:textId="5E50CEA6" w:rsidR="00E16B1A" w:rsidRDefault="00E16B1A" w:rsidP="007D26E8">
      <w:pPr>
        <w:jc w:val="center"/>
        <w:rPr>
          <w:rFonts w:ascii="Georgia" w:hAnsi="Georgia" w:cs="Calibri"/>
          <w:b/>
          <w:bCs/>
          <w:color w:val="000000" w:themeColor="text1"/>
          <w:sz w:val="52"/>
          <w:szCs w:val="52"/>
          <w:lang w:val="en-GB" w:eastAsia="it-IT"/>
        </w:rPr>
      </w:pPr>
    </w:p>
    <w:p w14:paraId="5D14A619" w14:textId="7C34E738" w:rsidR="00B0092B" w:rsidRDefault="00B0092B" w:rsidP="007D26E8">
      <w:pPr>
        <w:jc w:val="center"/>
        <w:rPr>
          <w:rFonts w:ascii="Georgia" w:hAnsi="Georgia" w:cs="Calibri"/>
          <w:b/>
          <w:bCs/>
          <w:color w:val="000000" w:themeColor="text1"/>
          <w:sz w:val="52"/>
          <w:szCs w:val="52"/>
          <w:lang w:val="en-GB" w:eastAsia="it-IT"/>
        </w:rPr>
      </w:pPr>
    </w:p>
    <w:p w14:paraId="14973CE4" w14:textId="0907BFE3" w:rsidR="00B0092B" w:rsidRDefault="00B0092B" w:rsidP="007D26E8">
      <w:pPr>
        <w:jc w:val="center"/>
        <w:rPr>
          <w:rFonts w:ascii="Georgia" w:hAnsi="Georgia" w:cs="Calibri"/>
          <w:b/>
          <w:bCs/>
          <w:color w:val="000000" w:themeColor="text1"/>
          <w:sz w:val="52"/>
          <w:szCs w:val="52"/>
          <w:lang w:val="en-GB" w:eastAsia="it-IT"/>
        </w:rPr>
      </w:pPr>
    </w:p>
    <w:p w14:paraId="09591EC4" w14:textId="3AFDFAA1" w:rsidR="00B0092B" w:rsidRDefault="00B0092B" w:rsidP="007D26E8">
      <w:pPr>
        <w:jc w:val="center"/>
        <w:rPr>
          <w:rFonts w:ascii="Georgia" w:hAnsi="Georgia" w:cs="Calibri"/>
          <w:b/>
          <w:bCs/>
          <w:color w:val="000000" w:themeColor="text1"/>
          <w:sz w:val="52"/>
          <w:szCs w:val="52"/>
          <w:lang w:val="en-GB" w:eastAsia="it-IT"/>
        </w:rPr>
      </w:pPr>
    </w:p>
    <w:p w14:paraId="3C84B985" w14:textId="77777777" w:rsidR="00B0092B" w:rsidRPr="00EB5DD4" w:rsidRDefault="00B0092B" w:rsidP="007D26E8">
      <w:pPr>
        <w:jc w:val="center"/>
        <w:rPr>
          <w:rFonts w:ascii="Georgia" w:hAnsi="Georgia" w:cs="Calibri"/>
          <w:b/>
          <w:bCs/>
          <w:color w:val="000000" w:themeColor="text1"/>
          <w:sz w:val="52"/>
          <w:szCs w:val="52"/>
          <w:lang w:val="en-GB" w:eastAsia="it-IT"/>
        </w:rPr>
      </w:pPr>
    </w:p>
    <w:p w14:paraId="27314AE9" w14:textId="10CA4935" w:rsidR="00A85286" w:rsidRPr="00EB5DD4" w:rsidRDefault="00A85286" w:rsidP="00A85286">
      <w:pPr>
        <w:rPr>
          <w:rFonts w:ascii="Georgia" w:hAnsi="Georgia" w:cs="Calibri"/>
          <w:b/>
          <w:bCs/>
          <w:color w:val="000000" w:themeColor="text1"/>
          <w:sz w:val="28"/>
          <w:szCs w:val="28"/>
          <w:lang w:val="en-GB" w:eastAsia="it-IT"/>
        </w:rPr>
      </w:pPr>
    </w:p>
    <w:p w14:paraId="29139D6B" w14:textId="0ED40AF5" w:rsidR="00A85286" w:rsidRPr="00EB5DD4" w:rsidRDefault="00A85286" w:rsidP="006A31D4">
      <w:pPr>
        <w:jc w:val="center"/>
        <w:rPr>
          <w:rFonts w:ascii="Georgia" w:hAnsi="Georgia" w:cs="Calibri"/>
          <w:b/>
          <w:bCs/>
          <w:color w:val="000000" w:themeColor="text1"/>
          <w:sz w:val="28"/>
          <w:szCs w:val="28"/>
          <w:lang w:val="en-GB" w:eastAsia="it-IT"/>
        </w:rPr>
      </w:pPr>
    </w:p>
    <w:p w14:paraId="708AE45D" w14:textId="2CDA17BA" w:rsidR="00A85286" w:rsidRPr="00EB5DD4" w:rsidRDefault="00A85286" w:rsidP="006A31D4">
      <w:pPr>
        <w:jc w:val="right"/>
        <w:rPr>
          <w:rFonts w:ascii="Georgia" w:hAnsi="Georgia" w:cs="Calibri"/>
          <w:b/>
          <w:bCs/>
          <w:color w:val="000000" w:themeColor="text1"/>
          <w:sz w:val="28"/>
          <w:szCs w:val="28"/>
          <w:lang w:val="en-GB" w:eastAsia="it-IT"/>
        </w:rPr>
      </w:pPr>
    </w:p>
    <w:p w14:paraId="1B67C377" w14:textId="4BA3ED1C" w:rsidR="00A85286" w:rsidRPr="00EB5DD4" w:rsidRDefault="00A85286" w:rsidP="006452F3">
      <w:pPr>
        <w:jc w:val="center"/>
        <w:rPr>
          <w:rFonts w:ascii="Georgia" w:hAnsi="Georgia" w:cs="Calibri"/>
          <w:b/>
          <w:bCs/>
          <w:color w:val="000000" w:themeColor="text1"/>
          <w:sz w:val="28"/>
          <w:szCs w:val="28"/>
          <w:lang w:val="en-GB" w:eastAsia="it-IT"/>
        </w:rPr>
      </w:pPr>
    </w:p>
    <w:p w14:paraId="3EC28646" w14:textId="521E2E18" w:rsidR="00A85286" w:rsidRDefault="00824E09" w:rsidP="00A85286">
      <w:pPr>
        <w:rPr>
          <w:rFonts w:ascii="Georgia" w:hAnsi="Georgia" w:cs="Calibri"/>
          <w:b/>
          <w:bCs/>
          <w:color w:val="000000" w:themeColor="text1"/>
          <w:sz w:val="28"/>
          <w:szCs w:val="28"/>
          <w:lang w:val="en-GB" w:eastAsia="it-IT"/>
        </w:rPr>
      </w:pPr>
      <w:r w:rsidRPr="006A31D4">
        <w:rPr>
          <w:rFonts w:ascii="Georgia" w:hAnsi="Georgia" w:cs="Calibri"/>
          <w:b/>
          <w:bCs/>
          <w:noProof/>
          <w:color w:val="000000" w:themeColor="text1"/>
          <w:sz w:val="28"/>
          <w:szCs w:val="28"/>
        </w:rPr>
        <w:drawing>
          <wp:anchor distT="0" distB="0" distL="114300" distR="114300" simplePos="0" relativeHeight="251658240" behindDoc="1" locked="0" layoutInCell="1" allowOverlap="1" wp14:anchorId="682E5AB8" wp14:editId="405E9D09">
            <wp:simplePos x="0" y="0"/>
            <wp:positionH relativeFrom="column">
              <wp:posOffset>317500</wp:posOffset>
            </wp:positionH>
            <wp:positionV relativeFrom="paragraph">
              <wp:posOffset>53340</wp:posOffset>
            </wp:positionV>
            <wp:extent cx="859536" cy="687120"/>
            <wp:effectExtent l="0" t="0" r="0" b="0"/>
            <wp:wrapNone/>
            <wp:docPr id="3" name="Picture 3" descr="C:\Users\user\Desktop\IRB\WHO Inception\Inception\BM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RB\WHO Inception\Inception\BMR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536" cy="6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1D4">
        <w:rPr>
          <w:rFonts w:ascii="Georgia" w:hAnsi="Georgia" w:cs="Calibri"/>
          <w:b/>
          <w:bCs/>
          <w:noProof/>
          <w:color w:val="000000" w:themeColor="text1"/>
          <w:sz w:val="28"/>
          <w:szCs w:val="28"/>
        </w:rPr>
        <w:drawing>
          <wp:anchor distT="0" distB="0" distL="114300" distR="114300" simplePos="0" relativeHeight="251659264" behindDoc="1" locked="0" layoutInCell="1" allowOverlap="1" wp14:anchorId="39F4B79F" wp14:editId="1242CCBE">
            <wp:simplePos x="0" y="0"/>
            <wp:positionH relativeFrom="column">
              <wp:posOffset>4206240</wp:posOffset>
            </wp:positionH>
            <wp:positionV relativeFrom="paragraph">
              <wp:posOffset>85090</wp:posOffset>
            </wp:positionV>
            <wp:extent cx="1956816" cy="758952"/>
            <wp:effectExtent l="0" t="0" r="5715" b="3175"/>
            <wp:wrapNone/>
            <wp:docPr id="1" name="Picture 1" descr="C:\Users\user\Desktop\WHO 2892021\WHO-CO_Bangladesh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O 2892021\WHO-CO_Bangladesh_Blu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6816" cy="7589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7B1CC" w14:textId="77777777" w:rsidR="006A31D4" w:rsidRDefault="006A31D4" w:rsidP="00A85286">
      <w:pPr>
        <w:rPr>
          <w:rFonts w:ascii="Georgia" w:hAnsi="Georgia" w:cs="Calibri"/>
          <w:b/>
          <w:bCs/>
          <w:color w:val="000000" w:themeColor="text1"/>
          <w:sz w:val="28"/>
          <w:szCs w:val="28"/>
          <w:lang w:val="en-GB" w:eastAsia="it-IT"/>
        </w:rPr>
      </w:pPr>
    </w:p>
    <w:p w14:paraId="10EB20F3" w14:textId="275BBBCF" w:rsidR="004C57FA" w:rsidRDefault="004C57FA" w:rsidP="00A85286">
      <w:pPr>
        <w:rPr>
          <w:rFonts w:ascii="Georgia" w:hAnsi="Georgia" w:cs="Calibri"/>
          <w:b/>
          <w:bCs/>
          <w:color w:val="000000" w:themeColor="text1"/>
          <w:sz w:val="28"/>
          <w:szCs w:val="28"/>
          <w:lang w:val="en-GB" w:eastAsia="it-IT"/>
        </w:rPr>
      </w:pPr>
    </w:p>
    <w:p w14:paraId="102ADD17" w14:textId="77777777" w:rsidR="004C57FA" w:rsidRDefault="004C57FA" w:rsidP="000F7887">
      <w:pPr>
        <w:spacing w:line="259" w:lineRule="auto"/>
        <w:rPr>
          <w:rFonts w:ascii="Georgia" w:hAnsi="Georgia" w:cs="Calibri"/>
          <w:b/>
          <w:bCs/>
          <w:color w:val="000000" w:themeColor="text1"/>
          <w:sz w:val="28"/>
          <w:szCs w:val="28"/>
          <w:lang w:val="en-GB" w:eastAsia="it-IT"/>
        </w:rPr>
      </w:pPr>
    </w:p>
    <w:p w14:paraId="465A151F" w14:textId="77777777" w:rsidR="004C49F7" w:rsidRDefault="004C49F7">
      <w:pPr>
        <w:spacing w:line="259" w:lineRule="auto"/>
        <w:rPr>
          <w:rFonts w:ascii="Times New Roman" w:eastAsia="Times New Roman" w:hAnsi="Times New Roman" w:cs="Times New Roman"/>
          <w:b/>
          <w:color w:val="000000" w:themeColor="text1"/>
          <w:sz w:val="24"/>
          <w:szCs w:val="24"/>
        </w:rPr>
        <w:sectPr w:rsidR="004C49F7" w:rsidSect="0099068B">
          <w:headerReference w:type="even" r:id="rId11"/>
          <w:headerReference w:type="default" r:id="rId12"/>
          <w:footerReference w:type="default" r:id="rId13"/>
          <w:footerReference w:type="first" r:id="rId14"/>
          <w:pgSz w:w="11906" w:h="16838" w:code="9"/>
          <w:pgMar w:top="823" w:right="1440" w:bottom="900" w:left="1440" w:header="576" w:footer="720" w:gutter="0"/>
          <w:pgNumType w:chapStyle="1"/>
          <w:cols w:space="720"/>
          <w:titlePg/>
          <w:docGrid w:linePitch="360"/>
        </w:sectPr>
      </w:pPr>
    </w:p>
    <w:p w14:paraId="7F6D872C" w14:textId="77777777" w:rsidR="00FF447C" w:rsidRDefault="00FF447C">
      <w:pPr>
        <w:spacing w:line="259" w:lineRule="auto"/>
        <w:rPr>
          <w:rFonts w:ascii="Times New Roman" w:eastAsia="Times New Roman" w:hAnsi="Times New Roman" w:cs="Times New Roman"/>
          <w:b/>
          <w:color w:val="000000" w:themeColor="text1"/>
          <w:sz w:val="24"/>
          <w:szCs w:val="24"/>
        </w:rPr>
        <w:sectPr w:rsidR="00FF447C" w:rsidSect="004C49F7">
          <w:type w:val="continuous"/>
          <w:pgSz w:w="11906" w:h="16838" w:code="9"/>
          <w:pgMar w:top="823" w:right="1440" w:bottom="900" w:left="1440" w:header="576" w:footer="720" w:gutter="0"/>
          <w:pgNumType w:chapStyle="1"/>
          <w:cols w:space="720"/>
          <w:titlePg/>
          <w:docGrid w:linePitch="360"/>
        </w:sectPr>
      </w:pPr>
    </w:p>
    <w:p w14:paraId="092B6888" w14:textId="76030546" w:rsidR="00A904E5" w:rsidRPr="002E715D" w:rsidRDefault="001C10FF" w:rsidP="00A904E5">
      <w:pPr>
        <w:tabs>
          <w:tab w:val="left" w:pos="3912"/>
        </w:tabs>
        <w:spacing w:after="300" w:line="276" w:lineRule="auto"/>
        <w:jc w:val="center"/>
        <w:rPr>
          <w:rFonts w:ascii="Times New Roman" w:hAnsi="Times New Roman" w:cs="Times New Roman"/>
          <w:b/>
          <w:sz w:val="28"/>
          <w:szCs w:val="28"/>
        </w:rPr>
      </w:pPr>
      <w:r w:rsidRPr="002E715D">
        <w:rPr>
          <w:rFonts w:ascii="Times New Roman" w:hAnsi="Times New Roman" w:cs="Times New Roman"/>
          <w:b/>
          <w:sz w:val="28"/>
          <w:szCs w:val="28"/>
        </w:rPr>
        <w:lastRenderedPageBreak/>
        <w:t>Contents</w:t>
      </w:r>
    </w:p>
    <w:p w14:paraId="6155D59D" w14:textId="289CB0D1" w:rsidR="00A904E5" w:rsidRPr="007833B8" w:rsidRDefault="00A904E5" w:rsidP="00A904E5">
      <w:pPr>
        <w:tabs>
          <w:tab w:val="left" w:pos="3912"/>
        </w:tabs>
        <w:spacing w:after="60" w:line="276" w:lineRule="auto"/>
        <w:rPr>
          <w:rFonts w:ascii="Times New Roman" w:hAnsi="Times New Roman" w:cs="Times New Roman"/>
        </w:rPr>
      </w:pPr>
      <w:r w:rsidRPr="002E715D">
        <w:rPr>
          <w:rFonts w:ascii="Times New Roman" w:hAnsi="Times New Roman" w:cs="Times New Roman"/>
        </w:rPr>
        <w:t>Chapter 1 Introduction and History of Research Ethics…………………………………………….</w:t>
      </w:r>
      <w:r>
        <w:rPr>
          <w:rFonts w:ascii="Times New Roman" w:hAnsi="Times New Roman" w:cs="Times New Roman"/>
        </w:rPr>
        <w:t>….2</w:t>
      </w:r>
    </w:p>
    <w:p w14:paraId="34F0C852" w14:textId="70DE86F8" w:rsidR="00A904E5" w:rsidRPr="007833B8" w:rsidRDefault="00A904E5" w:rsidP="00A904E5">
      <w:pPr>
        <w:pStyle w:val="TOC1"/>
        <w:spacing w:after="60"/>
        <w:rPr>
          <w:rFonts w:ascii="Times New Roman" w:eastAsiaTheme="minorEastAsia" w:hAnsi="Times New Roman" w:cs="Times New Roman"/>
        </w:rPr>
      </w:pPr>
      <w:r w:rsidRPr="00CD2E03">
        <w:rPr>
          <w:rFonts w:ascii="Times New Roman" w:hAnsi="Times New Roman" w:cs="Times New Roman"/>
        </w:rPr>
        <w:t>Chapter 2 Research Involving Human Subjects</w:t>
      </w:r>
      <w:r w:rsidR="00CD2E03">
        <w:rPr>
          <w:rFonts w:ascii="Times New Roman" w:hAnsi="Times New Roman" w:cs="Times New Roman"/>
        </w:rPr>
        <w:t>.</w:t>
      </w:r>
      <w:r w:rsidR="00CD2E03">
        <w:rPr>
          <w:rFonts w:ascii="Times New Roman" w:hAnsi="Times New Roman" w:cs="Times New Roman"/>
          <w:webHidden/>
        </w:rPr>
        <w:t>……………………………………………………….</w:t>
      </w:r>
      <w:r>
        <w:rPr>
          <w:rFonts w:ascii="Times New Roman" w:hAnsi="Times New Roman" w:cs="Times New Roman"/>
        </w:rPr>
        <w:t>3</w:t>
      </w:r>
    </w:p>
    <w:p w14:paraId="1441B4EE" w14:textId="62C07C36" w:rsidR="00A904E5" w:rsidRPr="007833B8" w:rsidRDefault="00617474" w:rsidP="00A9608A">
      <w:pPr>
        <w:tabs>
          <w:tab w:val="left" w:pos="3912"/>
        </w:tabs>
        <w:spacing w:after="60" w:line="276" w:lineRule="auto"/>
        <w:ind w:left="810" w:right="26" w:hanging="450"/>
        <w:rPr>
          <w:rFonts w:ascii="Times New Roman" w:hAnsi="Times New Roman" w:cs="Times New Roman"/>
        </w:rPr>
      </w:pPr>
      <w:r>
        <w:rPr>
          <w:rFonts w:ascii="Times New Roman" w:hAnsi="Times New Roman" w:cs="Times New Roman"/>
        </w:rPr>
        <w:t>2.1 Introduction.</w:t>
      </w:r>
      <w:r w:rsidR="00A904E5">
        <w:rPr>
          <w:rFonts w:ascii="Times New Roman" w:hAnsi="Times New Roman" w:cs="Times New Roman"/>
        </w:rPr>
        <w:t>…………………………………………………………………....................……3</w:t>
      </w:r>
    </w:p>
    <w:p w14:paraId="2B79CCC5" w14:textId="77777777" w:rsidR="00CD2E03" w:rsidRDefault="00617474" w:rsidP="00A904E5">
      <w:pPr>
        <w:tabs>
          <w:tab w:val="left" w:pos="3912"/>
        </w:tabs>
        <w:spacing w:after="60" w:line="276" w:lineRule="auto"/>
        <w:ind w:left="720" w:hanging="360"/>
        <w:rPr>
          <w:rFonts w:ascii="Times New Roman" w:hAnsi="Times New Roman" w:cs="Times New Roman"/>
        </w:rPr>
      </w:pPr>
      <w:r>
        <w:rPr>
          <w:rFonts w:ascii="Times New Roman" w:hAnsi="Times New Roman" w:cs="Times New Roman"/>
        </w:rPr>
        <w:t>2.2 Principles of Ethics.</w:t>
      </w:r>
      <w:r w:rsidR="00A904E5">
        <w:rPr>
          <w:rFonts w:ascii="Times New Roman" w:hAnsi="Times New Roman" w:cs="Times New Roman"/>
        </w:rPr>
        <w:t>…………………………………………………………………….........…3</w:t>
      </w:r>
    </w:p>
    <w:p w14:paraId="5D9AF669" w14:textId="54285CB7" w:rsidR="00A904E5" w:rsidRPr="007833B8" w:rsidRDefault="00510E3D" w:rsidP="00A904E5">
      <w:pPr>
        <w:tabs>
          <w:tab w:val="left" w:pos="3912"/>
        </w:tabs>
        <w:spacing w:after="60" w:line="276" w:lineRule="auto"/>
        <w:ind w:left="720" w:hanging="360"/>
        <w:rPr>
          <w:rFonts w:ascii="Times New Roman" w:hAnsi="Times New Roman" w:cs="Times New Roman"/>
        </w:rPr>
      </w:pPr>
      <w:r>
        <w:rPr>
          <w:rFonts w:ascii="Times New Roman" w:hAnsi="Times New Roman" w:cs="Times New Roman"/>
        </w:rPr>
        <w:t>2.3 Informed C</w:t>
      </w:r>
      <w:r w:rsidR="00A904E5" w:rsidRPr="007833B8">
        <w:rPr>
          <w:rFonts w:ascii="Times New Roman" w:hAnsi="Times New Roman" w:cs="Times New Roman"/>
        </w:rPr>
        <w:t>onsent</w:t>
      </w:r>
      <w:r w:rsidR="00EE01F9">
        <w:rPr>
          <w:rFonts w:ascii="Times New Roman" w:hAnsi="Times New Roman" w:cs="Times New Roman"/>
        </w:rPr>
        <w:t xml:space="preserve">   </w:t>
      </w:r>
      <w:r>
        <w:rPr>
          <w:rFonts w:ascii="Times New Roman" w:hAnsi="Times New Roman" w:cs="Times New Roman"/>
        </w:rPr>
        <w:t>…</w:t>
      </w:r>
      <w:r w:rsidR="00A904E5">
        <w:rPr>
          <w:rFonts w:ascii="Times New Roman" w:hAnsi="Times New Roman" w:cs="Times New Roman"/>
        </w:rPr>
        <w:t>……………………</w:t>
      </w:r>
      <w:proofErr w:type="gramStart"/>
      <w:r w:rsidR="00A904E5">
        <w:rPr>
          <w:rFonts w:ascii="Times New Roman" w:hAnsi="Times New Roman" w:cs="Times New Roman"/>
        </w:rPr>
        <w:t>…..</w:t>
      </w:r>
      <w:proofErr w:type="gramEnd"/>
      <w:r w:rsidR="00A904E5">
        <w:rPr>
          <w:rFonts w:ascii="Times New Roman" w:hAnsi="Times New Roman" w:cs="Times New Roman"/>
        </w:rPr>
        <w:t>………………………………………………...4</w:t>
      </w:r>
    </w:p>
    <w:p w14:paraId="1CEC104F"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2.4 Risk-Benefit</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…………………………………………...6</w:t>
      </w:r>
    </w:p>
    <w:p w14:paraId="273A6B56" w14:textId="77777777" w:rsidR="00A904E5" w:rsidRPr="007833B8" w:rsidRDefault="00A904E5" w:rsidP="00C733A7">
      <w:pPr>
        <w:tabs>
          <w:tab w:val="left" w:pos="3912"/>
        </w:tabs>
        <w:spacing w:after="60" w:line="276" w:lineRule="auto"/>
        <w:ind w:left="720" w:right="-64" w:hanging="360"/>
        <w:rPr>
          <w:rFonts w:ascii="Times New Roman" w:hAnsi="Times New Roman" w:cs="Times New Roman"/>
        </w:rPr>
      </w:pPr>
      <w:r w:rsidRPr="007833B8">
        <w:rPr>
          <w:rFonts w:ascii="Times New Roman" w:hAnsi="Times New Roman" w:cs="Times New Roman"/>
        </w:rPr>
        <w:t>2.5 Inducement</w:t>
      </w:r>
      <w:r>
        <w:rPr>
          <w:rFonts w:ascii="Times New Roman" w:hAnsi="Times New Roman" w:cs="Times New Roman"/>
        </w:rPr>
        <w:t>………………………………………….………………………………………….7</w:t>
      </w:r>
    </w:p>
    <w:p w14:paraId="07348468"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2.6 Compensation</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………………………………………....7</w:t>
      </w:r>
    </w:p>
    <w:p w14:paraId="04C84C2C"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2.7 Conflict of Interests</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………...………………....7</w:t>
      </w:r>
    </w:p>
    <w:p w14:paraId="131EE4EA"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2.8 Vulnerable Group</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…..8</w:t>
      </w:r>
    </w:p>
    <w:p w14:paraId="2340AFF0"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2.9 Genetic Research in Human Populations</w:t>
      </w:r>
      <w:r>
        <w:rPr>
          <w:rFonts w:ascii="Times New Roman" w:hAnsi="Times New Roman" w:cs="Times New Roman"/>
        </w:rPr>
        <w:t>………………………………………………………9</w:t>
      </w:r>
    </w:p>
    <w:p w14:paraId="03AA563E" w14:textId="77777777" w:rsidR="00A904E5" w:rsidRPr="007833B8" w:rsidRDefault="00A904E5" w:rsidP="00A904E5">
      <w:pPr>
        <w:tabs>
          <w:tab w:val="left" w:pos="3912"/>
        </w:tabs>
        <w:spacing w:after="60" w:line="276" w:lineRule="auto"/>
        <w:ind w:left="720" w:hanging="360"/>
        <w:rPr>
          <w:rFonts w:ascii="Times New Roman" w:hAnsi="Times New Roman" w:cs="Times New Roman"/>
          <w:noProof/>
        </w:rPr>
      </w:pPr>
      <w:r w:rsidRPr="007833B8">
        <w:rPr>
          <w:rFonts w:ascii="Times New Roman" w:hAnsi="Times New Roman" w:cs="Times New Roman"/>
          <w:noProof/>
        </w:rPr>
        <w:t>2.10 Plagiarism</w:t>
      </w:r>
      <w:r>
        <w:rPr>
          <w:rFonts w:ascii="Times New Roman" w:hAnsi="Times New Roman" w:cs="Times New Roman"/>
          <w:noProof/>
        </w:rPr>
        <w:t>…………………………………………………………..………………………....9</w:t>
      </w:r>
    </w:p>
    <w:p w14:paraId="38BB4A03" w14:textId="77777777" w:rsidR="00A904E5" w:rsidRPr="007833B8" w:rsidRDefault="00A904E5" w:rsidP="00A904E5">
      <w:pPr>
        <w:tabs>
          <w:tab w:val="left" w:pos="3912"/>
        </w:tabs>
        <w:spacing w:after="60" w:line="276" w:lineRule="auto"/>
        <w:rPr>
          <w:rFonts w:ascii="Times New Roman" w:hAnsi="Times New Roman" w:cs="Times New Roman"/>
        </w:rPr>
      </w:pPr>
      <w:r w:rsidRPr="007833B8">
        <w:rPr>
          <w:rFonts w:ascii="Times New Roman" w:hAnsi="Times New Roman" w:cs="Times New Roman"/>
        </w:rPr>
        <w:t>Chapter 3 Intervention Studies</w:t>
      </w:r>
      <w:r>
        <w:rPr>
          <w:rFonts w:ascii="Times New Roman" w:hAnsi="Times New Roman" w:cs="Times New Roman"/>
        </w:rPr>
        <w:t>……………………………………………….………………………..11</w:t>
      </w:r>
    </w:p>
    <w:p w14:paraId="0413257E" w14:textId="0484B4AD" w:rsidR="00A904E5" w:rsidRPr="007833B8" w:rsidRDefault="00A904E5" w:rsidP="00A904E5">
      <w:pPr>
        <w:tabs>
          <w:tab w:val="left" w:pos="3912"/>
        </w:tabs>
        <w:spacing w:after="60" w:line="276" w:lineRule="auto"/>
        <w:rPr>
          <w:rFonts w:ascii="Times New Roman" w:hAnsi="Times New Roman" w:cs="Times New Roman"/>
        </w:rPr>
      </w:pPr>
      <w:r w:rsidRPr="007833B8">
        <w:rPr>
          <w:rFonts w:ascii="Times New Roman" w:hAnsi="Times New Roman" w:cs="Times New Roman"/>
        </w:rPr>
        <w:t>Chapte</w:t>
      </w:r>
      <w:r w:rsidR="00E67E16">
        <w:rPr>
          <w:rFonts w:ascii="Times New Roman" w:hAnsi="Times New Roman" w:cs="Times New Roman"/>
        </w:rPr>
        <w:t>r 4 Insti</w:t>
      </w:r>
      <w:r w:rsidR="003C0FBA">
        <w:rPr>
          <w:rFonts w:ascii="Times New Roman" w:hAnsi="Times New Roman" w:cs="Times New Roman"/>
        </w:rPr>
        <w:t>tutional Review Board……...</w:t>
      </w:r>
      <w:r>
        <w:rPr>
          <w:rFonts w:ascii="Times New Roman" w:hAnsi="Times New Roman" w:cs="Times New Roman"/>
        </w:rPr>
        <w:t>…………………………………....…………………… 14</w:t>
      </w:r>
    </w:p>
    <w:p w14:paraId="6D92026D" w14:textId="77777777" w:rsidR="00A904E5"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4.1 Research Ethics Committees</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…………………………..14</w:t>
      </w:r>
    </w:p>
    <w:p w14:paraId="1573FD85"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4.2 Importance of IRB</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14</w:t>
      </w:r>
    </w:p>
    <w:p w14:paraId="1DD19CC7"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4.3 Challenges of IRB</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…………...14</w:t>
      </w:r>
    </w:p>
    <w:p w14:paraId="0D784062"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4.4 Formation of IRB</w:t>
      </w:r>
      <w:r>
        <w:rPr>
          <w:rFonts w:ascii="Times New Roman" w:hAnsi="Times New Roman" w:cs="Times New Roman"/>
        </w:rPr>
        <w:t>……………………………………………………………………….…….15</w:t>
      </w:r>
    </w:p>
    <w:p w14:paraId="594AAB05" w14:textId="0397BB69"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4.5 Terms of Reference of IRB:</w:t>
      </w:r>
      <w:r>
        <w:rPr>
          <w:rFonts w:ascii="Times New Roman" w:hAnsi="Times New Roman" w:cs="Times New Roman"/>
        </w:rPr>
        <w:t xml:space="preserve"> …</w:t>
      </w:r>
      <w:r w:rsidR="007E425A">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15</w:t>
      </w:r>
    </w:p>
    <w:p w14:paraId="208FBA3B"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4.6 Review process of a protocol by IRB</w:t>
      </w:r>
      <w:r>
        <w:rPr>
          <w:rFonts w:ascii="Times New Roman" w:hAnsi="Times New Roman" w:cs="Times New Roman"/>
        </w:rPr>
        <w:t xml:space="preserve"> ……………………………………………………..….16</w:t>
      </w:r>
    </w:p>
    <w:p w14:paraId="44E833FD"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 xml:space="preserve">4.7 Standard Operating Procedures </w:t>
      </w:r>
      <w:r>
        <w:rPr>
          <w:rFonts w:ascii="Times New Roman" w:hAnsi="Times New Roman" w:cs="Times New Roman"/>
        </w:rPr>
        <w:t>………………………………………………………….…...18</w:t>
      </w:r>
    </w:p>
    <w:p w14:paraId="1B1F407D" w14:textId="77777777" w:rsidR="00A904E5" w:rsidRPr="007833B8" w:rsidRDefault="00A904E5" w:rsidP="00A904E5">
      <w:pPr>
        <w:tabs>
          <w:tab w:val="left" w:pos="3912"/>
        </w:tabs>
        <w:spacing w:after="60" w:line="276" w:lineRule="auto"/>
        <w:rPr>
          <w:rFonts w:ascii="Times New Roman" w:hAnsi="Times New Roman" w:cs="Times New Roman"/>
        </w:rPr>
      </w:pPr>
      <w:r w:rsidRPr="007833B8">
        <w:rPr>
          <w:rFonts w:ascii="Times New Roman" w:hAnsi="Times New Roman" w:cs="Times New Roman"/>
        </w:rPr>
        <w:t>Chapter 5 Registration of IRB</w:t>
      </w:r>
      <w:r>
        <w:rPr>
          <w:rFonts w:ascii="Times New Roman" w:hAnsi="Times New Roman" w:cs="Times New Roman"/>
        </w:rPr>
        <w:t>………………………………………………………………………...21</w:t>
      </w:r>
    </w:p>
    <w:p w14:paraId="18F9AB24"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5.1 Registration</w:t>
      </w:r>
      <w:r>
        <w:rPr>
          <w:rFonts w:ascii="Times New Roman" w:hAnsi="Times New Roman" w:cs="Times New Roman"/>
        </w:rPr>
        <w:t xml:space="preserve"> …………………………………………………………………………...……...21</w:t>
      </w:r>
    </w:p>
    <w:p w14:paraId="3D27529A"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5.2 Reporting</w:t>
      </w:r>
      <w:r>
        <w:rPr>
          <w:rFonts w:ascii="Times New Roman" w:hAnsi="Times New Roman" w:cs="Times New Roman"/>
        </w:rPr>
        <w:t>……………………………………………………………………………………...23</w:t>
      </w:r>
    </w:p>
    <w:p w14:paraId="2898C593"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5.3 Training</w:t>
      </w:r>
      <w:r>
        <w:rPr>
          <w:rFonts w:ascii="Times New Roman" w:hAnsi="Times New Roman" w:cs="Times New Roman"/>
        </w:rPr>
        <w:t xml:space="preserve"> ………………………………………………………………………………………23</w:t>
      </w:r>
    </w:p>
    <w:p w14:paraId="07E053E6" w14:textId="77777777" w:rsidR="00A904E5" w:rsidRPr="007833B8" w:rsidRDefault="00A904E5" w:rsidP="00A904E5">
      <w:pPr>
        <w:tabs>
          <w:tab w:val="left" w:pos="3912"/>
        </w:tabs>
        <w:spacing w:after="60" w:line="276" w:lineRule="auto"/>
        <w:ind w:left="720" w:hanging="360"/>
        <w:rPr>
          <w:rFonts w:ascii="Times New Roman" w:hAnsi="Times New Roman" w:cs="Times New Roman"/>
        </w:rPr>
      </w:pPr>
      <w:r w:rsidRPr="007833B8">
        <w:rPr>
          <w:rFonts w:ascii="Times New Roman" w:hAnsi="Times New Roman" w:cs="Times New Roman"/>
        </w:rPr>
        <w:t>5.4 Coordination Cell</w:t>
      </w:r>
      <w:r>
        <w:rPr>
          <w:rFonts w:ascii="Times New Roman" w:hAnsi="Times New Roman" w:cs="Times New Roman"/>
        </w:rPr>
        <w:t xml:space="preserve"> …………………………………………………………………………….23</w:t>
      </w:r>
    </w:p>
    <w:p w14:paraId="43FF5A93" w14:textId="77777777" w:rsidR="00A904E5" w:rsidRPr="007833B8" w:rsidRDefault="00A904E5" w:rsidP="00A904E5">
      <w:pPr>
        <w:tabs>
          <w:tab w:val="left" w:pos="1555"/>
        </w:tabs>
        <w:spacing w:after="60" w:line="276" w:lineRule="auto"/>
        <w:rPr>
          <w:rFonts w:ascii="Times New Roman" w:hAnsi="Times New Roman" w:cs="Times New Roman"/>
        </w:rPr>
      </w:pPr>
      <w:r w:rsidRPr="007833B8">
        <w:rPr>
          <w:rFonts w:ascii="Times New Roman" w:hAnsi="Times New Roman" w:cs="Times New Roman"/>
        </w:rPr>
        <w:t>References</w:t>
      </w:r>
      <w:r>
        <w:rPr>
          <w:rFonts w:ascii="Times New Roman" w:hAnsi="Times New Roman" w:cs="Times New Roman"/>
        </w:rPr>
        <w:t>…………………………………………………………………………………………......29</w:t>
      </w:r>
    </w:p>
    <w:p w14:paraId="36427FD6" w14:textId="77777777" w:rsidR="00A904E5" w:rsidRPr="007833B8" w:rsidRDefault="00A904E5" w:rsidP="00A904E5">
      <w:pPr>
        <w:tabs>
          <w:tab w:val="left" w:pos="3912"/>
        </w:tabs>
        <w:spacing w:after="60" w:line="276" w:lineRule="auto"/>
        <w:rPr>
          <w:rFonts w:ascii="Times New Roman" w:hAnsi="Times New Roman" w:cs="Times New Roman"/>
        </w:rPr>
      </w:pPr>
      <w:r w:rsidRPr="007833B8">
        <w:rPr>
          <w:rFonts w:ascii="Times New Roman" w:hAnsi="Times New Roman" w:cs="Times New Roman"/>
        </w:rPr>
        <w:t>Annexures</w:t>
      </w:r>
      <w:r>
        <w:rPr>
          <w:rFonts w:ascii="Times New Roman" w:hAnsi="Times New Roman" w:cs="Times New Roman"/>
        </w:rPr>
        <w:t>……………………………………………………………………………………………..32</w:t>
      </w:r>
    </w:p>
    <w:p w14:paraId="302F04B1" w14:textId="77777777" w:rsidR="00A904E5" w:rsidRPr="007833B8" w:rsidRDefault="00A904E5" w:rsidP="00A904E5">
      <w:pPr>
        <w:tabs>
          <w:tab w:val="left" w:pos="3912"/>
        </w:tabs>
        <w:spacing w:after="60" w:line="276" w:lineRule="auto"/>
        <w:rPr>
          <w:rFonts w:ascii="Times New Roman" w:hAnsi="Times New Roman" w:cs="Times New Roman"/>
        </w:rPr>
      </w:pPr>
      <w:r w:rsidRPr="007833B8">
        <w:rPr>
          <w:rFonts w:ascii="Times New Roman" w:hAnsi="Times New Roman" w:cs="Times New Roman"/>
        </w:rPr>
        <w:t>Annexure A: Example of an Informed Consent for Adult</w:t>
      </w:r>
      <w:r>
        <w:rPr>
          <w:rFonts w:ascii="Times New Roman" w:hAnsi="Times New Roman" w:cs="Times New Roman"/>
        </w:rPr>
        <w:t>…………………………………………….32</w:t>
      </w:r>
    </w:p>
    <w:p w14:paraId="16D3CCE0" w14:textId="77777777" w:rsidR="00A904E5" w:rsidRPr="007833B8" w:rsidRDefault="00A904E5" w:rsidP="00A904E5">
      <w:pPr>
        <w:tabs>
          <w:tab w:val="left" w:pos="3912"/>
        </w:tabs>
        <w:spacing w:after="60" w:line="276" w:lineRule="auto"/>
        <w:rPr>
          <w:rFonts w:ascii="Times New Roman" w:hAnsi="Times New Roman" w:cs="Times New Roman"/>
        </w:rPr>
      </w:pPr>
      <w:r w:rsidRPr="007833B8">
        <w:rPr>
          <w:rFonts w:ascii="Times New Roman" w:hAnsi="Times New Roman" w:cs="Times New Roman"/>
        </w:rPr>
        <w:t>Annexure B: Example of an Assent form</w:t>
      </w:r>
      <w:r>
        <w:rPr>
          <w:rFonts w:ascii="Times New Roman" w:hAnsi="Times New Roman" w:cs="Times New Roman"/>
        </w:rPr>
        <w:t>……………………………………………………………..36</w:t>
      </w:r>
    </w:p>
    <w:p w14:paraId="5667674B" w14:textId="77777777" w:rsidR="00A904E5" w:rsidRPr="007833B8" w:rsidRDefault="00A904E5" w:rsidP="00A904E5">
      <w:pPr>
        <w:tabs>
          <w:tab w:val="left" w:pos="3912"/>
        </w:tabs>
        <w:spacing w:after="60" w:line="276" w:lineRule="auto"/>
        <w:rPr>
          <w:rFonts w:ascii="Times New Roman" w:hAnsi="Times New Roman" w:cs="Times New Roman"/>
        </w:rPr>
      </w:pPr>
      <w:r w:rsidRPr="007833B8">
        <w:rPr>
          <w:rFonts w:ascii="Times New Roman" w:hAnsi="Times New Roman" w:cs="Times New Roman"/>
        </w:rPr>
        <w:t>Annexure C: IRB Submission Format</w:t>
      </w:r>
      <w:r>
        <w:rPr>
          <w:rFonts w:ascii="Times New Roman" w:hAnsi="Times New Roman" w:cs="Times New Roman"/>
        </w:rPr>
        <w:t>…………………………………………………………….…..42</w:t>
      </w:r>
    </w:p>
    <w:p w14:paraId="57F291BE" w14:textId="77777777" w:rsidR="00A904E5" w:rsidRPr="007833B8" w:rsidRDefault="00A904E5" w:rsidP="00A904E5">
      <w:pPr>
        <w:tabs>
          <w:tab w:val="left" w:pos="3912"/>
        </w:tabs>
        <w:spacing w:after="60" w:line="276" w:lineRule="auto"/>
        <w:rPr>
          <w:rFonts w:ascii="Times New Roman" w:hAnsi="Times New Roman" w:cs="Times New Roman"/>
        </w:rPr>
      </w:pPr>
      <w:r w:rsidRPr="007833B8">
        <w:rPr>
          <w:rFonts w:ascii="Times New Roman" w:hAnsi="Times New Roman" w:cs="Times New Roman"/>
        </w:rPr>
        <w:t>Annexure D: Format for IRB Reporting</w:t>
      </w:r>
      <w:r>
        <w:rPr>
          <w:rFonts w:ascii="Times New Roman" w:hAnsi="Times New Roman" w:cs="Times New Roman"/>
        </w:rPr>
        <w:t>………………………………………………………….…...50</w:t>
      </w:r>
    </w:p>
    <w:p w14:paraId="0FCE1CA3" w14:textId="77777777" w:rsidR="00A904E5" w:rsidRPr="007833B8" w:rsidRDefault="00A904E5" w:rsidP="00A904E5">
      <w:pPr>
        <w:tabs>
          <w:tab w:val="left" w:pos="3912"/>
        </w:tabs>
        <w:spacing w:after="60" w:line="276" w:lineRule="auto"/>
        <w:rPr>
          <w:rFonts w:ascii="Times New Roman" w:hAnsi="Times New Roman" w:cs="Times New Roman"/>
        </w:rPr>
      </w:pPr>
      <w:r w:rsidRPr="007833B8">
        <w:rPr>
          <w:rFonts w:ascii="Times New Roman" w:hAnsi="Times New Roman" w:cs="Times New Roman"/>
        </w:rPr>
        <w:t>Annexure E: Unexpected Problems Reporting Format</w:t>
      </w:r>
      <w:r>
        <w:rPr>
          <w:rFonts w:ascii="Times New Roman" w:hAnsi="Times New Roman" w:cs="Times New Roman"/>
        </w:rPr>
        <w:t>………………………….…………………….51</w:t>
      </w:r>
    </w:p>
    <w:p w14:paraId="712D614B" w14:textId="5477D26E" w:rsidR="00A904E5" w:rsidRPr="007833B8" w:rsidRDefault="00A904E5" w:rsidP="00A904E5">
      <w:pPr>
        <w:tabs>
          <w:tab w:val="left" w:pos="3912"/>
        </w:tabs>
        <w:spacing w:after="60" w:line="276" w:lineRule="auto"/>
        <w:rPr>
          <w:rFonts w:ascii="Times New Roman" w:hAnsi="Times New Roman" w:cs="Times New Roman"/>
        </w:rPr>
      </w:pPr>
      <w:r w:rsidRPr="007833B8">
        <w:rPr>
          <w:rFonts w:ascii="Times New Roman" w:hAnsi="Times New Roman" w:cs="Times New Roman"/>
        </w:rPr>
        <w:t xml:space="preserve">Annexure F: </w:t>
      </w:r>
      <w:r w:rsidR="002720B5" w:rsidRPr="002720B5">
        <w:rPr>
          <w:rFonts w:ascii="Times New Roman" w:hAnsi="Times New Roman" w:cs="Times New Roman"/>
        </w:rPr>
        <w:t xml:space="preserve">IRB Members' Training </w:t>
      </w:r>
      <w:r w:rsidR="008F30BF" w:rsidRPr="002720B5">
        <w:rPr>
          <w:rFonts w:ascii="Times New Roman" w:hAnsi="Times New Roman" w:cs="Times New Roman"/>
        </w:rPr>
        <w:t>Curriculum</w:t>
      </w:r>
      <w:r w:rsidR="008F30BF">
        <w:rPr>
          <w:rFonts w:ascii="Times New Roman" w:hAnsi="Times New Roman" w:cs="Times New Roman"/>
        </w:rPr>
        <w:t>.</w:t>
      </w:r>
      <w:r>
        <w:rPr>
          <w:rFonts w:ascii="Times New Roman" w:hAnsi="Times New Roman" w:cs="Times New Roman"/>
        </w:rPr>
        <w:t>……………………………….…………………..</w:t>
      </w:r>
      <w:r w:rsidR="00CD2E03">
        <w:rPr>
          <w:rFonts w:ascii="Times New Roman" w:hAnsi="Times New Roman" w:cs="Times New Roman"/>
        </w:rPr>
        <w:t>.</w:t>
      </w:r>
      <w:r>
        <w:rPr>
          <w:rFonts w:ascii="Times New Roman" w:hAnsi="Times New Roman" w:cs="Times New Roman"/>
        </w:rPr>
        <w:t>52</w:t>
      </w:r>
    </w:p>
    <w:p w14:paraId="22CE468F" w14:textId="5880F04A" w:rsidR="00241CD4" w:rsidRDefault="00241CD4" w:rsidP="0099068B">
      <w:pPr>
        <w:tabs>
          <w:tab w:val="left" w:pos="3912"/>
        </w:tabs>
      </w:pPr>
    </w:p>
    <w:p w14:paraId="42C3406C" w14:textId="77777777" w:rsidR="00241CD4" w:rsidRPr="00241CD4" w:rsidRDefault="00241CD4" w:rsidP="00241CD4"/>
    <w:p w14:paraId="1662455C" w14:textId="77777777" w:rsidR="00241CD4" w:rsidRPr="00241CD4" w:rsidRDefault="00241CD4" w:rsidP="00241CD4"/>
    <w:p w14:paraId="003240FE" w14:textId="77777777" w:rsidR="00241CD4" w:rsidRPr="00241CD4" w:rsidRDefault="00241CD4" w:rsidP="00241CD4"/>
    <w:p w14:paraId="08713535" w14:textId="77777777" w:rsidR="00241CD4" w:rsidRPr="00241CD4" w:rsidRDefault="00241CD4" w:rsidP="00241CD4"/>
    <w:p w14:paraId="658F3B3F" w14:textId="1EFD6011" w:rsidR="00FF447C" w:rsidRPr="00241CD4" w:rsidRDefault="00FF447C" w:rsidP="00241CD4">
      <w:pPr>
        <w:tabs>
          <w:tab w:val="center" w:pos="4513"/>
        </w:tabs>
        <w:sectPr w:rsidR="00FF447C" w:rsidRPr="00241CD4" w:rsidSect="004C49F7">
          <w:footerReference w:type="first" r:id="rId15"/>
          <w:pgSz w:w="11906" w:h="16838" w:code="9"/>
          <w:pgMar w:top="823" w:right="1440" w:bottom="900" w:left="1440" w:header="144" w:footer="720" w:gutter="0"/>
          <w:pgNumType w:start="1"/>
          <w:cols w:space="720"/>
          <w:titlePg/>
          <w:docGrid w:linePitch="360"/>
        </w:sectPr>
      </w:pPr>
    </w:p>
    <w:p w14:paraId="1D57E88E" w14:textId="051A655B" w:rsidR="0099068B" w:rsidRPr="0056272F" w:rsidRDefault="00BD0B30" w:rsidP="00BD0B30">
      <w:pPr>
        <w:tabs>
          <w:tab w:val="center" w:pos="4513"/>
        </w:tabs>
        <w:rPr>
          <w:rFonts w:ascii="Times New Roman" w:eastAsia="Times New Roman" w:hAnsi="Times New Roman" w:cs="Times New Roman"/>
          <w:b/>
          <w:color w:val="000000" w:themeColor="text1"/>
          <w:sz w:val="28"/>
          <w:szCs w:val="28"/>
        </w:rPr>
      </w:pPr>
      <w:r>
        <w:lastRenderedPageBreak/>
        <w:tab/>
      </w:r>
      <w:r w:rsidR="0099068B" w:rsidRPr="0056272F">
        <w:rPr>
          <w:rFonts w:ascii="Times New Roman" w:eastAsia="Times New Roman" w:hAnsi="Times New Roman" w:cs="Times New Roman"/>
          <w:b/>
          <w:color w:val="000000" w:themeColor="text1"/>
          <w:sz w:val="28"/>
          <w:szCs w:val="28"/>
        </w:rPr>
        <w:t>Background</w:t>
      </w:r>
    </w:p>
    <w:p w14:paraId="508141A3" w14:textId="77777777" w:rsidR="0099068B" w:rsidRDefault="0099068B" w:rsidP="0099068B">
      <w:pPr>
        <w:spacing w:after="0" w:line="360" w:lineRule="auto"/>
        <w:jc w:val="both"/>
        <w:rPr>
          <w:rFonts w:ascii="Times New Roman" w:eastAsia="Times New Roman" w:hAnsi="Times New Roman" w:cs="Times New Roman"/>
          <w:color w:val="000000" w:themeColor="text1"/>
          <w:sz w:val="24"/>
          <w:szCs w:val="24"/>
        </w:rPr>
      </w:pPr>
      <w:r w:rsidRPr="009C3607">
        <w:rPr>
          <w:rFonts w:ascii="Times New Roman" w:eastAsia="Times New Roman" w:hAnsi="Times New Roman" w:cs="Times New Roman"/>
          <w:color w:val="000000" w:themeColor="text1"/>
          <w:sz w:val="24"/>
          <w:szCs w:val="24"/>
        </w:rPr>
        <w:t xml:space="preserve">Bangabandhu Sheikh Mujibur Rahman, the visionary leader and father of the </w:t>
      </w:r>
      <w:r>
        <w:rPr>
          <w:rFonts w:ascii="Times New Roman" w:eastAsia="Times New Roman" w:hAnsi="Times New Roman" w:cs="Times New Roman"/>
          <w:color w:val="000000" w:themeColor="text1"/>
          <w:sz w:val="24"/>
          <w:szCs w:val="24"/>
        </w:rPr>
        <w:t>nation</w:t>
      </w:r>
      <w:r w:rsidRPr="009C3607">
        <w:rPr>
          <w:rFonts w:ascii="Times New Roman" w:eastAsia="Times New Roman" w:hAnsi="Times New Roman" w:cs="Times New Roman"/>
          <w:color w:val="000000" w:themeColor="text1"/>
          <w:sz w:val="24"/>
          <w:szCs w:val="24"/>
        </w:rPr>
        <w:t>, founded the Bangladesh Medical Research Council (BMRC) in 1972 as an independent agency under the Ministry of Health and Family Welfare (MOHFW). The council's goals, norms, and regulations were established by MOHF</w:t>
      </w:r>
      <w:r>
        <w:rPr>
          <w:rFonts w:ascii="Times New Roman" w:eastAsia="Times New Roman" w:hAnsi="Times New Roman" w:cs="Times New Roman"/>
          <w:color w:val="000000" w:themeColor="text1"/>
          <w:sz w:val="24"/>
          <w:szCs w:val="24"/>
        </w:rPr>
        <w:t xml:space="preserve">W resolutions in 1974 and 1976 </w:t>
      </w:r>
      <w:r w:rsidRPr="009C3607">
        <w:rPr>
          <w:rFonts w:ascii="Times New Roman" w:eastAsia="Times New Roman" w:hAnsi="Times New Roman" w:cs="Times New Roman"/>
          <w:color w:val="000000" w:themeColor="text1"/>
          <w:sz w:val="24"/>
          <w:szCs w:val="24"/>
        </w:rPr>
        <w:t>(1).</w:t>
      </w:r>
    </w:p>
    <w:p w14:paraId="09BFF0F2" w14:textId="77777777" w:rsidR="0099068B" w:rsidRPr="009550F1" w:rsidRDefault="0099068B" w:rsidP="0099068B">
      <w:pPr>
        <w:spacing w:after="0" w:line="360" w:lineRule="auto"/>
        <w:jc w:val="both"/>
        <w:rPr>
          <w:rFonts w:ascii="Times New Roman" w:eastAsia="Times New Roman" w:hAnsi="Times New Roman" w:cs="Times New Roman"/>
          <w:color w:val="000000" w:themeColor="text1"/>
          <w:sz w:val="12"/>
          <w:szCs w:val="12"/>
        </w:rPr>
      </w:pPr>
    </w:p>
    <w:p w14:paraId="238B2884" w14:textId="77777777" w:rsidR="0099068B" w:rsidRPr="00581CDA" w:rsidRDefault="0099068B" w:rsidP="0099068B">
      <w:pPr>
        <w:spacing w:after="0" w:line="360" w:lineRule="auto"/>
        <w:jc w:val="both"/>
        <w:rPr>
          <w:rFonts w:ascii="Times New Roman" w:eastAsia="Times New Roman" w:hAnsi="Times New Roman" w:cs="Times New Roman"/>
          <w:b/>
          <w:color w:val="000000" w:themeColor="text1"/>
          <w:sz w:val="24"/>
          <w:szCs w:val="24"/>
        </w:rPr>
      </w:pPr>
      <w:r w:rsidRPr="00581CDA">
        <w:rPr>
          <w:rFonts w:ascii="Times New Roman" w:eastAsia="Times New Roman" w:hAnsi="Times New Roman" w:cs="Times New Roman"/>
          <w:b/>
          <w:color w:val="000000" w:themeColor="text1"/>
          <w:sz w:val="24"/>
          <w:szCs w:val="24"/>
        </w:rPr>
        <w:t>The BMRC's mission and vision:</w:t>
      </w:r>
    </w:p>
    <w:p w14:paraId="2C9E1710" w14:textId="77777777" w:rsidR="0099068B" w:rsidRPr="00313805" w:rsidRDefault="0099068B" w:rsidP="0099068B">
      <w:pPr>
        <w:spacing w:after="0" w:line="360" w:lineRule="auto"/>
        <w:jc w:val="both"/>
        <w:rPr>
          <w:rFonts w:ascii="Times New Roman" w:eastAsia="Times New Roman" w:hAnsi="Times New Roman" w:cs="Times New Roman"/>
          <w:color w:val="0070C0"/>
          <w:sz w:val="24"/>
          <w:szCs w:val="24"/>
        </w:rPr>
      </w:pPr>
      <w:r w:rsidRPr="009C3607">
        <w:rPr>
          <w:rFonts w:ascii="Times New Roman" w:eastAsia="Times New Roman" w:hAnsi="Times New Roman" w:cs="Times New Roman"/>
          <w:color w:val="000000" w:themeColor="text1"/>
          <w:sz w:val="24"/>
          <w:szCs w:val="24"/>
        </w:rPr>
        <w:t xml:space="preserve">• To identify medical and health-related difficulties and roadblocks, as well as to prioritize research questions based on </w:t>
      </w:r>
      <w:r>
        <w:rPr>
          <w:rFonts w:ascii="Times New Roman" w:eastAsia="Times New Roman" w:hAnsi="Times New Roman" w:cs="Times New Roman"/>
          <w:color w:val="000000" w:themeColor="text1"/>
          <w:sz w:val="24"/>
          <w:szCs w:val="24"/>
        </w:rPr>
        <w:t>needs</w:t>
      </w:r>
      <w:r w:rsidRPr="004B7479">
        <w:rPr>
          <w:rFonts w:ascii="Times New Roman" w:eastAsia="Times New Roman" w:hAnsi="Times New Roman" w:cs="Times New Roman"/>
          <w:sz w:val="24"/>
          <w:szCs w:val="24"/>
        </w:rPr>
        <w:t>, aims, laws, goals, and policies in the field of health.</w:t>
      </w:r>
    </w:p>
    <w:p w14:paraId="47E782C0" w14:textId="7688D2E1" w:rsidR="0099068B" w:rsidRPr="009C3607" w:rsidRDefault="0099068B" w:rsidP="00644AF1">
      <w:pPr>
        <w:spacing w:after="0" w:line="360" w:lineRule="auto"/>
        <w:ind w:hanging="9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644AF1">
        <w:rPr>
          <w:rFonts w:ascii="Times New Roman" w:eastAsia="Times New Roman" w:hAnsi="Times New Roman" w:cs="Times New Roman"/>
          <w:color w:val="000000" w:themeColor="text1"/>
          <w:sz w:val="24"/>
          <w:szCs w:val="24"/>
        </w:rPr>
        <w:t xml:space="preserve">• </w:t>
      </w:r>
      <w:r w:rsidRPr="004B7479">
        <w:rPr>
          <w:rFonts w:ascii="Times New Roman" w:eastAsia="Times New Roman" w:hAnsi="Times New Roman" w:cs="Times New Roman"/>
          <w:sz w:val="24"/>
          <w:szCs w:val="24"/>
        </w:rPr>
        <w:t>To promote and organize research in a variety of disciplines of healt</w:t>
      </w:r>
      <w:r w:rsidR="00BF2AA3">
        <w:rPr>
          <w:rFonts w:ascii="Times New Roman" w:eastAsia="Times New Roman" w:hAnsi="Times New Roman" w:cs="Times New Roman"/>
          <w:sz w:val="24"/>
          <w:szCs w:val="24"/>
        </w:rPr>
        <w:t xml:space="preserve">h science, as well as </w:t>
      </w:r>
      <w:r w:rsidR="00BF2AA3" w:rsidRPr="004B7479">
        <w:rPr>
          <w:rFonts w:ascii="Times New Roman" w:eastAsia="Times New Roman" w:hAnsi="Times New Roman" w:cs="Times New Roman"/>
          <w:sz w:val="24"/>
          <w:szCs w:val="24"/>
        </w:rPr>
        <w:t>training</w:t>
      </w:r>
      <w:r w:rsidR="00BF2AA3">
        <w:rPr>
          <w:rFonts w:ascii="Times New Roman" w:eastAsia="Times New Roman" w:hAnsi="Times New Roman" w:cs="Times New Roman"/>
          <w:sz w:val="24"/>
          <w:szCs w:val="24"/>
        </w:rPr>
        <w:t xml:space="preserve"> of workforce </w:t>
      </w:r>
      <w:r w:rsidRPr="004B7479">
        <w:rPr>
          <w:rFonts w:ascii="Times New Roman" w:eastAsia="Times New Roman" w:hAnsi="Times New Roman" w:cs="Times New Roman"/>
          <w:sz w:val="24"/>
          <w:szCs w:val="24"/>
        </w:rPr>
        <w:t xml:space="preserve">in health research and the dissemination of research findings for appropriate application. </w:t>
      </w:r>
      <w:r>
        <w:rPr>
          <w:rFonts w:ascii="Times New Roman" w:eastAsia="Times New Roman" w:hAnsi="Times New Roman" w:cs="Times New Roman"/>
          <w:color w:val="000000" w:themeColor="text1"/>
          <w:sz w:val="24"/>
          <w:szCs w:val="24"/>
        </w:rPr>
        <w:t xml:space="preserve"> </w:t>
      </w:r>
    </w:p>
    <w:p w14:paraId="178FD399" w14:textId="572C5335" w:rsidR="0099068B" w:rsidRDefault="0099068B" w:rsidP="0099068B">
      <w:pPr>
        <w:spacing w:after="0" w:line="360" w:lineRule="auto"/>
        <w:jc w:val="both"/>
        <w:rPr>
          <w:rFonts w:ascii="Times New Roman" w:eastAsia="Times New Roman" w:hAnsi="Times New Roman" w:cs="Times New Roman"/>
          <w:sz w:val="24"/>
          <w:szCs w:val="24"/>
        </w:rPr>
      </w:pPr>
      <w:r w:rsidRPr="009C3607">
        <w:rPr>
          <w:rFonts w:ascii="Times New Roman" w:eastAsia="Times New Roman" w:hAnsi="Times New Roman" w:cs="Times New Roman"/>
          <w:color w:val="000000" w:themeColor="text1"/>
          <w:sz w:val="24"/>
          <w:szCs w:val="24"/>
        </w:rPr>
        <w:t xml:space="preserve">• </w:t>
      </w:r>
      <w:r w:rsidR="004C1938" w:rsidRPr="004C1938">
        <w:rPr>
          <w:rFonts w:ascii="Times New Roman" w:eastAsia="Times New Roman" w:hAnsi="Times New Roman" w:cs="Times New Roman"/>
          <w:sz w:val="24"/>
          <w:szCs w:val="24"/>
        </w:rPr>
        <w:t>To strengthen research facilities fo</w:t>
      </w:r>
      <w:r w:rsidR="00FF4574">
        <w:rPr>
          <w:rFonts w:ascii="Times New Roman" w:eastAsia="Times New Roman" w:hAnsi="Times New Roman" w:cs="Times New Roman"/>
          <w:sz w:val="24"/>
          <w:szCs w:val="24"/>
        </w:rPr>
        <w:t xml:space="preserve">r promoting </w:t>
      </w:r>
      <w:r w:rsidR="004C1938" w:rsidRPr="004C1938">
        <w:rPr>
          <w:rFonts w:ascii="Times New Roman" w:eastAsia="Times New Roman" w:hAnsi="Times New Roman" w:cs="Times New Roman"/>
          <w:sz w:val="24"/>
          <w:szCs w:val="24"/>
        </w:rPr>
        <w:t>health research throughout the country.</w:t>
      </w:r>
    </w:p>
    <w:p w14:paraId="03B551E1" w14:textId="77777777" w:rsidR="0099068B" w:rsidRPr="00AF16A3" w:rsidRDefault="0099068B" w:rsidP="0099068B">
      <w:pPr>
        <w:spacing w:after="0" w:line="360" w:lineRule="auto"/>
        <w:jc w:val="both"/>
        <w:rPr>
          <w:rFonts w:ascii="Times New Roman" w:eastAsia="Times New Roman" w:hAnsi="Times New Roman" w:cs="Times New Roman"/>
          <w:color w:val="0070C0"/>
          <w:sz w:val="12"/>
          <w:szCs w:val="12"/>
        </w:rPr>
      </w:pPr>
    </w:p>
    <w:p w14:paraId="5E12C82E" w14:textId="60241957" w:rsidR="0099068B" w:rsidRDefault="0099068B" w:rsidP="0099068B">
      <w:pPr>
        <w:spacing w:after="0" w:line="360" w:lineRule="auto"/>
        <w:jc w:val="both"/>
        <w:rPr>
          <w:rFonts w:ascii="Times New Roman" w:eastAsia="Times New Roman" w:hAnsi="Times New Roman" w:cs="Times New Roman"/>
          <w:color w:val="000000" w:themeColor="text1"/>
          <w:sz w:val="24"/>
          <w:szCs w:val="24"/>
        </w:rPr>
      </w:pPr>
      <w:r w:rsidRPr="009C3607">
        <w:rPr>
          <w:rFonts w:ascii="Times New Roman" w:eastAsia="Times New Roman" w:hAnsi="Times New Roman" w:cs="Times New Roman"/>
          <w:color w:val="000000" w:themeColor="text1"/>
          <w:sz w:val="24"/>
          <w:szCs w:val="24"/>
        </w:rPr>
        <w:t xml:space="preserve">One </w:t>
      </w:r>
      <w:r w:rsidRPr="00765D9A">
        <w:rPr>
          <w:rFonts w:ascii="Times New Roman" w:eastAsia="Times New Roman" w:hAnsi="Times New Roman" w:cs="Times New Roman"/>
          <w:sz w:val="24"/>
          <w:szCs w:val="24"/>
        </w:rPr>
        <w:t xml:space="preserve">of the primary roles of the </w:t>
      </w:r>
      <w:r>
        <w:rPr>
          <w:rFonts w:ascii="Times New Roman" w:eastAsia="Times New Roman" w:hAnsi="Times New Roman" w:cs="Times New Roman"/>
          <w:color w:val="000000" w:themeColor="text1"/>
          <w:sz w:val="24"/>
          <w:szCs w:val="24"/>
        </w:rPr>
        <w:t>World Health Organization</w:t>
      </w:r>
      <w:r w:rsidR="00AF16A3">
        <w:rPr>
          <w:rFonts w:ascii="Times New Roman" w:eastAsia="Times New Roman" w:hAnsi="Times New Roman" w:cs="Times New Roman"/>
          <w:color w:val="000000" w:themeColor="text1"/>
          <w:sz w:val="24"/>
          <w:szCs w:val="24"/>
        </w:rPr>
        <w:t xml:space="preserve"> </w:t>
      </w:r>
      <w:r w:rsidR="00AF16A3" w:rsidRPr="009C3607">
        <w:rPr>
          <w:rFonts w:ascii="Times New Roman" w:eastAsia="Times New Roman" w:hAnsi="Times New Roman" w:cs="Times New Roman"/>
          <w:color w:val="000000" w:themeColor="text1"/>
          <w:sz w:val="24"/>
          <w:szCs w:val="24"/>
        </w:rPr>
        <w:t>(WHO)</w:t>
      </w:r>
      <w:r w:rsidRPr="009C3607">
        <w:rPr>
          <w:rFonts w:ascii="Times New Roman" w:eastAsia="Times New Roman" w:hAnsi="Times New Roman" w:cs="Times New Roman"/>
          <w:color w:val="000000" w:themeColor="text1"/>
          <w:sz w:val="24"/>
          <w:szCs w:val="24"/>
        </w:rPr>
        <w:t xml:space="preserve"> is to shape the research agenda by encouraging the development, translation, and dissemination of useful information. New study fields have evolved, which has led to the emergence of new ethical dilemmas. Currently, research ethics is focused on educating researchers about the ethical concepts that underpin legislation, as well as overseeing and reviewing research initiatives.</w:t>
      </w:r>
    </w:p>
    <w:p w14:paraId="11966355" w14:textId="77777777" w:rsidR="0099068B" w:rsidRPr="00B659BF" w:rsidRDefault="0099068B" w:rsidP="0099068B">
      <w:pPr>
        <w:spacing w:after="0" w:line="360" w:lineRule="auto"/>
        <w:jc w:val="both"/>
        <w:rPr>
          <w:rFonts w:ascii="Times New Roman" w:eastAsia="Times New Roman" w:hAnsi="Times New Roman" w:cs="Times New Roman"/>
          <w:color w:val="000000" w:themeColor="text1"/>
          <w:sz w:val="12"/>
          <w:szCs w:val="12"/>
        </w:rPr>
      </w:pPr>
    </w:p>
    <w:p w14:paraId="516D6674" w14:textId="2DF019A1" w:rsidR="0099068B" w:rsidRDefault="0099068B" w:rsidP="0099068B">
      <w:pPr>
        <w:spacing w:after="0" w:line="360" w:lineRule="auto"/>
        <w:jc w:val="both"/>
        <w:rPr>
          <w:rFonts w:ascii="Times New Roman" w:eastAsia="Times New Roman" w:hAnsi="Times New Roman" w:cs="Times New Roman"/>
          <w:sz w:val="24"/>
          <w:szCs w:val="24"/>
        </w:rPr>
      </w:pPr>
      <w:r w:rsidRPr="00F0671C">
        <w:rPr>
          <w:rFonts w:ascii="Times New Roman" w:eastAsia="Times New Roman" w:hAnsi="Times New Roman" w:cs="Times New Roman"/>
          <w:sz w:val="24"/>
          <w:szCs w:val="24"/>
        </w:rPr>
        <w:t>BMRC is the key o</w:t>
      </w:r>
      <w:r w:rsidR="00E27F0A">
        <w:rPr>
          <w:rFonts w:ascii="Times New Roman" w:eastAsia="Times New Roman" w:hAnsi="Times New Roman" w:cs="Times New Roman"/>
          <w:sz w:val="24"/>
          <w:szCs w:val="24"/>
        </w:rPr>
        <w:t xml:space="preserve">rganization for all biomedical, </w:t>
      </w:r>
      <w:r w:rsidRPr="00F0671C">
        <w:rPr>
          <w:rFonts w:ascii="Times New Roman" w:eastAsia="Times New Roman" w:hAnsi="Times New Roman" w:cs="Times New Roman"/>
          <w:sz w:val="24"/>
          <w:szCs w:val="24"/>
        </w:rPr>
        <w:t xml:space="preserve">behavioral, and social researches in Bangladesh according to a government mandate. It has "National Research Ethics Committee (NREC)" that examines the ethical issues of national research initiatives. This Committee advises the </w:t>
      </w:r>
      <w:r w:rsidR="00BD0ADC">
        <w:rPr>
          <w:rFonts w:ascii="Times New Roman" w:eastAsia="Times New Roman" w:hAnsi="Times New Roman" w:cs="Times New Roman"/>
          <w:sz w:val="24"/>
          <w:szCs w:val="24"/>
        </w:rPr>
        <w:t>MOHFW</w:t>
      </w:r>
      <w:r w:rsidRPr="00F0671C">
        <w:rPr>
          <w:rFonts w:ascii="Times New Roman" w:eastAsia="Times New Roman" w:hAnsi="Times New Roman" w:cs="Times New Roman"/>
          <w:sz w:val="24"/>
          <w:szCs w:val="24"/>
        </w:rPr>
        <w:t xml:space="preserve"> on research ethics management in Bangladesh and adjudicates on ethical problems.</w:t>
      </w:r>
    </w:p>
    <w:p w14:paraId="6D006148" w14:textId="77777777" w:rsidR="0099068B" w:rsidRPr="00A12604" w:rsidRDefault="0099068B" w:rsidP="0099068B">
      <w:pPr>
        <w:spacing w:after="0" w:line="360" w:lineRule="auto"/>
        <w:jc w:val="both"/>
        <w:rPr>
          <w:rFonts w:ascii="Times New Roman" w:eastAsia="Times New Roman" w:hAnsi="Times New Roman" w:cs="Times New Roman"/>
          <w:sz w:val="12"/>
          <w:szCs w:val="12"/>
        </w:rPr>
      </w:pPr>
    </w:p>
    <w:p w14:paraId="42A0EBA3" w14:textId="722C5122" w:rsidR="0099068B" w:rsidRPr="00F0671C" w:rsidRDefault="0099068B" w:rsidP="0099068B">
      <w:pPr>
        <w:spacing w:after="0" w:line="360" w:lineRule="auto"/>
        <w:jc w:val="both"/>
        <w:rPr>
          <w:rFonts w:ascii="Times New Roman" w:eastAsia="Times New Roman" w:hAnsi="Times New Roman" w:cs="Times New Roman"/>
          <w:sz w:val="24"/>
          <w:szCs w:val="24"/>
        </w:rPr>
      </w:pPr>
      <w:r w:rsidRPr="00F0671C">
        <w:rPr>
          <w:rFonts w:ascii="Times New Roman" w:eastAsia="Times New Roman" w:hAnsi="Times New Roman" w:cs="Times New Roman"/>
          <w:sz w:val="24"/>
          <w:szCs w:val="24"/>
        </w:rPr>
        <w:t>In Bangladesh, there are several Institutional Review Boards (IRBs) that review and issue ethical clearance for student</w:t>
      </w:r>
      <w:r w:rsidR="007071B0">
        <w:rPr>
          <w:rFonts w:ascii="Times New Roman" w:eastAsia="Times New Roman" w:hAnsi="Times New Roman" w:cs="Times New Roman"/>
          <w:sz w:val="24"/>
          <w:szCs w:val="24"/>
        </w:rPr>
        <w:t>s/faculties</w:t>
      </w:r>
      <w:r w:rsidR="00BD4CD5">
        <w:rPr>
          <w:rFonts w:ascii="Times New Roman" w:eastAsia="Times New Roman" w:hAnsi="Times New Roman" w:cs="Times New Roman"/>
          <w:sz w:val="24"/>
          <w:szCs w:val="24"/>
        </w:rPr>
        <w:t xml:space="preserve"> </w:t>
      </w:r>
      <w:r w:rsidRPr="00F0671C">
        <w:rPr>
          <w:rFonts w:ascii="Times New Roman" w:eastAsia="Times New Roman" w:hAnsi="Times New Roman" w:cs="Times New Roman"/>
          <w:sz w:val="24"/>
          <w:szCs w:val="24"/>
        </w:rPr>
        <w:t>regarding their theses, dissertations, and research projects</w:t>
      </w:r>
      <w:r w:rsidR="00BD4CD5">
        <w:rPr>
          <w:rFonts w:ascii="Times New Roman" w:eastAsia="Times New Roman" w:hAnsi="Times New Roman" w:cs="Times New Roman"/>
          <w:sz w:val="24"/>
          <w:szCs w:val="24"/>
        </w:rPr>
        <w:t xml:space="preserve"> respectably</w:t>
      </w:r>
      <w:r w:rsidRPr="00F0671C">
        <w:rPr>
          <w:rFonts w:ascii="Times New Roman" w:eastAsia="Times New Roman" w:hAnsi="Times New Roman" w:cs="Times New Roman"/>
          <w:sz w:val="24"/>
          <w:szCs w:val="24"/>
        </w:rPr>
        <w:t xml:space="preserve">. </w:t>
      </w:r>
      <w:r w:rsidRPr="009C3607">
        <w:rPr>
          <w:rFonts w:ascii="Times New Roman" w:eastAsia="Times New Roman" w:hAnsi="Times New Roman" w:cs="Times New Roman"/>
          <w:color w:val="000000" w:themeColor="text1"/>
          <w:sz w:val="24"/>
          <w:szCs w:val="24"/>
        </w:rPr>
        <w:t>However, there are</w:t>
      </w:r>
      <w:r>
        <w:rPr>
          <w:rFonts w:ascii="Times New Roman" w:eastAsia="Times New Roman" w:hAnsi="Times New Roman" w:cs="Times New Roman"/>
          <w:color w:val="000000" w:themeColor="text1"/>
          <w:sz w:val="24"/>
          <w:szCs w:val="24"/>
        </w:rPr>
        <w:t xml:space="preserve"> </w:t>
      </w:r>
      <w:r w:rsidRPr="009C3607">
        <w:rPr>
          <w:rFonts w:ascii="Times New Roman" w:eastAsia="Times New Roman" w:hAnsi="Times New Roman" w:cs="Times New Roman"/>
          <w:color w:val="000000" w:themeColor="text1"/>
          <w:sz w:val="24"/>
          <w:szCs w:val="24"/>
        </w:rPr>
        <w:t xml:space="preserve">number of issues </w:t>
      </w:r>
      <w:r w:rsidRPr="000A7891">
        <w:rPr>
          <w:rFonts w:ascii="Times New Roman" w:eastAsia="Times New Roman" w:hAnsi="Times New Roman" w:cs="Times New Roman"/>
          <w:color w:val="000000" w:themeColor="text1"/>
          <w:sz w:val="24"/>
          <w:szCs w:val="24"/>
        </w:rPr>
        <w:t xml:space="preserve">with </w:t>
      </w:r>
      <w:r w:rsidRPr="00E5360C">
        <w:rPr>
          <w:rFonts w:ascii="Times New Roman" w:eastAsia="Times New Roman" w:hAnsi="Times New Roman" w:cs="Times New Roman"/>
          <w:sz w:val="24"/>
          <w:szCs w:val="24"/>
        </w:rPr>
        <w:t>the formation/composi</w:t>
      </w:r>
      <w:r w:rsidR="00BE65D6">
        <w:rPr>
          <w:rFonts w:ascii="Times New Roman" w:eastAsia="Times New Roman" w:hAnsi="Times New Roman" w:cs="Times New Roman"/>
          <w:sz w:val="24"/>
          <w:szCs w:val="24"/>
        </w:rPr>
        <w:t xml:space="preserve">tion and functionality of IRBs. </w:t>
      </w:r>
      <w:r w:rsidRPr="00397589">
        <w:rPr>
          <w:rFonts w:ascii="Times New Roman" w:eastAsia="Times New Roman" w:hAnsi="Times New Roman" w:cs="Times New Roman"/>
          <w:sz w:val="24"/>
          <w:szCs w:val="24"/>
        </w:rPr>
        <w:t xml:space="preserve">Issues such as </w:t>
      </w:r>
      <w:r>
        <w:rPr>
          <w:rFonts w:ascii="Times New Roman" w:eastAsia="Times New Roman" w:hAnsi="Times New Roman" w:cs="Times New Roman"/>
          <w:color w:val="000000" w:themeColor="text1"/>
          <w:sz w:val="24"/>
          <w:szCs w:val="24"/>
        </w:rPr>
        <w:t xml:space="preserve">insufficient management support, </w:t>
      </w:r>
      <w:r w:rsidRPr="00B74D17">
        <w:rPr>
          <w:rFonts w:ascii="Times New Roman" w:eastAsia="Times New Roman" w:hAnsi="Times New Roman" w:cs="Times New Roman"/>
          <w:color w:val="000000" w:themeColor="text1"/>
          <w:sz w:val="24"/>
          <w:szCs w:val="24"/>
        </w:rPr>
        <w:t>inadequate formal tr</w:t>
      </w:r>
      <w:r w:rsidR="00355450">
        <w:rPr>
          <w:rFonts w:ascii="Times New Roman" w:eastAsia="Times New Roman" w:hAnsi="Times New Roman" w:cs="Times New Roman"/>
          <w:color w:val="000000" w:themeColor="text1"/>
          <w:sz w:val="24"/>
          <w:szCs w:val="24"/>
        </w:rPr>
        <w:t>ained staff on research ethics (</w:t>
      </w:r>
      <w:r w:rsidRPr="00B74D17">
        <w:rPr>
          <w:rFonts w:ascii="Times New Roman" w:eastAsia="Times New Roman" w:hAnsi="Times New Roman" w:cs="Times New Roman"/>
          <w:color w:val="000000" w:themeColor="text1"/>
          <w:sz w:val="24"/>
          <w:szCs w:val="24"/>
        </w:rPr>
        <w:t xml:space="preserve">leading </w:t>
      </w:r>
      <w:r w:rsidR="00355450">
        <w:rPr>
          <w:rFonts w:ascii="Times New Roman" w:eastAsia="Times New Roman" w:hAnsi="Times New Roman" w:cs="Times New Roman"/>
          <w:color w:val="000000" w:themeColor="text1"/>
          <w:sz w:val="24"/>
          <w:szCs w:val="24"/>
        </w:rPr>
        <w:t>to purely scientific evaluation)</w:t>
      </w:r>
      <w:r>
        <w:rPr>
          <w:rFonts w:ascii="Times New Roman" w:eastAsia="Times New Roman" w:hAnsi="Times New Roman" w:cs="Times New Roman"/>
          <w:color w:val="000000" w:themeColor="text1"/>
          <w:sz w:val="24"/>
          <w:szCs w:val="24"/>
        </w:rPr>
        <w:t xml:space="preserve">, </w:t>
      </w:r>
      <w:r w:rsidRPr="00760BDC">
        <w:rPr>
          <w:rFonts w:ascii="Times New Roman" w:eastAsia="Times New Roman" w:hAnsi="Times New Roman" w:cs="Times New Roman"/>
          <w:sz w:val="24"/>
          <w:szCs w:val="24"/>
        </w:rPr>
        <w:t>lack of proper standard operating procedure (SOP), a</w:t>
      </w:r>
      <w:r w:rsidR="001318EA">
        <w:rPr>
          <w:rFonts w:ascii="Times New Roman" w:eastAsia="Times New Roman" w:hAnsi="Times New Roman" w:cs="Times New Roman"/>
          <w:sz w:val="24"/>
          <w:szCs w:val="24"/>
        </w:rPr>
        <w:t xml:space="preserve">bsence of coordination between </w:t>
      </w:r>
      <w:r w:rsidRPr="00760BDC">
        <w:rPr>
          <w:rFonts w:ascii="Times New Roman" w:eastAsia="Times New Roman" w:hAnsi="Times New Roman" w:cs="Times New Roman"/>
          <w:sz w:val="24"/>
          <w:szCs w:val="24"/>
        </w:rPr>
        <w:t xml:space="preserve">IRBs and the BMRC, have been identified as important challenges. </w:t>
      </w:r>
      <w:r w:rsidRPr="00F0671C">
        <w:rPr>
          <w:rFonts w:ascii="Times New Roman" w:eastAsia="Times New Roman" w:hAnsi="Times New Roman" w:cs="Times New Roman"/>
          <w:sz w:val="24"/>
          <w:szCs w:val="24"/>
        </w:rPr>
        <w:t>As a result, the BMRC has taken initiatives to enhance institutional IRBs with WHO's technical assistance. In light of this, a guidebook for members of the IRBs has been developed in order to ensure a quality and uniform ethical review process.</w:t>
      </w:r>
    </w:p>
    <w:p w14:paraId="606D6326" w14:textId="77777777" w:rsidR="0099068B" w:rsidRDefault="0099068B">
      <w:pPr>
        <w:spacing w:line="259" w:lineRule="auto"/>
        <w:rPr>
          <w:rFonts w:ascii="Times New Roman" w:eastAsia="+mj-ea" w:hAnsi="Times New Roman" w:cs="Times New Roman"/>
          <w:b/>
          <w:bCs/>
          <w:color w:val="000000"/>
          <w:kern w:val="24"/>
          <w:sz w:val="32"/>
          <w:szCs w:val="32"/>
        </w:rPr>
      </w:pPr>
      <w:bookmarkStart w:id="1" w:name="_Toc85057446"/>
      <w:r>
        <w:br w:type="page"/>
      </w:r>
    </w:p>
    <w:p w14:paraId="327C9605" w14:textId="25FFC676" w:rsidR="0099068B" w:rsidRPr="009C3607" w:rsidRDefault="0099068B" w:rsidP="0099068B">
      <w:pPr>
        <w:pStyle w:val="Heading1"/>
        <w:rPr>
          <w:rFonts w:eastAsia="Calibri"/>
          <w:color w:val="000000" w:themeColor="text1"/>
          <w:sz w:val="28"/>
          <w:szCs w:val="28"/>
        </w:rPr>
      </w:pPr>
      <w:r w:rsidRPr="00797450">
        <w:rPr>
          <w:sz w:val="28"/>
          <w:szCs w:val="28"/>
        </w:rPr>
        <w:t>Chapter 1</w:t>
      </w:r>
      <w:r>
        <w:t xml:space="preserve"> </w:t>
      </w:r>
      <w:r>
        <w:br/>
      </w:r>
      <w:bookmarkEnd w:id="1"/>
      <w:r w:rsidRPr="009C3607">
        <w:rPr>
          <w:rFonts w:eastAsia="Calibri"/>
          <w:color w:val="000000" w:themeColor="text1"/>
          <w:sz w:val="28"/>
          <w:szCs w:val="28"/>
        </w:rPr>
        <w:t xml:space="preserve">Introduction </w:t>
      </w:r>
      <w:r>
        <w:rPr>
          <w:rFonts w:eastAsia="Calibri"/>
          <w:color w:val="000000" w:themeColor="text1"/>
          <w:sz w:val="28"/>
          <w:szCs w:val="28"/>
        </w:rPr>
        <w:t xml:space="preserve">and History of </w:t>
      </w:r>
      <w:r w:rsidRPr="009C3607">
        <w:rPr>
          <w:rFonts w:eastAsia="Calibri"/>
          <w:color w:val="000000" w:themeColor="text1"/>
          <w:sz w:val="28"/>
          <w:szCs w:val="28"/>
        </w:rPr>
        <w:t xml:space="preserve">Research Ethics </w:t>
      </w:r>
    </w:p>
    <w:p w14:paraId="7094146E" w14:textId="77777777" w:rsidR="0099068B" w:rsidRPr="009C3607" w:rsidRDefault="0099068B" w:rsidP="0099068B">
      <w:pPr>
        <w:pStyle w:val="Heading1"/>
        <w:jc w:val="both"/>
        <w:rPr>
          <w:rFonts w:eastAsia="Calibri"/>
          <w:b w:val="0"/>
          <w:color w:val="000000" w:themeColor="text1"/>
          <w:sz w:val="24"/>
          <w:szCs w:val="24"/>
        </w:rPr>
      </w:pPr>
    </w:p>
    <w:p w14:paraId="7BE0BF43" w14:textId="77777777" w:rsidR="0099068B" w:rsidRPr="00691E97" w:rsidRDefault="0099068B" w:rsidP="0099068B">
      <w:pPr>
        <w:pStyle w:val="Heading1"/>
        <w:jc w:val="both"/>
        <w:rPr>
          <w:rFonts w:eastAsia="Calibri"/>
          <w:color w:val="000000" w:themeColor="text1"/>
          <w:sz w:val="24"/>
          <w:szCs w:val="24"/>
        </w:rPr>
      </w:pPr>
      <w:r w:rsidRPr="00691E97">
        <w:rPr>
          <w:rFonts w:eastAsia="Calibri"/>
          <w:color w:val="000000" w:themeColor="text1"/>
          <w:sz w:val="24"/>
          <w:szCs w:val="24"/>
        </w:rPr>
        <w:t>1.1 Definitions</w:t>
      </w:r>
    </w:p>
    <w:p w14:paraId="78165E8E" w14:textId="77777777" w:rsidR="0099068B" w:rsidRPr="009C3607" w:rsidRDefault="0099068B" w:rsidP="0099068B">
      <w:pPr>
        <w:pStyle w:val="Heading1"/>
        <w:jc w:val="both"/>
        <w:rPr>
          <w:rFonts w:eastAsia="Calibri"/>
          <w:b w:val="0"/>
          <w:color w:val="000000" w:themeColor="text1"/>
          <w:sz w:val="24"/>
          <w:szCs w:val="24"/>
        </w:rPr>
      </w:pPr>
    </w:p>
    <w:p w14:paraId="0D36591D" w14:textId="77777777" w:rsidR="0099068B" w:rsidRPr="009C3607" w:rsidRDefault="0099068B" w:rsidP="0099068B">
      <w:pPr>
        <w:pStyle w:val="Heading1"/>
        <w:jc w:val="both"/>
        <w:rPr>
          <w:rFonts w:eastAsia="Calibri"/>
          <w:b w:val="0"/>
          <w:color w:val="000000" w:themeColor="text1"/>
          <w:sz w:val="24"/>
          <w:szCs w:val="24"/>
        </w:rPr>
      </w:pPr>
      <w:r w:rsidRPr="009C3607">
        <w:rPr>
          <w:rFonts w:eastAsia="Calibri"/>
          <w:b w:val="0"/>
          <w:color w:val="000000" w:themeColor="text1"/>
          <w:sz w:val="24"/>
          <w:szCs w:val="24"/>
        </w:rPr>
        <w:t xml:space="preserve">Moral principles, conventions, and attitudes </w:t>
      </w:r>
      <w:r>
        <w:rPr>
          <w:rFonts w:eastAsia="Calibri"/>
          <w:b w:val="0"/>
          <w:color w:val="000000" w:themeColor="text1"/>
          <w:sz w:val="24"/>
          <w:szCs w:val="24"/>
        </w:rPr>
        <w:t>are all examples of ethics. It is</w:t>
      </w:r>
      <w:r w:rsidRPr="009C3607">
        <w:rPr>
          <w:rFonts w:eastAsia="Calibri"/>
          <w:b w:val="0"/>
          <w:color w:val="000000" w:themeColor="text1"/>
          <w:sz w:val="24"/>
          <w:szCs w:val="24"/>
        </w:rPr>
        <w:t xml:space="preserve"> a set of guidelines or regulations that define which behaviors are acceptable and which are not (2).</w:t>
      </w:r>
    </w:p>
    <w:p w14:paraId="790553D2" w14:textId="77777777" w:rsidR="0099068B" w:rsidRPr="0043380F" w:rsidRDefault="0099068B" w:rsidP="0099068B">
      <w:pPr>
        <w:pStyle w:val="Heading1"/>
        <w:jc w:val="both"/>
        <w:rPr>
          <w:rFonts w:eastAsia="Calibri"/>
          <w:b w:val="0"/>
          <w:color w:val="000000" w:themeColor="text1"/>
          <w:sz w:val="12"/>
          <w:szCs w:val="12"/>
        </w:rPr>
      </w:pPr>
    </w:p>
    <w:p w14:paraId="5C6D9886" w14:textId="77777777" w:rsidR="0099068B" w:rsidRPr="00F0671C" w:rsidRDefault="0099068B" w:rsidP="0099068B">
      <w:pPr>
        <w:pStyle w:val="Heading1"/>
        <w:jc w:val="both"/>
        <w:rPr>
          <w:rFonts w:eastAsia="Calibri"/>
          <w:b w:val="0"/>
          <w:color w:val="auto"/>
          <w:sz w:val="24"/>
          <w:szCs w:val="24"/>
        </w:rPr>
      </w:pPr>
      <w:r w:rsidRPr="00F0671C">
        <w:rPr>
          <w:rFonts w:eastAsia="Calibri"/>
          <w:b w:val="0"/>
          <w:color w:val="auto"/>
          <w:sz w:val="24"/>
          <w:szCs w:val="24"/>
        </w:rPr>
        <w:t xml:space="preserve">Bioethics is a branch of philosophy concerned with the social, legal, cultural, epidemiological, and ethical issues that arise in healthcare and life science research (3). </w:t>
      </w:r>
    </w:p>
    <w:p w14:paraId="7381229F" w14:textId="77777777" w:rsidR="0099068B" w:rsidRPr="0043380F" w:rsidRDefault="0099068B" w:rsidP="0099068B">
      <w:pPr>
        <w:pStyle w:val="Heading1"/>
        <w:jc w:val="both"/>
        <w:rPr>
          <w:rFonts w:eastAsia="Calibri"/>
          <w:b w:val="0"/>
          <w:color w:val="000000" w:themeColor="text1"/>
          <w:sz w:val="12"/>
          <w:szCs w:val="12"/>
        </w:rPr>
      </w:pPr>
    </w:p>
    <w:p w14:paraId="3C1A14B7" w14:textId="77777777" w:rsidR="0099068B" w:rsidRDefault="0099068B" w:rsidP="0099068B">
      <w:pPr>
        <w:pStyle w:val="Heading1"/>
        <w:jc w:val="both"/>
        <w:rPr>
          <w:rFonts w:eastAsia="Calibri"/>
          <w:b w:val="0"/>
          <w:color w:val="auto"/>
          <w:sz w:val="24"/>
          <w:szCs w:val="24"/>
        </w:rPr>
      </w:pPr>
      <w:r w:rsidRPr="0088389E">
        <w:rPr>
          <w:rFonts w:eastAsia="Calibri"/>
          <w:b w:val="0"/>
          <w:color w:val="auto"/>
          <w:sz w:val="24"/>
          <w:szCs w:val="24"/>
        </w:rPr>
        <w:t>Research</w:t>
      </w:r>
      <w:r>
        <w:rPr>
          <w:rFonts w:eastAsia="Calibri"/>
          <w:b w:val="0"/>
          <w:color w:val="auto"/>
          <w:sz w:val="24"/>
          <w:szCs w:val="24"/>
        </w:rPr>
        <w:t xml:space="preserve"> </w:t>
      </w:r>
      <w:r w:rsidRPr="0088389E">
        <w:rPr>
          <w:rFonts w:eastAsia="Calibri"/>
          <w:b w:val="0"/>
          <w:color w:val="auto"/>
          <w:sz w:val="24"/>
          <w:szCs w:val="24"/>
        </w:rPr>
        <w:t>ethics establishes guidelines for conducting ethical biomedical research. Furthermore, research ethics educates and supervises researchers to ensure that they maintain a high ethical standard (4).</w:t>
      </w:r>
    </w:p>
    <w:p w14:paraId="4F997A22" w14:textId="77777777" w:rsidR="0099068B" w:rsidRPr="00795CFA" w:rsidRDefault="0099068B" w:rsidP="0099068B">
      <w:pPr>
        <w:rPr>
          <w:sz w:val="2"/>
          <w:szCs w:val="12"/>
        </w:rPr>
      </w:pPr>
    </w:p>
    <w:p w14:paraId="4DEF5965" w14:textId="79FA265C" w:rsidR="0099068B" w:rsidRPr="00691E97" w:rsidRDefault="0099068B" w:rsidP="0099068B">
      <w:pPr>
        <w:pStyle w:val="Heading1"/>
        <w:jc w:val="both"/>
        <w:rPr>
          <w:rFonts w:eastAsia="Calibri"/>
          <w:color w:val="000000" w:themeColor="text1"/>
          <w:sz w:val="24"/>
          <w:szCs w:val="24"/>
        </w:rPr>
      </w:pPr>
      <w:r w:rsidRPr="00691E97">
        <w:rPr>
          <w:rFonts w:eastAsia="Calibri"/>
          <w:color w:val="000000" w:themeColor="text1"/>
          <w:sz w:val="24"/>
          <w:szCs w:val="24"/>
        </w:rPr>
        <w:t xml:space="preserve">1.2 Important Research Ethics Milestones </w:t>
      </w:r>
    </w:p>
    <w:p w14:paraId="724558DF" w14:textId="77777777" w:rsidR="0099068B" w:rsidRPr="00DF5B90" w:rsidRDefault="0099068B" w:rsidP="0099068B">
      <w:pPr>
        <w:pStyle w:val="Heading1"/>
        <w:jc w:val="both"/>
        <w:rPr>
          <w:rFonts w:eastAsia="Calibri"/>
          <w:b w:val="0"/>
          <w:color w:val="auto"/>
          <w:sz w:val="24"/>
          <w:szCs w:val="24"/>
        </w:rPr>
      </w:pPr>
      <w:r>
        <w:rPr>
          <w:rFonts w:eastAsia="Calibri"/>
          <w:b w:val="0"/>
          <w:color w:val="000000" w:themeColor="text1"/>
          <w:sz w:val="24"/>
          <w:szCs w:val="24"/>
        </w:rPr>
        <w:t xml:space="preserve">The </w:t>
      </w:r>
      <w:r w:rsidRPr="009C3607">
        <w:rPr>
          <w:rFonts w:eastAsia="Calibri"/>
          <w:b w:val="0"/>
          <w:color w:val="000000" w:themeColor="text1"/>
          <w:sz w:val="24"/>
          <w:szCs w:val="24"/>
        </w:rPr>
        <w:t xml:space="preserve">Nazi physicians carried out the most heinous experiments in the twentieth century. Following World War II, in December 1946, </w:t>
      </w:r>
      <w:r>
        <w:rPr>
          <w:rFonts w:eastAsia="Calibri"/>
          <w:b w:val="0"/>
          <w:color w:val="000000" w:themeColor="text1"/>
          <w:sz w:val="24"/>
          <w:szCs w:val="24"/>
        </w:rPr>
        <w:t xml:space="preserve">the </w:t>
      </w:r>
      <w:r w:rsidRPr="00DF5B90">
        <w:rPr>
          <w:rFonts w:eastAsia="Calibri"/>
          <w:b w:val="0"/>
          <w:color w:val="000000" w:themeColor="text1"/>
          <w:sz w:val="24"/>
          <w:szCs w:val="24"/>
        </w:rPr>
        <w:t>US military courts have filed criminal proceedings against 23 German doctors and staff for their role in research-related atrocities against humanity</w:t>
      </w:r>
      <w:r w:rsidRPr="00DF5B90">
        <w:rPr>
          <w:rFonts w:eastAsia="Calibri"/>
          <w:b w:val="0"/>
          <w:color w:val="FF0000"/>
          <w:sz w:val="24"/>
          <w:szCs w:val="24"/>
        </w:rPr>
        <w:t>.</w:t>
      </w:r>
      <w:r>
        <w:rPr>
          <w:rFonts w:eastAsia="Calibri"/>
          <w:b w:val="0"/>
          <w:color w:val="FF0000"/>
          <w:sz w:val="24"/>
          <w:szCs w:val="24"/>
        </w:rPr>
        <w:t xml:space="preserve"> </w:t>
      </w:r>
      <w:r w:rsidRPr="00DF5B90">
        <w:rPr>
          <w:rFonts w:eastAsia="Calibri"/>
          <w:b w:val="0"/>
          <w:color w:val="auto"/>
          <w:sz w:val="24"/>
          <w:szCs w:val="24"/>
        </w:rPr>
        <w:t>The Nuremberg Code is the result of this tribunal's work.</w:t>
      </w:r>
    </w:p>
    <w:p w14:paraId="696F5367" w14:textId="77777777" w:rsidR="0099068B" w:rsidRPr="009C3607" w:rsidRDefault="0099068B" w:rsidP="0099068B">
      <w:pPr>
        <w:pStyle w:val="Heading1"/>
        <w:jc w:val="both"/>
        <w:rPr>
          <w:rFonts w:eastAsia="Calibri"/>
          <w:b w:val="0"/>
          <w:color w:val="000000" w:themeColor="text1"/>
          <w:sz w:val="24"/>
          <w:szCs w:val="24"/>
        </w:rPr>
      </w:pPr>
      <w:r w:rsidRPr="00DF5B90">
        <w:rPr>
          <w:rFonts w:eastAsia="Calibri"/>
          <w:b w:val="0"/>
          <w:color w:val="auto"/>
          <w:sz w:val="24"/>
          <w:szCs w:val="24"/>
        </w:rPr>
        <w:t>• The Nuremberg Code defined several regulations for "Permissible Medical Experiments</w:t>
      </w:r>
      <w:r>
        <w:rPr>
          <w:rFonts w:eastAsia="Calibri"/>
          <w:b w:val="0"/>
          <w:color w:val="000000" w:themeColor="text1"/>
          <w:sz w:val="24"/>
          <w:szCs w:val="24"/>
        </w:rPr>
        <w:t>" in 1947</w:t>
      </w:r>
      <w:r w:rsidRPr="009C3607">
        <w:rPr>
          <w:rFonts w:eastAsia="Calibri"/>
          <w:b w:val="0"/>
          <w:color w:val="000000" w:themeColor="text1"/>
          <w:sz w:val="24"/>
          <w:szCs w:val="24"/>
        </w:rPr>
        <w:t xml:space="preserve"> (5).</w:t>
      </w:r>
    </w:p>
    <w:p w14:paraId="6EDF81F0" w14:textId="77777777" w:rsidR="0099068B" w:rsidRPr="009C3607" w:rsidRDefault="0099068B" w:rsidP="0099068B">
      <w:pPr>
        <w:pStyle w:val="Heading1"/>
        <w:jc w:val="both"/>
        <w:rPr>
          <w:rFonts w:eastAsia="Calibri"/>
          <w:b w:val="0"/>
          <w:color w:val="000000" w:themeColor="text1"/>
          <w:sz w:val="24"/>
          <w:szCs w:val="24"/>
        </w:rPr>
      </w:pPr>
      <w:r w:rsidRPr="009C3607">
        <w:rPr>
          <w:rFonts w:eastAsia="Calibri"/>
          <w:b w:val="0"/>
          <w:color w:val="000000" w:themeColor="text1"/>
          <w:sz w:val="24"/>
          <w:szCs w:val="24"/>
        </w:rPr>
        <w:t xml:space="preserve">• </w:t>
      </w:r>
      <w:r w:rsidRPr="00DF5B90">
        <w:rPr>
          <w:rFonts w:eastAsia="Calibri"/>
          <w:b w:val="0"/>
          <w:color w:val="auto"/>
          <w:sz w:val="24"/>
          <w:szCs w:val="24"/>
        </w:rPr>
        <w:t>In 1948, the United Nations General Assembly adopted the Universal Declaration of Human Rights highlighted concern about the rights of those who have been exposed to involuntary mistreatment (6</w:t>
      </w:r>
      <w:r w:rsidRPr="009C3607">
        <w:rPr>
          <w:rFonts w:eastAsia="Calibri"/>
          <w:b w:val="0"/>
          <w:color w:val="000000" w:themeColor="text1"/>
          <w:sz w:val="24"/>
          <w:szCs w:val="24"/>
        </w:rPr>
        <w:t>).</w:t>
      </w:r>
    </w:p>
    <w:p w14:paraId="0F88C721" w14:textId="77777777" w:rsidR="0099068B" w:rsidRPr="009C3607" w:rsidRDefault="0099068B" w:rsidP="0099068B">
      <w:pPr>
        <w:pStyle w:val="Heading1"/>
        <w:jc w:val="both"/>
        <w:rPr>
          <w:rFonts w:eastAsia="Calibri"/>
          <w:b w:val="0"/>
          <w:color w:val="000000" w:themeColor="text1"/>
          <w:sz w:val="24"/>
          <w:szCs w:val="24"/>
        </w:rPr>
      </w:pPr>
      <w:r w:rsidRPr="009C3607">
        <w:rPr>
          <w:rFonts w:eastAsia="Calibri"/>
          <w:b w:val="0"/>
          <w:color w:val="000000" w:themeColor="text1"/>
          <w:sz w:val="24"/>
          <w:szCs w:val="24"/>
        </w:rPr>
        <w:t xml:space="preserve">• In 1964, the </w:t>
      </w:r>
      <w:r>
        <w:rPr>
          <w:rFonts w:eastAsia="Calibri"/>
          <w:b w:val="0"/>
          <w:color w:val="000000" w:themeColor="text1"/>
          <w:sz w:val="24"/>
          <w:szCs w:val="24"/>
        </w:rPr>
        <w:t>W</w:t>
      </w:r>
      <w:r w:rsidRPr="007A5CEC">
        <w:rPr>
          <w:rFonts w:eastAsia="Calibri"/>
          <w:b w:val="0"/>
          <w:color w:val="auto"/>
          <w:sz w:val="24"/>
          <w:szCs w:val="24"/>
        </w:rPr>
        <w:t xml:space="preserve">orld Medical Association has developed general principles and specific guidelines for people's use in medical research, known as the Declaration of Helsinki, which has been revised from time to time based on the preliminary efforts of the Council for International Organizations of Medical </w:t>
      </w:r>
      <w:r>
        <w:rPr>
          <w:rFonts w:eastAsia="Calibri"/>
          <w:b w:val="0"/>
          <w:color w:val="auto"/>
          <w:sz w:val="24"/>
          <w:szCs w:val="24"/>
        </w:rPr>
        <w:t>Sciences</w:t>
      </w:r>
      <w:r w:rsidRPr="007A5CEC">
        <w:rPr>
          <w:rFonts w:eastAsia="Calibri"/>
          <w:b w:val="0"/>
          <w:color w:val="auto"/>
          <w:sz w:val="24"/>
          <w:szCs w:val="24"/>
        </w:rPr>
        <w:t xml:space="preserve"> (CIOMS) in Helsinki (7). </w:t>
      </w:r>
    </w:p>
    <w:p w14:paraId="0D4C090B" w14:textId="77777777" w:rsidR="0099068B" w:rsidRPr="00A25D4A" w:rsidRDefault="0099068B" w:rsidP="0099068B">
      <w:pPr>
        <w:pStyle w:val="Heading1"/>
        <w:jc w:val="both"/>
        <w:rPr>
          <w:rFonts w:eastAsia="Calibri"/>
          <w:b w:val="0"/>
          <w:color w:val="auto"/>
          <w:sz w:val="24"/>
          <w:szCs w:val="24"/>
        </w:rPr>
      </w:pPr>
      <w:r w:rsidRPr="009C3607">
        <w:rPr>
          <w:rFonts w:eastAsia="Calibri"/>
          <w:b w:val="0"/>
          <w:color w:val="000000" w:themeColor="text1"/>
          <w:sz w:val="24"/>
          <w:szCs w:val="24"/>
        </w:rPr>
        <w:t xml:space="preserve">• </w:t>
      </w:r>
      <w:r w:rsidRPr="00A25D4A">
        <w:rPr>
          <w:rFonts w:eastAsia="Calibri"/>
          <w:b w:val="0"/>
          <w:color w:val="auto"/>
          <w:sz w:val="24"/>
          <w:szCs w:val="24"/>
        </w:rPr>
        <w:t>The International Covenant on Civil and Political Rights declared in 1966 that "</w:t>
      </w:r>
      <w:r>
        <w:rPr>
          <w:rFonts w:eastAsia="Calibri"/>
          <w:b w:val="0"/>
          <w:color w:val="auto"/>
          <w:sz w:val="24"/>
          <w:szCs w:val="24"/>
        </w:rPr>
        <w:t>no one</w:t>
      </w:r>
      <w:r w:rsidRPr="00A25D4A">
        <w:rPr>
          <w:rFonts w:eastAsia="Calibri"/>
          <w:b w:val="0"/>
          <w:color w:val="auto"/>
          <w:sz w:val="24"/>
          <w:szCs w:val="24"/>
        </w:rPr>
        <w:t xml:space="preserve"> should be tortured or subjected to cruel, barbaric, or degrading treatment or punishment" (8).</w:t>
      </w:r>
    </w:p>
    <w:p w14:paraId="3903AC7C" w14:textId="77777777" w:rsidR="0099068B" w:rsidRPr="009C3607" w:rsidRDefault="0099068B" w:rsidP="0099068B">
      <w:pPr>
        <w:pStyle w:val="Heading1"/>
        <w:jc w:val="both"/>
        <w:rPr>
          <w:rFonts w:eastAsia="Calibri"/>
          <w:b w:val="0"/>
          <w:color w:val="000000" w:themeColor="text1"/>
          <w:sz w:val="24"/>
          <w:szCs w:val="24"/>
        </w:rPr>
      </w:pPr>
      <w:r w:rsidRPr="00A25D4A">
        <w:rPr>
          <w:rFonts w:eastAsia="Calibri"/>
          <w:b w:val="0"/>
          <w:color w:val="auto"/>
          <w:sz w:val="24"/>
          <w:szCs w:val="24"/>
        </w:rPr>
        <w:t xml:space="preserve">• The Belmont Report (9) was published in 1979, and it outlines three basic ethical guidelines </w:t>
      </w:r>
      <w:r w:rsidRPr="009C3607">
        <w:rPr>
          <w:rFonts w:eastAsia="Calibri"/>
          <w:b w:val="0"/>
          <w:color w:val="000000" w:themeColor="text1"/>
          <w:sz w:val="24"/>
          <w:szCs w:val="24"/>
        </w:rPr>
        <w:t xml:space="preserve">for engaging </w:t>
      </w:r>
      <w:r>
        <w:rPr>
          <w:rFonts w:eastAsia="Calibri"/>
          <w:b w:val="0"/>
          <w:color w:val="auto"/>
          <w:sz w:val="24"/>
          <w:szCs w:val="24"/>
        </w:rPr>
        <w:t xml:space="preserve">human subjects in research: </w:t>
      </w:r>
      <w:r>
        <w:rPr>
          <w:rFonts w:eastAsia="Calibri"/>
          <w:b w:val="0"/>
          <w:color w:val="000000" w:themeColor="text1"/>
          <w:sz w:val="24"/>
          <w:szCs w:val="24"/>
        </w:rPr>
        <w:t xml:space="preserve"> </w:t>
      </w:r>
    </w:p>
    <w:p w14:paraId="5CFCE172" w14:textId="77777777" w:rsidR="0099068B" w:rsidRDefault="0099068B" w:rsidP="0099068B">
      <w:pPr>
        <w:pStyle w:val="Heading1"/>
        <w:numPr>
          <w:ilvl w:val="0"/>
          <w:numId w:val="42"/>
        </w:numPr>
        <w:jc w:val="both"/>
        <w:rPr>
          <w:rFonts w:eastAsia="Calibri"/>
          <w:b w:val="0"/>
          <w:color w:val="000000" w:themeColor="text1"/>
          <w:sz w:val="24"/>
          <w:szCs w:val="24"/>
        </w:rPr>
      </w:pPr>
      <w:r>
        <w:rPr>
          <w:rFonts w:eastAsia="Calibri"/>
          <w:b w:val="0"/>
          <w:color w:val="000000" w:themeColor="text1"/>
          <w:sz w:val="24"/>
          <w:szCs w:val="24"/>
        </w:rPr>
        <w:t>Respect for persons</w:t>
      </w:r>
    </w:p>
    <w:p w14:paraId="6C61A86E" w14:textId="77777777" w:rsidR="0099068B" w:rsidRDefault="0099068B" w:rsidP="0099068B">
      <w:pPr>
        <w:pStyle w:val="Heading1"/>
        <w:numPr>
          <w:ilvl w:val="0"/>
          <w:numId w:val="42"/>
        </w:numPr>
        <w:jc w:val="both"/>
        <w:rPr>
          <w:rFonts w:eastAsia="Calibri"/>
          <w:b w:val="0"/>
          <w:color w:val="000000" w:themeColor="text1"/>
          <w:sz w:val="24"/>
          <w:szCs w:val="24"/>
        </w:rPr>
      </w:pPr>
      <w:r w:rsidRPr="009C3607">
        <w:rPr>
          <w:rFonts w:eastAsia="Calibri"/>
          <w:b w:val="0"/>
          <w:color w:val="000000" w:themeColor="text1"/>
          <w:sz w:val="24"/>
          <w:szCs w:val="24"/>
        </w:rPr>
        <w:t xml:space="preserve">Beneficence </w:t>
      </w:r>
    </w:p>
    <w:p w14:paraId="798771E1" w14:textId="77777777" w:rsidR="0099068B" w:rsidRPr="009C3607" w:rsidRDefault="0099068B" w:rsidP="0099068B">
      <w:pPr>
        <w:pStyle w:val="Heading1"/>
        <w:numPr>
          <w:ilvl w:val="0"/>
          <w:numId w:val="42"/>
        </w:numPr>
        <w:jc w:val="both"/>
        <w:rPr>
          <w:rFonts w:eastAsia="Calibri"/>
          <w:b w:val="0"/>
          <w:color w:val="000000" w:themeColor="text1"/>
          <w:sz w:val="24"/>
          <w:szCs w:val="24"/>
        </w:rPr>
      </w:pPr>
      <w:r w:rsidRPr="009C3607">
        <w:rPr>
          <w:rFonts w:eastAsia="Calibri"/>
          <w:b w:val="0"/>
          <w:color w:val="000000" w:themeColor="text1"/>
          <w:sz w:val="24"/>
          <w:szCs w:val="24"/>
        </w:rPr>
        <w:t>Justice</w:t>
      </w:r>
    </w:p>
    <w:p w14:paraId="5C28B08F" w14:textId="77777777" w:rsidR="0099068B" w:rsidRDefault="0099068B" w:rsidP="0099068B">
      <w:pPr>
        <w:pStyle w:val="Heading1"/>
        <w:jc w:val="both"/>
        <w:rPr>
          <w:rFonts w:eastAsia="Calibri"/>
          <w:b w:val="0"/>
          <w:color w:val="000000" w:themeColor="text1"/>
          <w:sz w:val="24"/>
          <w:szCs w:val="24"/>
        </w:rPr>
      </w:pPr>
      <w:r w:rsidRPr="00BA538B">
        <w:rPr>
          <w:rFonts w:eastAsia="Calibri"/>
          <w:b w:val="0"/>
          <w:color w:val="000000" w:themeColor="text1"/>
          <w:sz w:val="24"/>
          <w:szCs w:val="24"/>
        </w:rPr>
        <w:t xml:space="preserve">• </w:t>
      </w:r>
      <w:r w:rsidRPr="009C3607">
        <w:rPr>
          <w:rFonts w:eastAsia="Calibri"/>
          <w:b w:val="0"/>
          <w:color w:val="000000" w:themeColor="text1"/>
          <w:sz w:val="24"/>
          <w:szCs w:val="24"/>
        </w:rPr>
        <w:t xml:space="preserve">The "International Ethical Guidelines for Ethical Review in Epidemiological </w:t>
      </w:r>
      <w:r>
        <w:rPr>
          <w:rFonts w:eastAsia="Calibri"/>
          <w:b w:val="0"/>
          <w:color w:val="000000" w:themeColor="text1"/>
          <w:sz w:val="24"/>
          <w:szCs w:val="24"/>
        </w:rPr>
        <w:t>Studies" was published in 1991</w:t>
      </w:r>
      <w:r w:rsidRPr="009C3607">
        <w:rPr>
          <w:rFonts w:eastAsia="Calibri"/>
          <w:b w:val="0"/>
          <w:color w:val="000000" w:themeColor="text1"/>
          <w:sz w:val="24"/>
          <w:szCs w:val="24"/>
        </w:rPr>
        <w:t>(10).</w:t>
      </w:r>
    </w:p>
    <w:p w14:paraId="200A467A" w14:textId="77777777" w:rsidR="0099068B" w:rsidRPr="008379A6" w:rsidRDefault="0099068B" w:rsidP="0099068B">
      <w:pPr>
        <w:rPr>
          <w:sz w:val="2"/>
        </w:rPr>
      </w:pPr>
    </w:p>
    <w:p w14:paraId="453E78B5" w14:textId="77777777" w:rsidR="0099068B" w:rsidRPr="009C3607" w:rsidRDefault="0099068B" w:rsidP="0099068B">
      <w:pPr>
        <w:pStyle w:val="Heading1"/>
        <w:jc w:val="both"/>
        <w:rPr>
          <w:rFonts w:eastAsia="Calibri"/>
          <w:b w:val="0"/>
          <w:color w:val="000000" w:themeColor="text1"/>
          <w:sz w:val="24"/>
          <w:szCs w:val="24"/>
        </w:rPr>
      </w:pPr>
      <w:r w:rsidRPr="009C3607">
        <w:rPr>
          <w:rFonts w:eastAsia="Calibri"/>
          <w:b w:val="0"/>
          <w:color w:val="000000" w:themeColor="text1"/>
          <w:sz w:val="24"/>
          <w:szCs w:val="24"/>
        </w:rPr>
        <w:t>• In conjunction with underdeveloped nations, the W</w:t>
      </w:r>
      <w:r>
        <w:rPr>
          <w:rFonts w:eastAsia="Calibri"/>
          <w:b w:val="0"/>
          <w:color w:val="000000" w:themeColor="text1"/>
          <w:sz w:val="24"/>
          <w:szCs w:val="24"/>
        </w:rPr>
        <w:t>HO created the 'CIOMS' in 1993</w:t>
      </w:r>
      <w:r w:rsidRPr="009C3607">
        <w:rPr>
          <w:rFonts w:eastAsia="Calibri"/>
          <w:b w:val="0"/>
          <w:color w:val="000000" w:themeColor="text1"/>
          <w:sz w:val="24"/>
          <w:szCs w:val="24"/>
        </w:rPr>
        <w:t>(11).</w:t>
      </w:r>
    </w:p>
    <w:p w14:paraId="08A98F0D" w14:textId="77777777" w:rsidR="0099068B" w:rsidRPr="00795CFA" w:rsidRDefault="0099068B" w:rsidP="0099068B">
      <w:pPr>
        <w:pStyle w:val="Heading1"/>
        <w:jc w:val="both"/>
        <w:rPr>
          <w:rFonts w:eastAsia="Calibri"/>
          <w:b w:val="0"/>
          <w:color w:val="000000" w:themeColor="text1"/>
          <w:sz w:val="6"/>
          <w:szCs w:val="24"/>
        </w:rPr>
      </w:pPr>
    </w:p>
    <w:p w14:paraId="6BE18A49" w14:textId="77777777" w:rsidR="0099068B" w:rsidRPr="009C3607" w:rsidRDefault="0099068B" w:rsidP="0099068B">
      <w:pPr>
        <w:pStyle w:val="Heading1"/>
        <w:jc w:val="both"/>
        <w:rPr>
          <w:rFonts w:eastAsia="Calibri"/>
          <w:b w:val="0"/>
          <w:color w:val="000000" w:themeColor="text1"/>
          <w:sz w:val="24"/>
          <w:szCs w:val="24"/>
        </w:rPr>
      </w:pPr>
      <w:r w:rsidRPr="009C3607">
        <w:rPr>
          <w:rFonts w:eastAsia="Calibri"/>
          <w:b w:val="0"/>
          <w:color w:val="000000" w:themeColor="text1"/>
          <w:sz w:val="24"/>
          <w:szCs w:val="24"/>
        </w:rPr>
        <w:t>• In the United States, the Office of Human Research Protections (OHRP) was established in 2000 in response to more widely known ethical violations (12).</w:t>
      </w:r>
    </w:p>
    <w:p w14:paraId="468304EF" w14:textId="77777777" w:rsidR="0099068B" w:rsidRPr="00344BC5" w:rsidRDefault="0099068B" w:rsidP="0099068B">
      <w:pPr>
        <w:pStyle w:val="Heading1"/>
        <w:jc w:val="both"/>
        <w:rPr>
          <w:rFonts w:eastAsia="Calibri"/>
          <w:b w:val="0"/>
          <w:color w:val="000000" w:themeColor="text1"/>
          <w:sz w:val="24"/>
          <w:szCs w:val="24"/>
        </w:rPr>
      </w:pPr>
      <w:r w:rsidRPr="009C3607">
        <w:rPr>
          <w:rFonts w:eastAsia="Calibri"/>
          <w:b w:val="0"/>
          <w:color w:val="000000" w:themeColor="text1"/>
          <w:sz w:val="24"/>
          <w:szCs w:val="24"/>
        </w:rPr>
        <w:t>• The "Universal Declaration on Bioethics and Hum</w:t>
      </w:r>
      <w:r>
        <w:rPr>
          <w:rFonts w:eastAsia="Calibri"/>
          <w:b w:val="0"/>
          <w:color w:val="000000" w:themeColor="text1"/>
          <w:sz w:val="24"/>
          <w:szCs w:val="24"/>
        </w:rPr>
        <w:t>an Rights" was adopted in 2005</w:t>
      </w:r>
      <w:r w:rsidRPr="009C3607">
        <w:rPr>
          <w:rFonts w:eastAsia="Calibri"/>
          <w:b w:val="0"/>
          <w:color w:val="000000" w:themeColor="text1"/>
          <w:sz w:val="24"/>
          <w:szCs w:val="24"/>
        </w:rPr>
        <w:t>(13).</w:t>
      </w:r>
    </w:p>
    <w:p w14:paraId="08AB6C87" w14:textId="77777777" w:rsidR="0099068B" w:rsidRDefault="0099068B">
      <w:pPr>
        <w:spacing w:line="259" w:lineRule="auto"/>
        <w:rPr>
          <w:rFonts w:ascii="Times New Roman" w:eastAsia="+mj-ea" w:hAnsi="Times New Roman" w:cs="Times New Roman"/>
          <w:b/>
          <w:bCs/>
          <w:color w:val="000000"/>
          <w:kern w:val="24"/>
          <w:sz w:val="32"/>
          <w:szCs w:val="32"/>
        </w:rPr>
      </w:pPr>
      <w:bookmarkStart w:id="2" w:name="_spjkkqbr1p63"/>
      <w:bookmarkStart w:id="3" w:name="_Toc85057450"/>
      <w:bookmarkEnd w:id="2"/>
      <w:r>
        <w:br w:type="page"/>
      </w:r>
    </w:p>
    <w:p w14:paraId="2B612CC0" w14:textId="5F81912E" w:rsidR="0099068B" w:rsidRPr="00766971" w:rsidRDefault="0099068B" w:rsidP="0099068B">
      <w:pPr>
        <w:pStyle w:val="Heading1"/>
        <w:rPr>
          <w:color w:val="0070C0"/>
        </w:rPr>
      </w:pPr>
      <w:r w:rsidRPr="00414CCD">
        <w:rPr>
          <w:sz w:val="28"/>
          <w:szCs w:val="28"/>
        </w:rPr>
        <w:t>Chapter 2</w:t>
      </w:r>
      <w:r>
        <w:br/>
      </w:r>
      <w:r w:rsidRPr="00503358">
        <w:rPr>
          <w:color w:val="auto"/>
          <w:sz w:val="28"/>
        </w:rPr>
        <w:t>Research</w:t>
      </w:r>
      <w:r w:rsidRPr="00691E97">
        <w:rPr>
          <w:color w:val="auto"/>
        </w:rPr>
        <w:t xml:space="preserve"> </w:t>
      </w:r>
      <w:r w:rsidRPr="00503358">
        <w:rPr>
          <w:color w:val="auto"/>
          <w:sz w:val="28"/>
        </w:rPr>
        <w:t>Involving Human Subjects</w:t>
      </w:r>
      <w:bookmarkEnd w:id="3"/>
    </w:p>
    <w:p w14:paraId="49FE991E" w14:textId="77777777" w:rsidR="0099068B" w:rsidRPr="009040BC" w:rsidRDefault="0099068B" w:rsidP="0099068B">
      <w:pPr>
        <w:pStyle w:val="Heading2"/>
        <w:rPr>
          <w:color w:val="000000" w:themeColor="text1"/>
          <w:sz w:val="24"/>
          <w:szCs w:val="24"/>
        </w:rPr>
      </w:pPr>
      <w:bookmarkStart w:id="4" w:name="_Toc85057451"/>
      <w:bookmarkStart w:id="5" w:name="_Toc72680544"/>
      <w:r w:rsidRPr="009040BC">
        <w:rPr>
          <w:color w:val="000000" w:themeColor="text1"/>
          <w:sz w:val="24"/>
          <w:szCs w:val="24"/>
        </w:rPr>
        <w:t>2.1 Introduction</w:t>
      </w:r>
      <w:bookmarkEnd w:id="4"/>
      <w:r w:rsidRPr="009040BC" w:rsidDel="004640BC">
        <w:rPr>
          <w:color w:val="000000" w:themeColor="text1"/>
          <w:sz w:val="24"/>
          <w:szCs w:val="24"/>
        </w:rPr>
        <w:t xml:space="preserve"> </w:t>
      </w:r>
      <w:bookmarkStart w:id="6" w:name="_9i6drs1ic61n"/>
      <w:bookmarkEnd w:id="5"/>
      <w:bookmarkEnd w:id="6"/>
    </w:p>
    <w:p w14:paraId="4744E5CC" w14:textId="2E88B112" w:rsidR="0099068B" w:rsidRDefault="0099068B" w:rsidP="0099068B">
      <w:pPr>
        <w:pStyle w:val="Heading2"/>
        <w:jc w:val="both"/>
        <w:rPr>
          <w:b w:val="0"/>
          <w:color w:val="auto"/>
          <w:sz w:val="24"/>
          <w:szCs w:val="24"/>
        </w:rPr>
      </w:pPr>
      <w:bookmarkStart w:id="7" w:name="_Toc72680550"/>
      <w:bookmarkStart w:id="8" w:name="_Toc78986534"/>
      <w:bookmarkStart w:id="9" w:name="_Toc78987164"/>
      <w:bookmarkStart w:id="10" w:name="_Toc85057453"/>
      <w:r w:rsidRPr="00F0671C">
        <w:rPr>
          <w:b w:val="0"/>
          <w:color w:val="auto"/>
          <w:sz w:val="24"/>
          <w:szCs w:val="24"/>
        </w:rPr>
        <w:t>Any social science, biological, or epidemiological activity that involves systematic data collection or analysis with the purpose of generating new knowledge involving human participants is considered research with human subjects. People are subjected to investigators' manipulation, intervention, observation, or other forms of engagement, either directly or through changes in their environment. Individuals can be identified through the actions of investigators such as the</w:t>
      </w:r>
      <w:r w:rsidR="00222150">
        <w:rPr>
          <w:b w:val="0"/>
          <w:color w:val="auto"/>
          <w:sz w:val="24"/>
          <w:szCs w:val="24"/>
        </w:rPr>
        <w:t xml:space="preserve"> use of materials, records etc. </w:t>
      </w:r>
      <w:r w:rsidRPr="00F0671C">
        <w:rPr>
          <w:b w:val="0"/>
          <w:color w:val="auto"/>
          <w:sz w:val="24"/>
          <w:szCs w:val="24"/>
        </w:rPr>
        <w:t xml:space="preserve">(14). </w:t>
      </w:r>
    </w:p>
    <w:p w14:paraId="39308B0B" w14:textId="77777777" w:rsidR="0099068B" w:rsidRPr="002918EC" w:rsidRDefault="0099068B" w:rsidP="0099068B">
      <w:pPr>
        <w:rPr>
          <w:sz w:val="2"/>
          <w:szCs w:val="8"/>
        </w:rPr>
      </w:pPr>
    </w:p>
    <w:p w14:paraId="1652E6DC" w14:textId="77777777" w:rsidR="0099068B" w:rsidRPr="007615C3" w:rsidRDefault="0099068B" w:rsidP="0099068B">
      <w:pPr>
        <w:spacing w:after="0"/>
        <w:rPr>
          <w:sz w:val="2"/>
          <w:szCs w:val="12"/>
        </w:rPr>
      </w:pPr>
    </w:p>
    <w:p w14:paraId="056F52CD" w14:textId="77777777" w:rsidR="0099068B" w:rsidRDefault="0099068B" w:rsidP="0099068B">
      <w:pPr>
        <w:pStyle w:val="Heading2"/>
        <w:jc w:val="both"/>
        <w:rPr>
          <w:b w:val="0"/>
          <w:color w:val="auto"/>
          <w:sz w:val="24"/>
          <w:szCs w:val="24"/>
        </w:rPr>
      </w:pPr>
      <w:r w:rsidRPr="00F0671C">
        <w:rPr>
          <w:b w:val="0"/>
          <w:color w:val="auto"/>
          <w:sz w:val="24"/>
          <w:szCs w:val="24"/>
        </w:rPr>
        <w:t>Uncertainty emerges with every therapy; this is particularly evident when typical medical regimens depart from a conventional method. However, rather than providing new scientific information, this therapy is intended to benefit the patient. These distinctions are intended to have both practical and moral implications. Even while the individual participant may gain secondarily, most studies focus on the generation of knowledge rather than the advantages to individuals (15).</w:t>
      </w:r>
    </w:p>
    <w:p w14:paraId="1AC843E3" w14:textId="77777777" w:rsidR="0099068B" w:rsidRDefault="0099068B" w:rsidP="0099068B">
      <w:pPr>
        <w:pStyle w:val="Heading2"/>
        <w:jc w:val="both"/>
      </w:pPr>
    </w:p>
    <w:p w14:paraId="0FE124E6" w14:textId="77777777" w:rsidR="0099068B" w:rsidRPr="009040BC" w:rsidRDefault="0099068B" w:rsidP="0099068B">
      <w:pPr>
        <w:pStyle w:val="Heading2"/>
        <w:jc w:val="both"/>
        <w:rPr>
          <w:sz w:val="24"/>
          <w:szCs w:val="24"/>
        </w:rPr>
      </w:pPr>
      <w:r w:rsidRPr="009040BC">
        <w:rPr>
          <w:sz w:val="24"/>
          <w:szCs w:val="24"/>
        </w:rPr>
        <w:t xml:space="preserve">2.2 Principles of </w:t>
      </w:r>
      <w:bookmarkEnd w:id="7"/>
      <w:bookmarkEnd w:id="8"/>
      <w:bookmarkEnd w:id="9"/>
      <w:bookmarkEnd w:id="10"/>
      <w:r w:rsidRPr="009040BC">
        <w:rPr>
          <w:sz w:val="24"/>
          <w:szCs w:val="24"/>
        </w:rPr>
        <w:t>Ethics</w:t>
      </w:r>
    </w:p>
    <w:p w14:paraId="4B513F54" w14:textId="77777777" w:rsidR="0099068B" w:rsidRPr="00304AC5" w:rsidRDefault="0099068B" w:rsidP="0099068B">
      <w:pPr>
        <w:spacing w:after="0" w:line="276" w:lineRule="auto"/>
        <w:jc w:val="both"/>
        <w:rPr>
          <w:rFonts w:ascii="Times New Roman" w:hAnsi="Times New Roman"/>
          <w:sz w:val="24"/>
          <w:szCs w:val="24"/>
        </w:rPr>
      </w:pPr>
      <w:bookmarkStart w:id="11" w:name="_Toc72680551"/>
      <w:bookmarkStart w:id="12" w:name="_Toc78986535"/>
      <w:bookmarkStart w:id="13" w:name="_Toc78987165"/>
      <w:r>
        <w:rPr>
          <w:rFonts w:ascii="Times New Roman" w:hAnsi="Times New Roman"/>
          <w:sz w:val="24"/>
          <w:szCs w:val="24"/>
        </w:rPr>
        <w:t xml:space="preserve">The core </w:t>
      </w:r>
      <w:r w:rsidRPr="00304AC5">
        <w:rPr>
          <w:rFonts w:ascii="Times New Roman" w:hAnsi="Times New Roman"/>
          <w:sz w:val="24"/>
          <w:szCs w:val="24"/>
        </w:rPr>
        <w:t xml:space="preserve">ethical principles </w:t>
      </w:r>
      <w:r>
        <w:rPr>
          <w:rFonts w:ascii="Times New Roman" w:hAnsi="Times New Roman"/>
          <w:sz w:val="24"/>
          <w:szCs w:val="24"/>
        </w:rPr>
        <w:t xml:space="preserve">in research </w:t>
      </w:r>
      <w:r w:rsidRPr="00304AC5">
        <w:rPr>
          <w:rFonts w:ascii="Times New Roman" w:hAnsi="Times New Roman"/>
          <w:sz w:val="24"/>
          <w:szCs w:val="24"/>
        </w:rPr>
        <w:t xml:space="preserve">aim to maximize potential benefits while minimizing damage to the </w:t>
      </w:r>
      <w:r>
        <w:rPr>
          <w:rFonts w:ascii="Times New Roman" w:hAnsi="Times New Roman"/>
          <w:sz w:val="24"/>
          <w:szCs w:val="24"/>
        </w:rPr>
        <w:t>population</w:t>
      </w:r>
      <w:r w:rsidRPr="00304AC5">
        <w:rPr>
          <w:rFonts w:ascii="Times New Roman" w:hAnsi="Times New Roman"/>
          <w:sz w:val="24"/>
          <w:szCs w:val="24"/>
        </w:rPr>
        <w:t>.</w:t>
      </w:r>
    </w:p>
    <w:p w14:paraId="06F76711" w14:textId="77777777" w:rsidR="0099068B" w:rsidRPr="00304AC5" w:rsidRDefault="0099068B" w:rsidP="0099068B">
      <w:pPr>
        <w:spacing w:after="0" w:line="276" w:lineRule="auto"/>
        <w:jc w:val="both"/>
        <w:rPr>
          <w:rFonts w:ascii="Times New Roman" w:hAnsi="Times New Roman"/>
          <w:sz w:val="24"/>
          <w:szCs w:val="24"/>
        </w:rPr>
      </w:pPr>
      <w:r w:rsidRPr="00304AC5">
        <w:rPr>
          <w:rFonts w:ascii="Times New Roman" w:hAnsi="Times New Roman"/>
          <w:sz w:val="24"/>
          <w:szCs w:val="24"/>
        </w:rPr>
        <w:t>• It is also critical that all participants in research be valued and treated equally, in accordance with distributive justice principle.</w:t>
      </w:r>
    </w:p>
    <w:p w14:paraId="5C3999B7" w14:textId="77777777" w:rsidR="0099068B" w:rsidRPr="00304AC5" w:rsidRDefault="0099068B" w:rsidP="0099068B">
      <w:pPr>
        <w:spacing w:after="0" w:line="276" w:lineRule="auto"/>
        <w:jc w:val="both"/>
        <w:rPr>
          <w:rFonts w:ascii="Times New Roman" w:hAnsi="Times New Roman"/>
          <w:sz w:val="24"/>
          <w:szCs w:val="24"/>
        </w:rPr>
      </w:pPr>
      <w:r w:rsidRPr="00304AC5">
        <w:rPr>
          <w:rFonts w:ascii="Times New Roman" w:hAnsi="Times New Roman"/>
          <w:sz w:val="24"/>
          <w:szCs w:val="24"/>
        </w:rPr>
        <w:t>•</w:t>
      </w:r>
      <w:r w:rsidRPr="00531EF7">
        <w:rPr>
          <w:rFonts w:ascii="Times New Roman" w:hAnsi="Times New Roman"/>
          <w:sz w:val="24"/>
          <w:szCs w:val="24"/>
        </w:rPr>
        <w:t>Furthermore, the individual's well-being must be balanced against the community's and society's overall welfare.</w:t>
      </w:r>
    </w:p>
    <w:p w14:paraId="28CAF792" w14:textId="77777777" w:rsidR="0099068B" w:rsidRPr="00304AC5" w:rsidRDefault="0099068B" w:rsidP="0099068B">
      <w:pPr>
        <w:spacing w:after="0" w:line="276" w:lineRule="auto"/>
        <w:jc w:val="both"/>
        <w:rPr>
          <w:rFonts w:ascii="Times New Roman" w:hAnsi="Times New Roman"/>
          <w:sz w:val="24"/>
          <w:szCs w:val="24"/>
        </w:rPr>
      </w:pPr>
      <w:r w:rsidRPr="00304AC5">
        <w:rPr>
          <w:rFonts w:ascii="Times New Roman" w:hAnsi="Times New Roman"/>
          <w:sz w:val="24"/>
          <w:szCs w:val="24"/>
        </w:rPr>
        <w:t>• The CIOMS/WHO Guidelines for Research place a strong priority on the informed consent of people or communities being researched.</w:t>
      </w:r>
    </w:p>
    <w:p w14:paraId="0D8859B5" w14:textId="29D1071A" w:rsidR="0099068B" w:rsidRDefault="0099068B" w:rsidP="0099068B">
      <w:pPr>
        <w:spacing w:after="0" w:line="276" w:lineRule="auto"/>
        <w:jc w:val="both"/>
        <w:rPr>
          <w:rFonts w:ascii="Times New Roman" w:hAnsi="Times New Roman"/>
          <w:color w:val="0070C0"/>
          <w:sz w:val="24"/>
          <w:szCs w:val="24"/>
        </w:rPr>
      </w:pPr>
      <w:r w:rsidRPr="00304AC5">
        <w:rPr>
          <w:rFonts w:ascii="Times New Roman" w:hAnsi="Times New Roman"/>
          <w:sz w:val="24"/>
          <w:szCs w:val="24"/>
        </w:rPr>
        <w:t xml:space="preserve">• </w:t>
      </w:r>
      <w:r w:rsidRPr="00531EF7">
        <w:rPr>
          <w:rFonts w:ascii="Times New Roman" w:hAnsi="Times New Roman"/>
          <w:sz w:val="24"/>
          <w:szCs w:val="24"/>
        </w:rPr>
        <w:t>Participants in research studies have the right to be fully informed about the study's goals and outcomes (16)</w:t>
      </w:r>
      <w:r w:rsidR="006558E3">
        <w:rPr>
          <w:rFonts w:ascii="Times New Roman" w:hAnsi="Times New Roman"/>
          <w:sz w:val="24"/>
          <w:szCs w:val="24"/>
        </w:rPr>
        <w:t>.</w:t>
      </w:r>
    </w:p>
    <w:p w14:paraId="6F9B09BA" w14:textId="77777777" w:rsidR="006558E3" w:rsidRPr="006558E3" w:rsidRDefault="006558E3" w:rsidP="0099068B">
      <w:pPr>
        <w:spacing w:after="0" w:line="276" w:lineRule="auto"/>
        <w:jc w:val="both"/>
        <w:rPr>
          <w:rFonts w:ascii="Times New Roman" w:hAnsi="Times New Roman"/>
          <w:color w:val="0070C0"/>
          <w:sz w:val="16"/>
          <w:szCs w:val="24"/>
        </w:rPr>
      </w:pPr>
    </w:p>
    <w:p w14:paraId="42E63B09" w14:textId="77777777" w:rsidR="0099068B" w:rsidRPr="007615C3" w:rsidRDefault="0099068B" w:rsidP="0099068B">
      <w:pPr>
        <w:pStyle w:val="ListParagraph"/>
        <w:numPr>
          <w:ilvl w:val="0"/>
          <w:numId w:val="48"/>
        </w:numPr>
        <w:spacing w:after="0" w:line="276" w:lineRule="auto"/>
        <w:jc w:val="both"/>
        <w:rPr>
          <w:rFonts w:ascii="Times New Roman" w:hAnsi="Times New Roman"/>
          <w:b/>
          <w:sz w:val="24"/>
          <w:szCs w:val="24"/>
        </w:rPr>
      </w:pPr>
      <w:r w:rsidRPr="007615C3">
        <w:rPr>
          <w:rFonts w:ascii="Times New Roman" w:hAnsi="Times New Roman"/>
          <w:b/>
          <w:sz w:val="24"/>
          <w:szCs w:val="24"/>
        </w:rPr>
        <w:t xml:space="preserve"> Ethical approach while planning research: </w:t>
      </w:r>
    </w:p>
    <w:p w14:paraId="1573B0A6" w14:textId="77777777" w:rsidR="0099068B" w:rsidRPr="00F0671C" w:rsidRDefault="0099068B" w:rsidP="0099068B">
      <w:pPr>
        <w:pStyle w:val="ListParagraph"/>
        <w:numPr>
          <w:ilvl w:val="0"/>
          <w:numId w:val="39"/>
        </w:numPr>
        <w:spacing w:after="0" w:line="276" w:lineRule="auto"/>
        <w:jc w:val="both"/>
        <w:rPr>
          <w:rFonts w:ascii="Times New Roman" w:hAnsi="Times New Roman"/>
          <w:sz w:val="24"/>
          <w:szCs w:val="24"/>
        </w:rPr>
      </w:pPr>
      <w:r w:rsidRPr="00F865DE">
        <w:rPr>
          <w:rFonts w:ascii="Times New Roman" w:hAnsi="Times New Roman"/>
          <w:color w:val="0070C0"/>
          <w:sz w:val="24"/>
          <w:szCs w:val="24"/>
        </w:rPr>
        <w:t xml:space="preserve"> </w:t>
      </w:r>
      <w:r w:rsidRPr="00F0671C">
        <w:rPr>
          <w:rFonts w:ascii="Times New Roman" w:hAnsi="Times New Roman"/>
          <w:sz w:val="24"/>
          <w:szCs w:val="24"/>
        </w:rPr>
        <w:t>The goal of the research should be to benefit the community and society as a whole (17).</w:t>
      </w:r>
    </w:p>
    <w:p w14:paraId="124C84C2" w14:textId="77777777" w:rsidR="0099068B" w:rsidRDefault="0099068B" w:rsidP="0099068B">
      <w:pPr>
        <w:pStyle w:val="ListParagraph"/>
        <w:numPr>
          <w:ilvl w:val="0"/>
          <w:numId w:val="39"/>
        </w:numPr>
        <w:spacing w:after="0" w:line="276" w:lineRule="auto"/>
        <w:jc w:val="both"/>
        <w:rPr>
          <w:rFonts w:ascii="Times New Roman" w:hAnsi="Times New Roman"/>
          <w:sz w:val="24"/>
          <w:szCs w:val="24"/>
        </w:rPr>
      </w:pPr>
      <w:r w:rsidRPr="00366FD7">
        <w:rPr>
          <w:rFonts w:ascii="Times New Roman" w:hAnsi="Times New Roman"/>
          <w:sz w:val="24"/>
          <w:szCs w:val="24"/>
        </w:rPr>
        <w:t>The study should have a scientific foundation (18).</w:t>
      </w:r>
    </w:p>
    <w:p w14:paraId="1C8DBFA6" w14:textId="77777777" w:rsidR="0099068B" w:rsidRPr="001317B8" w:rsidRDefault="0099068B" w:rsidP="0099068B">
      <w:pPr>
        <w:pStyle w:val="ListParagraph"/>
        <w:numPr>
          <w:ilvl w:val="0"/>
          <w:numId w:val="39"/>
        </w:numPr>
        <w:spacing w:after="0" w:line="276" w:lineRule="auto"/>
        <w:jc w:val="both"/>
        <w:rPr>
          <w:rFonts w:ascii="Times New Roman" w:hAnsi="Times New Roman"/>
          <w:b/>
          <w:sz w:val="24"/>
          <w:szCs w:val="24"/>
        </w:rPr>
      </w:pPr>
      <w:r w:rsidRPr="00531EF7">
        <w:rPr>
          <w:rFonts w:ascii="Times New Roman" w:hAnsi="Times New Roman"/>
          <w:sz w:val="24"/>
          <w:szCs w:val="24"/>
        </w:rPr>
        <w:t>Potential dangers should be considered in a study.</w:t>
      </w:r>
    </w:p>
    <w:p w14:paraId="2489777D" w14:textId="77777777" w:rsidR="001317B8" w:rsidRPr="00531EF7" w:rsidRDefault="001317B8" w:rsidP="001317B8">
      <w:pPr>
        <w:pStyle w:val="ListParagraph"/>
        <w:spacing w:after="0" w:line="276" w:lineRule="auto"/>
        <w:ind w:left="1440"/>
        <w:jc w:val="both"/>
        <w:rPr>
          <w:rFonts w:ascii="Times New Roman" w:hAnsi="Times New Roman"/>
          <w:b/>
          <w:sz w:val="24"/>
          <w:szCs w:val="24"/>
        </w:rPr>
      </w:pPr>
    </w:p>
    <w:p w14:paraId="04FE0D7D" w14:textId="77777777" w:rsidR="0099068B" w:rsidRPr="007615C3" w:rsidRDefault="0099068B" w:rsidP="0099068B">
      <w:pPr>
        <w:pStyle w:val="ListParagraph"/>
        <w:numPr>
          <w:ilvl w:val="0"/>
          <w:numId w:val="48"/>
        </w:numPr>
        <w:spacing w:after="0" w:line="276" w:lineRule="auto"/>
        <w:jc w:val="both"/>
        <w:rPr>
          <w:rFonts w:ascii="Times New Roman" w:hAnsi="Times New Roman"/>
          <w:color w:val="00B0F0"/>
          <w:sz w:val="24"/>
          <w:szCs w:val="24"/>
        </w:rPr>
      </w:pPr>
      <w:r w:rsidRPr="007615C3">
        <w:rPr>
          <w:rFonts w:ascii="Times New Roman" w:hAnsi="Times New Roman"/>
          <w:b/>
          <w:sz w:val="24"/>
          <w:szCs w:val="24"/>
        </w:rPr>
        <w:t xml:space="preserve"> Protecting participants' rights:</w:t>
      </w:r>
      <w:r w:rsidRPr="007615C3">
        <w:rPr>
          <w:rFonts w:ascii="Times New Roman" w:hAnsi="Times New Roman"/>
          <w:sz w:val="24"/>
          <w:szCs w:val="24"/>
        </w:rPr>
        <w:t xml:space="preserve"> </w:t>
      </w:r>
    </w:p>
    <w:p w14:paraId="21582125" w14:textId="77777777" w:rsidR="0099068B" w:rsidRPr="000307E0" w:rsidRDefault="0099068B" w:rsidP="0099068B">
      <w:pPr>
        <w:pStyle w:val="ListParagraph"/>
        <w:numPr>
          <w:ilvl w:val="0"/>
          <w:numId w:val="39"/>
        </w:numPr>
        <w:spacing w:after="0" w:line="276" w:lineRule="auto"/>
        <w:jc w:val="both"/>
        <w:rPr>
          <w:rFonts w:ascii="Times New Roman" w:hAnsi="Times New Roman"/>
          <w:sz w:val="24"/>
          <w:szCs w:val="24"/>
        </w:rPr>
      </w:pPr>
      <w:r w:rsidRPr="000307E0">
        <w:rPr>
          <w:rFonts w:ascii="Times New Roman" w:hAnsi="Times New Roman"/>
          <w:sz w:val="24"/>
          <w:szCs w:val="24"/>
        </w:rPr>
        <w:t xml:space="preserve">Informed Consent </w:t>
      </w:r>
    </w:p>
    <w:p w14:paraId="4CFC4CC7" w14:textId="77777777" w:rsidR="0099068B" w:rsidRPr="000307E0" w:rsidRDefault="0099068B" w:rsidP="0099068B">
      <w:pPr>
        <w:pStyle w:val="ListParagraph"/>
        <w:numPr>
          <w:ilvl w:val="0"/>
          <w:numId w:val="39"/>
        </w:numPr>
        <w:spacing w:after="0" w:line="276" w:lineRule="auto"/>
        <w:jc w:val="both"/>
        <w:rPr>
          <w:rFonts w:ascii="Times New Roman" w:hAnsi="Times New Roman"/>
          <w:sz w:val="24"/>
          <w:szCs w:val="24"/>
        </w:rPr>
      </w:pPr>
      <w:r w:rsidRPr="000307E0">
        <w:rPr>
          <w:rFonts w:ascii="Times New Roman" w:hAnsi="Times New Roman"/>
          <w:sz w:val="24"/>
          <w:szCs w:val="24"/>
        </w:rPr>
        <w:t xml:space="preserve">Maintaining Confidentiality </w:t>
      </w:r>
    </w:p>
    <w:p w14:paraId="061A3AF3" w14:textId="77777777" w:rsidR="0099068B" w:rsidRPr="000307E0" w:rsidRDefault="0099068B" w:rsidP="0099068B">
      <w:pPr>
        <w:pStyle w:val="ListParagraph"/>
        <w:numPr>
          <w:ilvl w:val="0"/>
          <w:numId w:val="39"/>
        </w:numPr>
        <w:spacing w:after="0" w:line="276" w:lineRule="auto"/>
        <w:jc w:val="both"/>
        <w:rPr>
          <w:rFonts w:ascii="Times New Roman" w:hAnsi="Times New Roman"/>
          <w:sz w:val="24"/>
          <w:szCs w:val="24"/>
        </w:rPr>
      </w:pPr>
      <w:r w:rsidRPr="000307E0">
        <w:rPr>
          <w:rFonts w:ascii="Times New Roman" w:hAnsi="Times New Roman"/>
          <w:sz w:val="24"/>
          <w:szCs w:val="24"/>
        </w:rPr>
        <w:t xml:space="preserve">Inducement and Compensation </w:t>
      </w:r>
    </w:p>
    <w:p w14:paraId="375428C9" w14:textId="77777777" w:rsidR="0099068B" w:rsidRPr="000307E0" w:rsidRDefault="0099068B" w:rsidP="0099068B">
      <w:pPr>
        <w:pStyle w:val="ListParagraph"/>
        <w:numPr>
          <w:ilvl w:val="0"/>
          <w:numId w:val="39"/>
        </w:numPr>
        <w:spacing w:after="0" w:line="276" w:lineRule="auto"/>
        <w:jc w:val="both"/>
        <w:rPr>
          <w:rFonts w:ascii="Times New Roman" w:hAnsi="Times New Roman"/>
          <w:sz w:val="24"/>
          <w:szCs w:val="24"/>
        </w:rPr>
      </w:pPr>
      <w:r w:rsidRPr="000307E0">
        <w:rPr>
          <w:rFonts w:ascii="Times New Roman" w:hAnsi="Times New Roman"/>
          <w:sz w:val="24"/>
          <w:szCs w:val="24"/>
        </w:rPr>
        <w:t xml:space="preserve">Ensuring an Equitable Risk and Benefit  </w:t>
      </w:r>
    </w:p>
    <w:p w14:paraId="32AD7CD0" w14:textId="77777777" w:rsidR="0099068B" w:rsidRPr="000307E0" w:rsidRDefault="0099068B" w:rsidP="0099068B">
      <w:pPr>
        <w:pStyle w:val="ListParagraph"/>
        <w:numPr>
          <w:ilvl w:val="0"/>
          <w:numId w:val="39"/>
        </w:numPr>
        <w:spacing w:after="0" w:line="276" w:lineRule="auto"/>
        <w:jc w:val="both"/>
        <w:rPr>
          <w:rFonts w:ascii="Times New Roman" w:hAnsi="Times New Roman"/>
          <w:sz w:val="24"/>
          <w:szCs w:val="24"/>
        </w:rPr>
      </w:pPr>
      <w:r w:rsidRPr="000307E0">
        <w:rPr>
          <w:rFonts w:ascii="Times New Roman" w:hAnsi="Times New Roman"/>
          <w:sz w:val="24"/>
          <w:szCs w:val="24"/>
        </w:rPr>
        <w:t xml:space="preserve">Transparency </w:t>
      </w:r>
    </w:p>
    <w:p w14:paraId="449A1094" w14:textId="77777777" w:rsidR="0099068B" w:rsidRDefault="0099068B" w:rsidP="0099068B">
      <w:pPr>
        <w:pStyle w:val="ListParagraph"/>
        <w:numPr>
          <w:ilvl w:val="0"/>
          <w:numId w:val="39"/>
        </w:numPr>
        <w:spacing w:after="0" w:line="276" w:lineRule="auto"/>
        <w:jc w:val="both"/>
        <w:rPr>
          <w:rFonts w:ascii="Times New Roman" w:hAnsi="Times New Roman"/>
          <w:sz w:val="24"/>
          <w:szCs w:val="24"/>
        </w:rPr>
      </w:pPr>
      <w:r w:rsidRPr="00F5307C">
        <w:rPr>
          <w:rFonts w:ascii="Times New Roman" w:hAnsi="Times New Roman"/>
          <w:sz w:val="24"/>
          <w:szCs w:val="24"/>
        </w:rPr>
        <w:t xml:space="preserve">Conflict of Interest </w:t>
      </w:r>
    </w:p>
    <w:p w14:paraId="657ACF83" w14:textId="77777777" w:rsidR="0099068B" w:rsidRPr="00F5307C" w:rsidRDefault="0099068B" w:rsidP="0099068B">
      <w:pPr>
        <w:pStyle w:val="ListParagraph"/>
        <w:numPr>
          <w:ilvl w:val="0"/>
          <w:numId w:val="39"/>
        </w:numPr>
        <w:spacing w:line="276" w:lineRule="auto"/>
        <w:jc w:val="both"/>
        <w:rPr>
          <w:rFonts w:ascii="Times New Roman" w:hAnsi="Times New Roman"/>
          <w:sz w:val="24"/>
          <w:szCs w:val="24"/>
        </w:rPr>
      </w:pPr>
      <w:r w:rsidRPr="00F5307C">
        <w:rPr>
          <w:rFonts w:ascii="Times New Roman" w:hAnsi="Times New Roman"/>
          <w:sz w:val="24"/>
          <w:szCs w:val="24"/>
        </w:rPr>
        <w:t xml:space="preserve">Responsibility to Community </w:t>
      </w:r>
    </w:p>
    <w:p w14:paraId="3377B4F3" w14:textId="77777777" w:rsidR="0099068B" w:rsidRDefault="0099068B" w:rsidP="0099068B">
      <w:pPr>
        <w:pStyle w:val="Heading2"/>
        <w:jc w:val="both"/>
        <w:rPr>
          <w:color w:val="auto"/>
        </w:rPr>
      </w:pPr>
      <w:bookmarkStart w:id="14" w:name="_Toc85057455"/>
      <w:bookmarkEnd w:id="11"/>
      <w:bookmarkEnd w:id="12"/>
      <w:bookmarkEnd w:id="13"/>
    </w:p>
    <w:p w14:paraId="12659862" w14:textId="77777777" w:rsidR="0099068B" w:rsidRPr="006558E3" w:rsidRDefault="0099068B" w:rsidP="0099068B">
      <w:pPr>
        <w:pStyle w:val="Heading2"/>
        <w:jc w:val="both"/>
        <w:rPr>
          <w:color w:val="auto"/>
          <w:sz w:val="24"/>
        </w:rPr>
      </w:pPr>
      <w:r w:rsidRPr="006558E3">
        <w:rPr>
          <w:color w:val="auto"/>
          <w:sz w:val="24"/>
        </w:rPr>
        <w:t>2.3 Informed consent</w:t>
      </w:r>
      <w:bookmarkEnd w:id="14"/>
    </w:p>
    <w:p w14:paraId="070CFEB2" w14:textId="77777777" w:rsidR="0099068B" w:rsidRPr="001317B8" w:rsidRDefault="0099068B" w:rsidP="0099068B">
      <w:pPr>
        <w:spacing w:line="276" w:lineRule="auto"/>
        <w:jc w:val="both"/>
        <w:rPr>
          <w:rFonts w:ascii="Times New Roman" w:hAnsi="Times New Roman" w:cs="Times New Roman"/>
          <w:sz w:val="4"/>
          <w:szCs w:val="24"/>
        </w:rPr>
      </w:pPr>
    </w:p>
    <w:p w14:paraId="6362D563" w14:textId="77777777" w:rsidR="0099068B" w:rsidRPr="004F4731" w:rsidRDefault="0099068B" w:rsidP="0099068B">
      <w:pPr>
        <w:spacing w:line="276" w:lineRule="auto"/>
        <w:jc w:val="both"/>
        <w:rPr>
          <w:rFonts w:ascii="Times New Roman" w:hAnsi="Times New Roman" w:cs="Times New Roman"/>
          <w:sz w:val="24"/>
          <w:szCs w:val="24"/>
        </w:rPr>
      </w:pPr>
      <w:r w:rsidRPr="00F0671C">
        <w:rPr>
          <w:rFonts w:ascii="Times New Roman" w:hAnsi="Times New Roman" w:cs="Times New Roman"/>
          <w:sz w:val="24"/>
          <w:szCs w:val="24"/>
        </w:rPr>
        <w:t xml:space="preserve">The term "informed consent" refers to the process of getting research participants' consent by telling them about the study's precise information. It has three parts: a) information, b) </w:t>
      </w:r>
      <w:r>
        <w:rPr>
          <w:rFonts w:ascii="Times New Roman" w:hAnsi="Times New Roman" w:cs="Times New Roman"/>
          <w:sz w:val="24"/>
          <w:szCs w:val="24"/>
        </w:rPr>
        <w:t>understanding by participants</w:t>
      </w:r>
      <w:r w:rsidRPr="004F4731">
        <w:rPr>
          <w:rFonts w:ascii="Times New Roman" w:hAnsi="Times New Roman" w:cs="Times New Roman"/>
          <w:sz w:val="24"/>
          <w:szCs w:val="24"/>
        </w:rPr>
        <w:t xml:space="preserve">, and c) </w:t>
      </w:r>
      <w:r>
        <w:rPr>
          <w:rFonts w:ascii="Times New Roman" w:hAnsi="Times New Roman" w:cs="Times New Roman"/>
          <w:sz w:val="24"/>
          <w:szCs w:val="24"/>
        </w:rPr>
        <w:t>consent</w:t>
      </w:r>
      <w:r w:rsidRPr="004F4731">
        <w:rPr>
          <w:rFonts w:ascii="Times New Roman" w:hAnsi="Times New Roman" w:cs="Times New Roman"/>
          <w:sz w:val="24"/>
          <w:szCs w:val="24"/>
        </w:rPr>
        <w:t>. The investigator must seek informed permission from all potential participants in any study involving</w:t>
      </w:r>
      <w:r>
        <w:rPr>
          <w:rFonts w:ascii="Times New Roman" w:hAnsi="Times New Roman" w:cs="Times New Roman"/>
          <w:sz w:val="24"/>
          <w:szCs w:val="24"/>
        </w:rPr>
        <w:t xml:space="preserve"> humans. The Informed Consent</w:t>
      </w:r>
      <w:r w:rsidRPr="004F4731">
        <w:rPr>
          <w:rFonts w:ascii="Times New Roman" w:hAnsi="Times New Roman" w:cs="Times New Roman"/>
          <w:sz w:val="24"/>
          <w:szCs w:val="24"/>
        </w:rPr>
        <w:t xml:space="preserve"> Form </w:t>
      </w:r>
      <w:r>
        <w:rPr>
          <w:rFonts w:ascii="Times New Roman" w:hAnsi="Times New Roman" w:cs="Times New Roman"/>
          <w:sz w:val="24"/>
          <w:szCs w:val="24"/>
        </w:rPr>
        <w:t xml:space="preserve">(ICF) </w:t>
      </w:r>
      <w:r w:rsidRPr="004F4731">
        <w:rPr>
          <w:rFonts w:ascii="Times New Roman" w:hAnsi="Times New Roman" w:cs="Times New Roman"/>
          <w:sz w:val="24"/>
          <w:szCs w:val="24"/>
        </w:rPr>
        <w:t>is the document that is used to get participa</w:t>
      </w:r>
      <w:r>
        <w:rPr>
          <w:rFonts w:ascii="Times New Roman" w:hAnsi="Times New Roman" w:cs="Times New Roman"/>
          <w:sz w:val="24"/>
          <w:szCs w:val="24"/>
        </w:rPr>
        <w:t xml:space="preserve">nts' consent. The example of an ICF for an adult person is shown in </w:t>
      </w:r>
      <w:r w:rsidRPr="005F424F">
        <w:rPr>
          <w:rFonts w:ascii="Times New Roman" w:hAnsi="Times New Roman" w:cs="Times New Roman"/>
          <w:b/>
          <w:bCs/>
          <w:sz w:val="24"/>
          <w:szCs w:val="24"/>
        </w:rPr>
        <w:t>Annexure-</w:t>
      </w:r>
      <w:r>
        <w:rPr>
          <w:rFonts w:ascii="Times New Roman" w:hAnsi="Times New Roman" w:cs="Times New Roman"/>
          <w:b/>
          <w:bCs/>
          <w:sz w:val="24"/>
          <w:szCs w:val="24"/>
        </w:rPr>
        <w:t>A</w:t>
      </w:r>
      <w:r>
        <w:rPr>
          <w:rFonts w:ascii="Times New Roman" w:hAnsi="Times New Roman" w:cs="Times New Roman"/>
          <w:sz w:val="24"/>
          <w:szCs w:val="24"/>
        </w:rPr>
        <w:t>. The information</w:t>
      </w:r>
      <w:r w:rsidRPr="004F4731">
        <w:rPr>
          <w:rFonts w:ascii="Times New Roman" w:hAnsi="Times New Roman" w:cs="Times New Roman"/>
          <w:sz w:val="24"/>
          <w:szCs w:val="24"/>
        </w:rPr>
        <w:t xml:space="preserve"> should be presented in a language that the participants can comprehend; for example, </w:t>
      </w:r>
      <w:r>
        <w:rPr>
          <w:rFonts w:ascii="Times New Roman" w:hAnsi="Times New Roman" w:cs="Times New Roman"/>
          <w:sz w:val="24"/>
          <w:szCs w:val="24"/>
        </w:rPr>
        <w:t>for Bangladeshi subjects</w:t>
      </w:r>
      <w:r w:rsidRPr="00DC0862">
        <w:rPr>
          <w:rFonts w:ascii="Times New Roman" w:hAnsi="Times New Roman" w:cs="Times New Roman"/>
          <w:sz w:val="24"/>
          <w:szCs w:val="24"/>
        </w:rPr>
        <w:t>, the ICF should be written in "</w:t>
      </w:r>
      <w:r>
        <w:rPr>
          <w:rFonts w:ascii="Times New Roman" w:hAnsi="Times New Roman" w:cs="Times New Roman"/>
          <w:sz w:val="24"/>
          <w:szCs w:val="24"/>
        </w:rPr>
        <w:t>Bangla" with an English version</w:t>
      </w:r>
      <w:r w:rsidRPr="004F4731">
        <w:rPr>
          <w:rFonts w:ascii="Times New Roman" w:hAnsi="Times New Roman" w:cs="Times New Roman"/>
          <w:sz w:val="24"/>
          <w:szCs w:val="24"/>
        </w:rPr>
        <w:t>.</w:t>
      </w:r>
      <w:r w:rsidRPr="00FC634C">
        <w:t xml:space="preserve"> </w:t>
      </w:r>
      <w:r w:rsidRPr="00DC0862">
        <w:rPr>
          <w:rFonts w:ascii="Times New Roman" w:hAnsi="Times New Roman" w:cs="Times New Roman"/>
          <w:sz w:val="24"/>
          <w:szCs w:val="24"/>
        </w:rPr>
        <w:t xml:space="preserve">The ICF must be submitted to the IRB together with the </w:t>
      </w:r>
      <w:r>
        <w:rPr>
          <w:rFonts w:ascii="Times New Roman" w:hAnsi="Times New Roman" w:cs="Times New Roman"/>
          <w:sz w:val="24"/>
          <w:szCs w:val="24"/>
        </w:rPr>
        <w:t>r</w:t>
      </w:r>
      <w:r w:rsidRPr="00DC0862">
        <w:rPr>
          <w:rFonts w:ascii="Times New Roman" w:hAnsi="Times New Roman" w:cs="Times New Roman"/>
          <w:sz w:val="24"/>
          <w:szCs w:val="24"/>
        </w:rPr>
        <w:t xml:space="preserve">esearch </w:t>
      </w:r>
      <w:r>
        <w:rPr>
          <w:rFonts w:ascii="Times New Roman" w:hAnsi="Times New Roman" w:cs="Times New Roman"/>
          <w:sz w:val="24"/>
          <w:szCs w:val="24"/>
        </w:rPr>
        <w:t>p</w:t>
      </w:r>
      <w:r w:rsidRPr="00DC0862">
        <w:rPr>
          <w:rFonts w:ascii="Times New Roman" w:hAnsi="Times New Roman" w:cs="Times New Roman"/>
          <w:sz w:val="24"/>
          <w:szCs w:val="24"/>
        </w:rPr>
        <w:t xml:space="preserve">roposal.  </w:t>
      </w:r>
      <w:r w:rsidRPr="004F4731">
        <w:rPr>
          <w:rFonts w:ascii="Times New Roman" w:hAnsi="Times New Roman" w:cs="Times New Roman"/>
          <w:sz w:val="24"/>
          <w:szCs w:val="24"/>
        </w:rPr>
        <w:t xml:space="preserve">When assessing the application, the reviewers and committee will pay close attention to the issue of consent (19). </w:t>
      </w:r>
      <w:r w:rsidRPr="00945765">
        <w:rPr>
          <w:rFonts w:ascii="Times New Roman" w:hAnsi="Times New Roman" w:cs="Times New Roman"/>
          <w:sz w:val="24"/>
          <w:szCs w:val="24"/>
        </w:rPr>
        <w:t xml:space="preserve">In the case of an illiterate person, the investigator must explain the research </w:t>
      </w:r>
      <w:r>
        <w:rPr>
          <w:rFonts w:ascii="Times New Roman" w:hAnsi="Times New Roman" w:cs="Times New Roman"/>
          <w:sz w:val="24"/>
          <w:szCs w:val="24"/>
        </w:rPr>
        <w:t xml:space="preserve">verbally </w:t>
      </w:r>
      <w:r w:rsidRPr="00945765">
        <w:rPr>
          <w:rFonts w:ascii="Times New Roman" w:hAnsi="Times New Roman" w:cs="Times New Roman"/>
          <w:sz w:val="24"/>
          <w:szCs w:val="24"/>
        </w:rPr>
        <w:t>in the presence of literate and understandable witness</w:t>
      </w:r>
      <w:r>
        <w:rPr>
          <w:rFonts w:ascii="Times New Roman" w:hAnsi="Times New Roman" w:cs="Times New Roman"/>
          <w:sz w:val="24"/>
          <w:szCs w:val="24"/>
        </w:rPr>
        <w:t>es</w:t>
      </w:r>
      <w:r w:rsidRPr="00945765">
        <w:rPr>
          <w:rFonts w:ascii="Times New Roman" w:hAnsi="Times New Roman" w:cs="Times New Roman"/>
          <w:sz w:val="24"/>
          <w:szCs w:val="24"/>
        </w:rPr>
        <w:t>.</w:t>
      </w:r>
      <w:r w:rsidRPr="00275FFD">
        <w:rPr>
          <w:rFonts w:ascii="Times New Roman" w:hAnsi="Times New Roman" w:cs="Times New Roman"/>
          <w:sz w:val="24"/>
          <w:szCs w:val="24"/>
        </w:rPr>
        <w:t xml:space="preserve"> </w:t>
      </w:r>
      <w:r w:rsidRPr="008A0FE8">
        <w:rPr>
          <w:rFonts w:ascii="Times New Roman" w:hAnsi="Times New Roman" w:cs="Times New Roman"/>
          <w:sz w:val="24"/>
          <w:szCs w:val="24"/>
        </w:rPr>
        <w:t>In the instance of such verbal permission, a finger stamp is preferred and witness signature is required</w:t>
      </w:r>
      <w:r>
        <w:rPr>
          <w:rFonts w:ascii="Times New Roman" w:hAnsi="Times New Roman" w:cs="Times New Roman"/>
          <w:sz w:val="24"/>
          <w:szCs w:val="24"/>
        </w:rPr>
        <w:t xml:space="preserve">. </w:t>
      </w:r>
    </w:p>
    <w:p w14:paraId="61A1299A" w14:textId="7EFD40A0" w:rsidR="0099068B" w:rsidRPr="008E5403" w:rsidRDefault="0099068B" w:rsidP="0099068B">
      <w:pPr>
        <w:pStyle w:val="Heading2"/>
        <w:jc w:val="both"/>
        <w:rPr>
          <w:color w:val="auto"/>
          <w:sz w:val="24"/>
          <w:szCs w:val="24"/>
        </w:rPr>
      </w:pPr>
      <w:bookmarkStart w:id="15" w:name="_Toc84984611"/>
      <w:bookmarkStart w:id="16" w:name="_Toc85057456"/>
      <w:r w:rsidRPr="008E5403">
        <w:rPr>
          <w:color w:val="auto"/>
          <w:sz w:val="24"/>
          <w:szCs w:val="24"/>
        </w:rPr>
        <w:t>2.3.1</w:t>
      </w:r>
      <w:r w:rsidR="00A86867" w:rsidRPr="008E5403">
        <w:rPr>
          <w:color w:val="auto"/>
          <w:sz w:val="24"/>
          <w:szCs w:val="24"/>
        </w:rPr>
        <w:t xml:space="preserve"> </w:t>
      </w:r>
      <w:r w:rsidRPr="008E5403">
        <w:rPr>
          <w:color w:val="auto"/>
          <w:sz w:val="24"/>
          <w:szCs w:val="24"/>
        </w:rPr>
        <w:t>Consent for Incompetent Persons</w:t>
      </w:r>
      <w:bookmarkEnd w:id="15"/>
      <w:bookmarkEnd w:id="16"/>
    </w:p>
    <w:p w14:paraId="7EC5F5B3" w14:textId="77777777" w:rsidR="0099068B" w:rsidRDefault="0099068B" w:rsidP="0099068B">
      <w:pPr>
        <w:kinsoku w:val="0"/>
        <w:overflowPunct w:val="0"/>
        <w:spacing w:after="0" w:line="276" w:lineRule="auto"/>
        <w:jc w:val="both"/>
        <w:textAlignment w:val="baseline"/>
        <w:rPr>
          <w:rFonts w:ascii="Times New Roman" w:eastAsia="Century Schoolbook" w:hAnsi="Times New Roman" w:cs="Times New Roman"/>
          <w:sz w:val="24"/>
          <w:szCs w:val="24"/>
        </w:rPr>
      </w:pPr>
      <w:r w:rsidRPr="007C0015">
        <w:rPr>
          <w:rFonts w:ascii="Times New Roman" w:eastAsia="Century Schoolbook" w:hAnsi="Times New Roman" w:cs="Times New Roman"/>
          <w:sz w:val="24"/>
          <w:szCs w:val="24"/>
        </w:rPr>
        <w:t>If a person is unable to offer informed consent, proxy or surrogate permission must be acquired from a legally authorized representative</w:t>
      </w:r>
      <w:r>
        <w:rPr>
          <w:rFonts w:ascii="Times New Roman" w:eastAsia="Century Schoolbook" w:hAnsi="Times New Roman" w:cs="Times New Roman"/>
          <w:sz w:val="24"/>
          <w:szCs w:val="24"/>
        </w:rPr>
        <w:t xml:space="preserve"> (LAR)</w:t>
      </w:r>
      <w:r w:rsidRPr="007C0015">
        <w:rPr>
          <w:rFonts w:ascii="Times New Roman" w:eastAsia="Century Schoolbook" w:hAnsi="Times New Roman" w:cs="Times New Roman"/>
          <w:sz w:val="24"/>
          <w:szCs w:val="24"/>
        </w:rPr>
        <w:t xml:space="preserve">. The participant/legal guardian must have signed </w:t>
      </w:r>
      <w:r w:rsidRPr="005F2245">
        <w:rPr>
          <w:rFonts w:ascii="Times New Roman" w:eastAsia="Century Schoolbook" w:hAnsi="Times New Roman" w:cs="Times New Roman"/>
          <w:sz w:val="24"/>
          <w:szCs w:val="24"/>
        </w:rPr>
        <w:t xml:space="preserve">the informed consent form. </w:t>
      </w:r>
      <w:r w:rsidRPr="00531EF7">
        <w:rPr>
          <w:rFonts w:ascii="Times New Roman" w:eastAsia="Century Schoolbook" w:hAnsi="Times New Roman" w:cs="Times New Roman"/>
          <w:sz w:val="24"/>
          <w:szCs w:val="24"/>
        </w:rPr>
        <w:t xml:space="preserve">It is crucial to double-check that all </w:t>
      </w:r>
      <w:r>
        <w:rPr>
          <w:rFonts w:ascii="Times New Roman" w:eastAsia="Century Schoolbook" w:hAnsi="Times New Roman" w:cs="Times New Roman"/>
          <w:sz w:val="24"/>
          <w:szCs w:val="24"/>
        </w:rPr>
        <w:t>documents</w:t>
      </w:r>
      <w:r w:rsidRPr="00531EF7">
        <w:rPr>
          <w:rFonts w:ascii="Times New Roman" w:eastAsia="Century Schoolbook" w:hAnsi="Times New Roman" w:cs="Times New Roman"/>
          <w:sz w:val="24"/>
          <w:szCs w:val="24"/>
        </w:rPr>
        <w:t xml:space="preserve"> are in order.</w:t>
      </w:r>
      <w:r w:rsidRPr="007C0015">
        <w:rPr>
          <w:rFonts w:ascii="Times New Roman" w:eastAsia="Century Schoolbook" w:hAnsi="Times New Roman" w:cs="Times New Roman"/>
          <w:sz w:val="24"/>
          <w:szCs w:val="24"/>
        </w:rPr>
        <w:t xml:space="preserve"> </w:t>
      </w:r>
      <w:r w:rsidRPr="00F47EF7">
        <w:rPr>
          <w:rFonts w:ascii="Times New Roman" w:eastAsia="Century Schoolbook" w:hAnsi="Times New Roman" w:cs="Times New Roman"/>
          <w:sz w:val="24"/>
          <w:szCs w:val="24"/>
        </w:rPr>
        <w:t>For persons with special needs, such as dyslexia, alternative documentation formats should be made available.</w:t>
      </w:r>
    </w:p>
    <w:p w14:paraId="0B6FBE6E" w14:textId="77777777" w:rsidR="0099068B" w:rsidRPr="00432B46" w:rsidRDefault="0099068B" w:rsidP="0099068B">
      <w:pPr>
        <w:kinsoku w:val="0"/>
        <w:overflowPunct w:val="0"/>
        <w:spacing w:after="0" w:line="276" w:lineRule="auto"/>
        <w:jc w:val="both"/>
        <w:textAlignment w:val="baseline"/>
        <w:rPr>
          <w:rFonts w:ascii="Times New Roman" w:eastAsia="Century Schoolbook" w:hAnsi="Times New Roman" w:cs="Times New Roman"/>
          <w:sz w:val="12"/>
          <w:szCs w:val="24"/>
        </w:rPr>
      </w:pPr>
    </w:p>
    <w:p w14:paraId="58E932BD" w14:textId="77777777" w:rsidR="0099068B" w:rsidRPr="008E5403" w:rsidRDefault="0099068B" w:rsidP="0099068B">
      <w:pPr>
        <w:pStyle w:val="Heading2"/>
        <w:jc w:val="both"/>
        <w:rPr>
          <w:color w:val="auto"/>
          <w:sz w:val="24"/>
          <w:szCs w:val="24"/>
        </w:rPr>
      </w:pPr>
      <w:r w:rsidRPr="008E5403">
        <w:rPr>
          <w:color w:val="auto"/>
          <w:sz w:val="24"/>
          <w:szCs w:val="24"/>
        </w:rPr>
        <w:t xml:space="preserve">2.3.2 Children </w:t>
      </w:r>
    </w:p>
    <w:p w14:paraId="054C6005" w14:textId="77777777" w:rsidR="0099068B" w:rsidRDefault="0099068B" w:rsidP="0099068B">
      <w:pPr>
        <w:kinsoku w:val="0"/>
        <w:overflowPunct w:val="0"/>
        <w:spacing w:after="0" w:line="276" w:lineRule="auto"/>
        <w:jc w:val="both"/>
        <w:textAlignment w:val="baseline"/>
        <w:rPr>
          <w:rFonts w:ascii="Times New Roman" w:hAnsi="Times New Roman" w:cs="Times New Roman"/>
          <w:sz w:val="24"/>
          <w:szCs w:val="24"/>
        </w:rPr>
      </w:pPr>
    </w:p>
    <w:p w14:paraId="5E0C4DBF" w14:textId="77777777" w:rsidR="0099068B" w:rsidRPr="003B129B" w:rsidRDefault="0099068B" w:rsidP="0099068B">
      <w:pPr>
        <w:kinsoku w:val="0"/>
        <w:overflowPunct w:val="0"/>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Children aged between 7 years to 17 years require assent along with consent from the parents or legal guardian. </w:t>
      </w:r>
      <w:r w:rsidRPr="005F424F">
        <w:rPr>
          <w:rFonts w:ascii="Times New Roman" w:hAnsi="Times New Roman" w:cs="Times New Roman"/>
          <w:b/>
          <w:bCs/>
          <w:sz w:val="24"/>
          <w:szCs w:val="24"/>
        </w:rPr>
        <w:t>Annexure </w:t>
      </w:r>
      <w:r>
        <w:rPr>
          <w:rFonts w:ascii="Times New Roman" w:hAnsi="Times New Roman" w:cs="Times New Roman"/>
          <w:b/>
          <w:bCs/>
          <w:sz w:val="24"/>
          <w:szCs w:val="24"/>
        </w:rPr>
        <w:t>B</w:t>
      </w:r>
      <w:r w:rsidRPr="003B129B">
        <w:rPr>
          <w:rFonts w:ascii="Times New Roman" w:hAnsi="Times New Roman" w:cs="Times New Roman"/>
          <w:sz w:val="24"/>
          <w:szCs w:val="24"/>
        </w:rPr>
        <w:t> includes an example of an </w:t>
      </w:r>
      <w:r>
        <w:rPr>
          <w:rFonts w:ascii="Times New Roman" w:hAnsi="Times New Roman" w:cs="Times New Roman"/>
          <w:sz w:val="24"/>
          <w:szCs w:val="24"/>
        </w:rPr>
        <w:t>‘</w:t>
      </w:r>
      <w:r w:rsidRPr="003B129B">
        <w:rPr>
          <w:rFonts w:ascii="Times New Roman" w:hAnsi="Times New Roman" w:cs="Times New Roman"/>
          <w:sz w:val="24"/>
          <w:szCs w:val="24"/>
        </w:rPr>
        <w:t>Assent</w:t>
      </w:r>
      <w:r>
        <w:rPr>
          <w:rFonts w:ascii="Times New Roman" w:hAnsi="Times New Roman" w:cs="Times New Roman"/>
          <w:sz w:val="24"/>
          <w:szCs w:val="24"/>
        </w:rPr>
        <w:t>’</w:t>
      </w:r>
      <w:r w:rsidRPr="003B129B">
        <w:rPr>
          <w:rFonts w:ascii="Times New Roman" w:hAnsi="Times New Roman" w:cs="Times New Roman"/>
          <w:sz w:val="24"/>
          <w:szCs w:val="24"/>
        </w:rPr>
        <w:t> form.</w:t>
      </w:r>
      <w:r>
        <w:rPr>
          <w:rFonts w:ascii="Times New Roman" w:hAnsi="Times New Roman" w:cs="Times New Roman"/>
          <w:sz w:val="24"/>
          <w:szCs w:val="24"/>
        </w:rPr>
        <w:t xml:space="preserve"> Children aged between 0 years to less than 7 years require only parental consent.</w:t>
      </w:r>
    </w:p>
    <w:p w14:paraId="190F7F7E" w14:textId="77777777" w:rsidR="0099068B" w:rsidRPr="00812557" w:rsidRDefault="0099068B" w:rsidP="0099068B">
      <w:pPr>
        <w:kinsoku w:val="0"/>
        <w:overflowPunct w:val="0"/>
        <w:spacing w:after="0" w:line="276" w:lineRule="auto"/>
        <w:jc w:val="both"/>
        <w:textAlignment w:val="baseline"/>
        <w:rPr>
          <w:rFonts w:ascii="Times New Roman" w:hAnsi="Times New Roman" w:cs="Times New Roman"/>
          <w:sz w:val="24"/>
          <w:szCs w:val="24"/>
        </w:rPr>
      </w:pPr>
    </w:p>
    <w:p w14:paraId="029AB5DB" w14:textId="77777777" w:rsidR="0099068B" w:rsidRPr="008E5403" w:rsidRDefault="0099068B" w:rsidP="0099068B">
      <w:pPr>
        <w:pStyle w:val="Heading2"/>
        <w:jc w:val="both"/>
        <w:rPr>
          <w:color w:val="auto"/>
          <w:sz w:val="24"/>
          <w:szCs w:val="24"/>
        </w:rPr>
      </w:pPr>
      <w:bookmarkStart w:id="17" w:name="_Toc84984612"/>
      <w:bookmarkStart w:id="18" w:name="_Toc85057457"/>
      <w:r w:rsidRPr="008E5403">
        <w:rPr>
          <w:color w:val="auto"/>
          <w:sz w:val="24"/>
          <w:szCs w:val="24"/>
        </w:rPr>
        <w:t>2.3.3 Waiver of Informed Consent</w:t>
      </w:r>
      <w:bookmarkEnd w:id="17"/>
      <w:bookmarkEnd w:id="18"/>
    </w:p>
    <w:p w14:paraId="043F4510" w14:textId="77777777" w:rsidR="0099068B" w:rsidRPr="00812557" w:rsidRDefault="0099068B" w:rsidP="0099068B">
      <w:pPr>
        <w:tabs>
          <w:tab w:val="left" w:pos="720"/>
        </w:tabs>
        <w:spacing w:before="160" w:after="0" w:line="240" w:lineRule="auto"/>
        <w:jc w:val="both"/>
        <w:rPr>
          <w:rFonts w:ascii="Times New Roman" w:eastAsia="Century Schoolbook" w:hAnsi="Times New Roman" w:cs="Times New Roman"/>
        </w:rPr>
      </w:pPr>
      <w:r w:rsidRPr="003B129B">
        <w:rPr>
          <w:rFonts w:ascii="Times New Roman" w:eastAsia="Century Schoolbook" w:hAnsi="Times New Roman" w:cs="Times New Roman"/>
        </w:rPr>
        <w:t>Individual agreement is not required in the event of a government-wide poll. For a non-intervention form of research or survey including the whole community, the community's agreement is not required.</w:t>
      </w:r>
      <w:r>
        <w:rPr>
          <w:rFonts w:ascii="Times New Roman" w:eastAsia="Century Schoolbook" w:hAnsi="Times New Roman" w:cs="Times New Roman"/>
        </w:rPr>
        <w:t xml:space="preserve"> </w:t>
      </w:r>
    </w:p>
    <w:p w14:paraId="0A493AA1" w14:textId="77777777" w:rsidR="0099068B" w:rsidRPr="00096E58" w:rsidRDefault="0099068B" w:rsidP="0099068B">
      <w:pPr>
        <w:spacing w:line="259" w:lineRule="auto"/>
        <w:jc w:val="both"/>
        <w:rPr>
          <w:rFonts w:ascii="Times New Roman" w:hAnsi="Times New Roman" w:cs="Times New Roman"/>
          <w:b/>
          <w:sz w:val="8"/>
          <w:szCs w:val="12"/>
        </w:rPr>
      </w:pPr>
      <w:bookmarkStart w:id="19" w:name="_Toc84984613"/>
      <w:bookmarkStart w:id="20" w:name="_Toc85057458"/>
    </w:p>
    <w:p w14:paraId="365AE55B" w14:textId="77777777" w:rsidR="0099068B" w:rsidRPr="008E5403" w:rsidRDefault="0099068B" w:rsidP="0099068B">
      <w:pPr>
        <w:spacing w:line="259" w:lineRule="auto"/>
        <w:jc w:val="both"/>
        <w:rPr>
          <w:rFonts w:ascii="Times New Roman" w:eastAsia="+mj-ea" w:hAnsi="Times New Roman" w:cs="Times New Roman"/>
          <w:b/>
          <w:bCs/>
          <w:kern w:val="24"/>
          <w:sz w:val="24"/>
          <w:szCs w:val="24"/>
        </w:rPr>
      </w:pPr>
      <w:r w:rsidRPr="008E5403">
        <w:rPr>
          <w:rFonts w:ascii="Times New Roman" w:hAnsi="Times New Roman" w:cs="Times New Roman"/>
          <w:b/>
          <w:sz w:val="24"/>
          <w:szCs w:val="24"/>
        </w:rPr>
        <w:t>2.3.4 Voluntariness</w:t>
      </w:r>
      <w:bookmarkEnd w:id="19"/>
      <w:bookmarkEnd w:id="20"/>
    </w:p>
    <w:p w14:paraId="581DAB74" w14:textId="77777777" w:rsidR="0099068B" w:rsidRPr="003B129B" w:rsidRDefault="0099068B" w:rsidP="0099068B">
      <w:pPr>
        <w:pStyle w:val="Heading2"/>
        <w:spacing w:after="240"/>
        <w:jc w:val="both"/>
        <w:rPr>
          <w:rFonts w:eastAsia="Century Schoolbook"/>
          <w:b w:val="0"/>
          <w:color w:val="auto"/>
          <w:sz w:val="24"/>
          <w:szCs w:val="24"/>
        </w:rPr>
      </w:pPr>
      <w:bookmarkStart w:id="21" w:name="_Toc84984614"/>
      <w:bookmarkStart w:id="22" w:name="_Toc85057459"/>
      <w:r w:rsidRPr="003B129B">
        <w:rPr>
          <w:rFonts w:eastAsia="Century Schoolbook"/>
          <w:b w:val="0"/>
          <w:color w:val="auto"/>
          <w:sz w:val="24"/>
          <w:szCs w:val="24"/>
        </w:rPr>
        <w:t xml:space="preserve">Consent should be freely given. </w:t>
      </w:r>
      <w:r w:rsidRPr="00371F1E">
        <w:rPr>
          <w:rFonts w:eastAsia="Century Schoolbook"/>
          <w:b w:val="0"/>
          <w:color w:val="auto"/>
          <w:sz w:val="24"/>
          <w:szCs w:val="24"/>
        </w:rPr>
        <w:t xml:space="preserve">Participants are free to exit the study at any time and without having to justify themselves. </w:t>
      </w:r>
      <w:r w:rsidRPr="003B129B">
        <w:rPr>
          <w:rFonts w:eastAsia="Century Schoolbook"/>
          <w:b w:val="0"/>
          <w:color w:val="auto"/>
          <w:sz w:val="24"/>
          <w:szCs w:val="24"/>
        </w:rPr>
        <w:t xml:space="preserve">No compulsion is allowed. This information must be provided on the </w:t>
      </w:r>
      <w:r>
        <w:rPr>
          <w:rFonts w:eastAsia="Century Schoolbook"/>
          <w:b w:val="0"/>
          <w:color w:val="auto"/>
          <w:sz w:val="24"/>
          <w:szCs w:val="24"/>
        </w:rPr>
        <w:t>consent</w:t>
      </w:r>
      <w:r w:rsidRPr="003B129B">
        <w:rPr>
          <w:rFonts w:eastAsia="Century Schoolbook"/>
          <w:b w:val="0"/>
          <w:color w:val="auto"/>
          <w:sz w:val="24"/>
          <w:szCs w:val="24"/>
        </w:rPr>
        <w:t xml:space="preserve"> </w:t>
      </w:r>
      <w:r>
        <w:rPr>
          <w:rFonts w:eastAsia="Century Schoolbook"/>
          <w:b w:val="0"/>
          <w:color w:val="auto"/>
          <w:sz w:val="24"/>
          <w:szCs w:val="24"/>
        </w:rPr>
        <w:t>form</w:t>
      </w:r>
      <w:r w:rsidRPr="003B129B">
        <w:rPr>
          <w:rFonts w:eastAsia="Century Schoolbook"/>
          <w:b w:val="0"/>
          <w:color w:val="auto"/>
          <w:sz w:val="24"/>
          <w:szCs w:val="24"/>
        </w:rPr>
        <w:t>. Participants must be given sufficient time to consider whether or not they want to participate, as well as the chance to discuss the study with family and friends.</w:t>
      </w:r>
    </w:p>
    <w:p w14:paraId="05475A76" w14:textId="77777777" w:rsidR="0099068B" w:rsidRPr="003B129B" w:rsidRDefault="0099068B" w:rsidP="0099068B">
      <w:pPr>
        <w:pStyle w:val="Heading2"/>
        <w:spacing w:after="240"/>
        <w:jc w:val="both"/>
        <w:rPr>
          <w:rFonts w:eastAsia="Century Schoolbook"/>
          <w:b w:val="0"/>
          <w:color w:val="auto"/>
          <w:sz w:val="24"/>
          <w:szCs w:val="24"/>
        </w:rPr>
      </w:pPr>
      <w:r w:rsidRPr="003B129B">
        <w:rPr>
          <w:rFonts w:eastAsia="Century Schoolbook"/>
          <w:b w:val="0"/>
          <w:color w:val="auto"/>
          <w:sz w:val="24"/>
          <w:szCs w:val="24"/>
        </w:rPr>
        <w:t>If participants request that their information be removed, their data will be removed. It will not be able to remove one individual's data from a focus group since what one person says will influence the replies of others. It should be made explicit on the participant information sheet that data cannot be withdrawn in this situation.</w:t>
      </w:r>
    </w:p>
    <w:p w14:paraId="1893B31B" w14:textId="77777777" w:rsidR="0099068B" w:rsidRDefault="0099068B" w:rsidP="0099068B">
      <w:pPr>
        <w:pStyle w:val="Heading2"/>
        <w:spacing w:after="240"/>
        <w:jc w:val="both"/>
        <w:rPr>
          <w:rFonts w:eastAsia="Century Schoolbook"/>
          <w:color w:val="auto"/>
        </w:rPr>
      </w:pPr>
    </w:p>
    <w:p w14:paraId="4802D16B" w14:textId="77777777" w:rsidR="008E5403" w:rsidRDefault="008E5403" w:rsidP="0099068B">
      <w:pPr>
        <w:pStyle w:val="Heading2"/>
        <w:spacing w:after="240"/>
        <w:jc w:val="both"/>
        <w:rPr>
          <w:rFonts w:eastAsia="Century Schoolbook"/>
          <w:color w:val="auto"/>
          <w:sz w:val="24"/>
          <w:szCs w:val="24"/>
        </w:rPr>
      </w:pPr>
    </w:p>
    <w:p w14:paraId="1D6601C3" w14:textId="77777777" w:rsidR="0099068B" w:rsidRPr="006558E3" w:rsidRDefault="0099068B" w:rsidP="0099068B">
      <w:pPr>
        <w:pStyle w:val="Heading2"/>
        <w:spacing w:after="240"/>
        <w:jc w:val="both"/>
        <w:rPr>
          <w:color w:val="auto"/>
          <w:sz w:val="24"/>
          <w:szCs w:val="24"/>
        </w:rPr>
      </w:pPr>
      <w:r w:rsidRPr="006558E3">
        <w:rPr>
          <w:rFonts w:eastAsia="Century Schoolbook"/>
          <w:color w:val="auto"/>
          <w:sz w:val="24"/>
          <w:szCs w:val="24"/>
        </w:rPr>
        <w:t xml:space="preserve">2.3.5 </w:t>
      </w:r>
      <w:r w:rsidRPr="006558E3">
        <w:rPr>
          <w:color w:val="auto"/>
          <w:sz w:val="24"/>
          <w:szCs w:val="24"/>
        </w:rPr>
        <w:t>Content of an Informed Consent</w:t>
      </w:r>
      <w:bookmarkEnd w:id="21"/>
      <w:bookmarkEnd w:id="22"/>
    </w:p>
    <w:p w14:paraId="6D5E65B6" w14:textId="77777777" w:rsidR="0099068B" w:rsidRDefault="0099068B" w:rsidP="00222150">
      <w:pPr>
        <w:spacing w:after="0" w:line="480" w:lineRule="auto"/>
        <w:jc w:val="both"/>
        <w:rPr>
          <w:rFonts w:ascii="Times New Roman" w:eastAsia="Times New Roman" w:hAnsi="Times New Roman" w:cs="Times New Roman"/>
          <w:sz w:val="24"/>
          <w:szCs w:val="24"/>
        </w:rPr>
      </w:pPr>
      <w:r w:rsidRPr="00217241">
        <w:rPr>
          <w:rFonts w:ascii="Times New Roman" w:eastAsia="Times New Roman" w:hAnsi="Times New Roman" w:cs="Times New Roman"/>
          <w:sz w:val="24"/>
          <w:szCs w:val="24"/>
        </w:rPr>
        <w:t>The following information is required on the Informed Consent Form:</w:t>
      </w:r>
    </w:p>
    <w:p w14:paraId="5970E915" w14:textId="77777777" w:rsidR="0099068B" w:rsidRPr="00760BDC"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760BDC">
        <w:rPr>
          <w:rFonts w:ascii="Times New Roman" w:eastAsia="Times New Roman" w:hAnsi="Times New Roman" w:cs="Times New Roman"/>
          <w:sz w:val="24"/>
          <w:szCs w:val="24"/>
        </w:rPr>
        <w:t>Introduction of researcher/data collector</w:t>
      </w:r>
    </w:p>
    <w:p w14:paraId="5BAAAF1B" w14:textId="77777777" w:rsidR="0099068B" w:rsidRPr="00760BDC"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760BDC">
        <w:rPr>
          <w:rFonts w:ascii="Times New Roman" w:eastAsia="Times New Roman" w:hAnsi="Times New Roman" w:cs="Times New Roman"/>
          <w:sz w:val="24"/>
          <w:szCs w:val="24"/>
        </w:rPr>
        <w:t>Objective of the research</w:t>
      </w:r>
    </w:p>
    <w:p w14:paraId="3E0C8EE7" w14:textId="77777777" w:rsidR="0099068B" w:rsidRPr="00760BDC"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760BDC">
        <w:rPr>
          <w:rFonts w:ascii="Times New Roman" w:eastAsia="Times New Roman" w:hAnsi="Times New Roman" w:cs="Times New Roman"/>
          <w:sz w:val="24"/>
          <w:szCs w:val="24"/>
        </w:rPr>
        <w:t>Brief methodology</w:t>
      </w:r>
    </w:p>
    <w:p w14:paraId="02D30392" w14:textId="77777777" w:rsidR="0099068B" w:rsidRPr="00760BDC"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760BDC">
        <w:rPr>
          <w:rFonts w:ascii="Times New Roman" w:eastAsia="Times New Roman" w:hAnsi="Times New Roman" w:cs="Times New Roman"/>
          <w:sz w:val="24"/>
          <w:szCs w:val="24"/>
        </w:rPr>
        <w:t xml:space="preserve">Why particular subjects are required to take part in this research? </w:t>
      </w:r>
    </w:p>
    <w:p w14:paraId="743CAEBC" w14:textId="53C5D8C0" w:rsidR="0099068B" w:rsidRPr="00760BDC"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760BDC">
        <w:rPr>
          <w:rFonts w:ascii="Times New Roman" w:eastAsia="Times New Roman" w:hAnsi="Times New Roman" w:cs="Times New Roman"/>
          <w:sz w:val="24"/>
          <w:szCs w:val="24"/>
        </w:rPr>
        <w:t>Duration of participation as well as the date and manner in which samples/records will be destroyed</w:t>
      </w:r>
    </w:p>
    <w:p w14:paraId="57085311" w14:textId="77777777" w:rsidR="0099068B" w:rsidRPr="00760BDC"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760BDC">
        <w:rPr>
          <w:rFonts w:ascii="Times New Roman" w:eastAsia="Times New Roman" w:hAnsi="Times New Roman" w:cs="Times New Roman"/>
          <w:sz w:val="24"/>
          <w:szCs w:val="24"/>
        </w:rPr>
        <w:t>Benefits anticipated as a result of the research</w:t>
      </w:r>
    </w:p>
    <w:p w14:paraId="75678BD0" w14:textId="77777777" w:rsidR="0099068B" w:rsidRPr="00760BDC"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760BDC">
        <w:rPr>
          <w:rFonts w:ascii="Times New Roman" w:eastAsia="Times New Roman" w:hAnsi="Times New Roman" w:cs="Times New Roman"/>
          <w:sz w:val="24"/>
          <w:szCs w:val="24"/>
        </w:rPr>
        <w:t xml:space="preserve"> Participation-related risks and discomfort</w:t>
      </w:r>
    </w:p>
    <w:p w14:paraId="206BA632" w14:textId="77777777" w:rsidR="0099068B" w:rsidRPr="00760BDC"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760BDC">
        <w:rPr>
          <w:rFonts w:ascii="Times New Roman" w:eastAsia="Times New Roman" w:hAnsi="Times New Roman" w:cs="Times New Roman"/>
          <w:sz w:val="24"/>
          <w:szCs w:val="24"/>
        </w:rPr>
        <w:t>Risk-reduction measures need to be specified</w:t>
      </w:r>
    </w:p>
    <w:p w14:paraId="5CD39AEA" w14:textId="77777777" w:rsidR="0099068B" w:rsidRPr="003E1E9E" w:rsidRDefault="0099068B" w:rsidP="0099068B">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sidRPr="003E1E9E">
        <w:rPr>
          <w:rFonts w:ascii="Times New Roman" w:eastAsia="Times New Roman" w:hAnsi="Times New Roman" w:cs="Times New Roman"/>
          <w:color w:val="000000" w:themeColor="text1"/>
          <w:sz w:val="24"/>
          <w:szCs w:val="24"/>
        </w:rPr>
        <w:t>Additional consent is required if personally identifiable information will be utilized for dissemination, such as images, voice, and so on.</w:t>
      </w:r>
    </w:p>
    <w:p w14:paraId="3CEAD92D" w14:textId="77777777" w:rsidR="0099068B" w:rsidRPr="00760BDC"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760BDC">
        <w:rPr>
          <w:rFonts w:ascii="Times New Roman" w:eastAsia="Times New Roman" w:hAnsi="Times New Roman" w:cs="Times New Roman"/>
          <w:sz w:val="24"/>
          <w:szCs w:val="24"/>
        </w:rPr>
        <w:t xml:space="preserve">Confidentiality of records </w:t>
      </w:r>
    </w:p>
    <w:p w14:paraId="189A68D8" w14:textId="77777777" w:rsidR="0099068B" w:rsidRPr="00760BDC"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760BDC">
        <w:rPr>
          <w:rFonts w:ascii="Times New Roman" w:eastAsia="Times New Roman" w:hAnsi="Times New Roman" w:cs="Times New Roman"/>
          <w:sz w:val="24"/>
          <w:szCs w:val="24"/>
        </w:rPr>
        <w:t>The investigators will provide medical services if needed</w:t>
      </w:r>
    </w:p>
    <w:p w14:paraId="76B4E39B" w14:textId="77777777" w:rsidR="0099068B" w:rsidRPr="001C3DC9"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1C3DC9">
        <w:rPr>
          <w:rFonts w:ascii="Times New Roman" w:eastAsia="Times New Roman" w:hAnsi="Times New Roman" w:cs="Times New Roman"/>
          <w:sz w:val="24"/>
          <w:szCs w:val="24"/>
        </w:rPr>
        <w:t>In the event that a subject is injured, disabled, or dies, there is a provision for compensation.</w:t>
      </w:r>
    </w:p>
    <w:p w14:paraId="148CB9E8" w14:textId="77777777" w:rsidR="0099068B" w:rsidRPr="001B6FB1" w:rsidRDefault="0099068B" w:rsidP="0099068B">
      <w:pPr>
        <w:pStyle w:val="ListParagraph"/>
        <w:numPr>
          <w:ilvl w:val="0"/>
          <w:numId w:val="32"/>
        </w:numPr>
        <w:spacing w:after="0" w:line="360" w:lineRule="auto"/>
        <w:jc w:val="both"/>
        <w:rPr>
          <w:rFonts w:ascii="Times New Roman" w:eastAsia="Times New Roman" w:hAnsi="Times New Roman" w:cs="Times New Roman"/>
          <w:sz w:val="24"/>
          <w:szCs w:val="24"/>
        </w:rPr>
      </w:pPr>
      <w:r w:rsidRPr="001B6FB1">
        <w:rPr>
          <w:rFonts w:ascii="Times New Roman" w:eastAsia="Times New Roman" w:hAnsi="Times New Roman" w:cs="Times New Roman"/>
          <w:sz w:val="24"/>
          <w:szCs w:val="24"/>
        </w:rPr>
        <w:t>Statements stating that the participant has the right to refuse and to withdraw from the research at any moment without any penalty or loss of advantages to which he or she would otherwise be entitled.</w:t>
      </w:r>
    </w:p>
    <w:p w14:paraId="75C4B1D9" w14:textId="77777777" w:rsidR="0099068B" w:rsidRPr="0063715F" w:rsidRDefault="0099068B" w:rsidP="0099068B">
      <w:pPr>
        <w:pStyle w:val="ListParagraph"/>
        <w:numPr>
          <w:ilvl w:val="0"/>
          <w:numId w:val="32"/>
        </w:num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Contact person’s name, address, phone and email should be </w:t>
      </w:r>
      <w:r w:rsidRPr="00257586">
        <w:rPr>
          <w:rFonts w:ascii="Times New Roman" w:eastAsia="Times New Roman" w:hAnsi="Times New Roman" w:cs="Times New Roman"/>
          <w:color w:val="000000" w:themeColor="text1"/>
          <w:sz w:val="24"/>
          <w:szCs w:val="24"/>
        </w:rPr>
        <w:t>provided.</w:t>
      </w:r>
    </w:p>
    <w:p w14:paraId="15E7D75B" w14:textId="77777777" w:rsidR="0099068B" w:rsidRDefault="0099068B" w:rsidP="0099068B">
      <w:pPr>
        <w:pStyle w:val="Heading2"/>
        <w:jc w:val="both"/>
        <w:rPr>
          <w:color w:val="auto"/>
        </w:rPr>
      </w:pPr>
      <w:bookmarkStart w:id="23" w:name="_Toc84984616"/>
      <w:bookmarkStart w:id="24" w:name="_Toc85057460"/>
    </w:p>
    <w:p w14:paraId="7A3D8BE8" w14:textId="77777777" w:rsidR="0099068B" w:rsidRPr="006558E3" w:rsidRDefault="0099068B" w:rsidP="0099068B">
      <w:pPr>
        <w:pStyle w:val="Heading2"/>
        <w:jc w:val="both"/>
        <w:rPr>
          <w:color w:val="auto"/>
          <w:sz w:val="24"/>
          <w:szCs w:val="24"/>
        </w:rPr>
      </w:pPr>
      <w:r w:rsidRPr="006558E3">
        <w:rPr>
          <w:color w:val="auto"/>
          <w:sz w:val="24"/>
          <w:szCs w:val="24"/>
        </w:rPr>
        <w:t>2.3.6 Privacy/Confidentiality</w:t>
      </w:r>
      <w:bookmarkEnd w:id="23"/>
      <w:bookmarkEnd w:id="24"/>
    </w:p>
    <w:p w14:paraId="262D38EC" w14:textId="77777777" w:rsidR="0099068B" w:rsidRPr="00923606" w:rsidRDefault="0099068B" w:rsidP="0099068B">
      <w:pPr>
        <w:spacing w:line="276" w:lineRule="auto"/>
        <w:jc w:val="both"/>
        <w:rPr>
          <w:rFonts w:ascii="Times New Roman" w:eastAsia="Times New Roman" w:hAnsi="Times New Roman" w:cs="Times New Roman"/>
          <w:bCs/>
          <w:sz w:val="12"/>
          <w:szCs w:val="12"/>
        </w:rPr>
      </w:pPr>
    </w:p>
    <w:p w14:paraId="2FED701B" w14:textId="77777777" w:rsidR="0099068B" w:rsidRDefault="0099068B" w:rsidP="0099068B">
      <w:pPr>
        <w:spacing w:line="276" w:lineRule="auto"/>
        <w:jc w:val="both"/>
        <w:rPr>
          <w:rFonts w:ascii="Times New Roman" w:eastAsia="Times New Roman" w:hAnsi="Times New Roman" w:cs="Times New Roman"/>
          <w:bCs/>
          <w:sz w:val="24"/>
          <w:szCs w:val="24"/>
        </w:rPr>
      </w:pPr>
      <w:r w:rsidRPr="003A5D79">
        <w:rPr>
          <w:rFonts w:ascii="Times New Roman" w:eastAsia="Times New Roman" w:hAnsi="Times New Roman" w:cs="Times New Roman"/>
          <w:bCs/>
          <w:sz w:val="24"/>
          <w:szCs w:val="24"/>
        </w:rPr>
        <w:t>Confidentiality relates to how information is managed once it has been revealed by a subject (person) with the expectation that it would not be shared. Because disclosing data might cause injury or distress to participants</w:t>
      </w:r>
      <w:r>
        <w:rPr>
          <w:rFonts w:ascii="Times New Roman" w:eastAsia="Times New Roman" w:hAnsi="Times New Roman" w:cs="Times New Roman"/>
          <w:bCs/>
          <w:sz w:val="24"/>
          <w:szCs w:val="24"/>
        </w:rPr>
        <w:t>.</w:t>
      </w:r>
      <w:r w:rsidRPr="003A5D79">
        <w:rPr>
          <w:rFonts w:ascii="Times New Roman" w:eastAsia="Times New Roman" w:hAnsi="Times New Roman" w:cs="Times New Roman"/>
          <w:bCs/>
          <w:sz w:val="24"/>
          <w:szCs w:val="24"/>
        </w:rPr>
        <w:t xml:space="preserve"> </w:t>
      </w:r>
      <w:r w:rsidRPr="00541C78">
        <w:rPr>
          <w:rFonts w:ascii="Times New Roman" w:eastAsia="Times New Roman" w:hAnsi="Times New Roman" w:cs="Times New Roman"/>
          <w:bCs/>
          <w:sz w:val="24"/>
          <w:szCs w:val="24"/>
        </w:rPr>
        <w:t>The investigators must safeguard the confidentiality of study data.</w:t>
      </w:r>
      <w:r w:rsidRPr="002F6B4A">
        <w:rPr>
          <w:rFonts w:ascii="Times New Roman" w:eastAsia="Times New Roman" w:hAnsi="Times New Roman" w:cs="Times New Roman"/>
          <w:bCs/>
          <w:color w:val="FF0000"/>
          <w:sz w:val="24"/>
          <w:szCs w:val="24"/>
        </w:rPr>
        <w:t xml:space="preserve"> </w:t>
      </w:r>
      <w:r w:rsidRPr="003A5D79">
        <w:rPr>
          <w:rFonts w:ascii="Times New Roman" w:eastAsia="Times New Roman" w:hAnsi="Times New Roman" w:cs="Times New Roman"/>
          <w:bCs/>
          <w:sz w:val="24"/>
          <w:szCs w:val="24"/>
        </w:rPr>
        <w:t>The investigator should treat the information in such a manner that no one may be recognized (19).</w:t>
      </w:r>
      <w:r>
        <w:rPr>
          <w:rFonts w:ascii="Times New Roman" w:eastAsia="Times New Roman" w:hAnsi="Times New Roman" w:cs="Times New Roman"/>
          <w:bCs/>
          <w:sz w:val="24"/>
          <w:szCs w:val="24"/>
        </w:rPr>
        <w:t xml:space="preserve"> </w:t>
      </w:r>
    </w:p>
    <w:p w14:paraId="42F28264" w14:textId="77777777" w:rsidR="0099068B" w:rsidRPr="00923606" w:rsidRDefault="0099068B" w:rsidP="0099068B">
      <w:pPr>
        <w:spacing w:line="276" w:lineRule="auto"/>
        <w:jc w:val="both"/>
        <w:rPr>
          <w:rFonts w:ascii="Times New Roman" w:eastAsia="Times New Roman" w:hAnsi="Times New Roman" w:cs="Times New Roman"/>
          <w:bCs/>
          <w:sz w:val="12"/>
          <w:szCs w:val="12"/>
        </w:rPr>
      </w:pPr>
    </w:p>
    <w:p w14:paraId="6C811436" w14:textId="77777777" w:rsidR="0099068B" w:rsidRPr="003A5D79" w:rsidRDefault="0099068B" w:rsidP="0099068B">
      <w:pPr>
        <w:spacing w:line="276" w:lineRule="auto"/>
        <w:jc w:val="both"/>
        <w:rPr>
          <w:rFonts w:ascii="Times New Roman" w:eastAsia="Times New Roman" w:hAnsi="Times New Roman" w:cs="Times New Roman"/>
          <w:bCs/>
          <w:sz w:val="24"/>
          <w:szCs w:val="24"/>
        </w:rPr>
      </w:pPr>
      <w:r w:rsidRPr="003A5D79">
        <w:rPr>
          <w:rFonts w:ascii="Times New Roman" w:eastAsia="Times New Roman" w:hAnsi="Times New Roman" w:cs="Times New Roman"/>
          <w:bCs/>
          <w:sz w:val="24"/>
          <w:szCs w:val="24"/>
        </w:rPr>
        <w:t>Extending data-collection t</w:t>
      </w:r>
      <w:r>
        <w:rPr>
          <w:rFonts w:ascii="Times New Roman" w:eastAsia="Times New Roman" w:hAnsi="Times New Roman" w:cs="Times New Roman"/>
          <w:bCs/>
          <w:sz w:val="24"/>
          <w:szCs w:val="24"/>
        </w:rPr>
        <w:t>echnique</w:t>
      </w:r>
      <w:r w:rsidRPr="003A5D79">
        <w:rPr>
          <w:rFonts w:ascii="Times New Roman" w:eastAsia="Times New Roman" w:hAnsi="Times New Roman" w:cs="Times New Roman"/>
          <w:bCs/>
          <w:sz w:val="24"/>
          <w:szCs w:val="24"/>
        </w:rPr>
        <w:t xml:space="preserve"> utilizing internet platform has improved numerous fields of social scientific inquiry during the last decade. Nowadays, web surveys are rather widespread. Web-based research has the potential to be more anonymous than previous data gathering methods. As a result, study participants may have a higher feeling of security and anonymity. The investigator and the subject do</w:t>
      </w:r>
      <w:r>
        <w:rPr>
          <w:rFonts w:ascii="Times New Roman" w:eastAsia="Times New Roman" w:hAnsi="Times New Roman" w:cs="Times New Roman"/>
          <w:bCs/>
          <w:sz w:val="24"/>
          <w:szCs w:val="24"/>
        </w:rPr>
        <w:t xml:space="preserve"> </w:t>
      </w:r>
      <w:r w:rsidRPr="003A5D79">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o</w:t>
      </w:r>
      <w:r w:rsidRPr="003A5D79">
        <w:rPr>
          <w:rFonts w:ascii="Times New Roman" w:eastAsia="Times New Roman" w:hAnsi="Times New Roman" w:cs="Times New Roman"/>
          <w:bCs/>
          <w:sz w:val="24"/>
          <w:szCs w:val="24"/>
        </w:rPr>
        <w:t>t have to contact face to face, worry about being suitably clothed, or even be worried about the investigator's gender, hence numerous key conventional reasons of researcher reactivity are eliminated.</w:t>
      </w:r>
    </w:p>
    <w:p w14:paraId="2EF14C50" w14:textId="77777777" w:rsidR="0099068B" w:rsidRPr="003A5D79" w:rsidRDefault="0099068B" w:rsidP="0099068B">
      <w:pPr>
        <w:spacing w:line="276" w:lineRule="auto"/>
        <w:jc w:val="both"/>
        <w:rPr>
          <w:rFonts w:ascii="Times New Roman" w:eastAsia="Times New Roman" w:hAnsi="Times New Roman" w:cs="Times New Roman"/>
          <w:bCs/>
          <w:sz w:val="24"/>
          <w:szCs w:val="24"/>
        </w:rPr>
      </w:pPr>
      <w:r w:rsidRPr="003A5D79">
        <w:rPr>
          <w:rFonts w:ascii="Times New Roman" w:eastAsia="Times New Roman" w:hAnsi="Times New Roman" w:cs="Times New Roman"/>
          <w:bCs/>
          <w:sz w:val="24"/>
          <w:szCs w:val="24"/>
        </w:rPr>
        <w:t xml:space="preserve">To protect </w:t>
      </w:r>
      <w:r>
        <w:rPr>
          <w:rFonts w:ascii="Times New Roman" w:eastAsia="Times New Roman" w:hAnsi="Times New Roman" w:cs="Times New Roman"/>
          <w:bCs/>
          <w:sz w:val="24"/>
          <w:szCs w:val="24"/>
        </w:rPr>
        <w:t>confidentiality</w:t>
      </w:r>
      <w:r w:rsidRPr="003A5D79">
        <w:rPr>
          <w:rFonts w:ascii="Times New Roman" w:eastAsia="Times New Roman" w:hAnsi="Times New Roman" w:cs="Times New Roman"/>
          <w:bCs/>
          <w:sz w:val="24"/>
          <w:szCs w:val="24"/>
        </w:rPr>
        <w:t>, the investigator should take the following steps:</w:t>
      </w:r>
    </w:p>
    <w:p w14:paraId="7A0953BA" w14:textId="3B3D54C4" w:rsidR="0099068B" w:rsidRPr="00CB41D6" w:rsidRDefault="000A6DF1" w:rsidP="0099068B">
      <w:pPr>
        <w:pStyle w:val="ListParagraph"/>
        <w:numPr>
          <w:ilvl w:val="0"/>
          <w:numId w:val="33"/>
        </w:num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99068B" w:rsidRPr="00CB41D6">
        <w:rPr>
          <w:rFonts w:ascii="Times New Roman" w:eastAsia="Times New Roman" w:hAnsi="Times New Roman" w:cs="Times New Roman"/>
          <w:bCs/>
          <w:sz w:val="24"/>
          <w:szCs w:val="24"/>
        </w:rPr>
        <w:t>ode numbers</w:t>
      </w:r>
      <w:r>
        <w:rPr>
          <w:rFonts w:ascii="Times New Roman" w:eastAsia="Times New Roman" w:hAnsi="Times New Roman" w:cs="Times New Roman"/>
          <w:bCs/>
          <w:sz w:val="24"/>
          <w:szCs w:val="24"/>
        </w:rPr>
        <w:t xml:space="preserve"> can be used for individual data.</w:t>
      </w:r>
    </w:p>
    <w:p w14:paraId="52DE0F63" w14:textId="77777777" w:rsidR="0099068B" w:rsidRPr="00CB41D6" w:rsidRDefault="0099068B" w:rsidP="0099068B">
      <w:pPr>
        <w:pStyle w:val="ListParagraph"/>
        <w:numPr>
          <w:ilvl w:val="0"/>
          <w:numId w:val="33"/>
        </w:numPr>
        <w:spacing w:line="276" w:lineRule="auto"/>
        <w:jc w:val="both"/>
        <w:rPr>
          <w:rFonts w:ascii="Times New Roman" w:eastAsia="Times New Roman" w:hAnsi="Times New Roman" w:cs="Times New Roman"/>
          <w:bCs/>
          <w:sz w:val="24"/>
          <w:szCs w:val="24"/>
        </w:rPr>
      </w:pPr>
      <w:r w:rsidRPr="00CB41D6">
        <w:rPr>
          <w:rFonts w:ascii="Times New Roman" w:eastAsia="Times New Roman" w:hAnsi="Times New Roman" w:cs="Times New Roman"/>
          <w:bCs/>
          <w:sz w:val="24"/>
          <w:szCs w:val="24"/>
        </w:rPr>
        <w:t>Remove the core sheets (containing names and addresses of the subject).</w:t>
      </w:r>
    </w:p>
    <w:p w14:paraId="2C013CE1" w14:textId="77777777" w:rsidR="0099068B" w:rsidRPr="00CB41D6" w:rsidRDefault="0099068B" w:rsidP="0099068B">
      <w:pPr>
        <w:pStyle w:val="ListParagraph"/>
        <w:numPr>
          <w:ilvl w:val="0"/>
          <w:numId w:val="33"/>
        </w:numPr>
        <w:spacing w:line="276" w:lineRule="auto"/>
        <w:jc w:val="both"/>
        <w:rPr>
          <w:rFonts w:ascii="Times New Roman" w:eastAsia="Times New Roman" w:hAnsi="Times New Roman" w:cs="Times New Roman"/>
          <w:bCs/>
          <w:sz w:val="24"/>
          <w:szCs w:val="24"/>
        </w:rPr>
      </w:pPr>
      <w:r w:rsidRPr="00CB41D6">
        <w:rPr>
          <w:rFonts w:ascii="Times New Roman" w:eastAsia="Times New Roman" w:hAnsi="Times New Roman" w:cs="Times New Roman"/>
          <w:bCs/>
          <w:sz w:val="24"/>
          <w:szCs w:val="24"/>
        </w:rPr>
        <w:t>Identifications are not included.</w:t>
      </w:r>
    </w:p>
    <w:p w14:paraId="46895D81" w14:textId="77777777" w:rsidR="0099068B" w:rsidRPr="00CB41D6" w:rsidRDefault="0099068B" w:rsidP="0099068B">
      <w:pPr>
        <w:pStyle w:val="ListParagraph"/>
        <w:numPr>
          <w:ilvl w:val="0"/>
          <w:numId w:val="33"/>
        </w:numPr>
        <w:spacing w:line="276" w:lineRule="auto"/>
        <w:jc w:val="both"/>
        <w:rPr>
          <w:rFonts w:ascii="Times New Roman" w:eastAsia="Times New Roman" w:hAnsi="Times New Roman" w:cs="Times New Roman"/>
          <w:bCs/>
          <w:sz w:val="24"/>
          <w:szCs w:val="24"/>
        </w:rPr>
      </w:pPr>
      <w:r w:rsidRPr="00CB41D6">
        <w:rPr>
          <w:rFonts w:ascii="Times New Roman" w:eastAsia="Times New Roman" w:hAnsi="Times New Roman" w:cs="Times New Roman"/>
          <w:bCs/>
          <w:sz w:val="24"/>
          <w:szCs w:val="24"/>
        </w:rPr>
        <w:t>Prevent unrestricted data access.</w:t>
      </w:r>
    </w:p>
    <w:p w14:paraId="1ED4E892" w14:textId="77777777" w:rsidR="0099068B" w:rsidRPr="00CB41D6" w:rsidRDefault="0099068B" w:rsidP="0099068B">
      <w:pPr>
        <w:pStyle w:val="ListParagraph"/>
        <w:numPr>
          <w:ilvl w:val="0"/>
          <w:numId w:val="33"/>
        </w:numPr>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Train</w:t>
      </w:r>
      <w:r w:rsidRPr="00CB41D6">
        <w:rPr>
          <w:rFonts w:ascii="Times New Roman" w:eastAsia="Times New Roman" w:hAnsi="Times New Roman" w:cs="Times New Roman"/>
          <w:bCs/>
          <w:sz w:val="24"/>
          <w:szCs w:val="24"/>
        </w:rPr>
        <w:t xml:space="preserve"> associated personnel on the importance of maintaining confidentiality.</w:t>
      </w:r>
    </w:p>
    <w:p w14:paraId="68EAE02F" w14:textId="77777777" w:rsidR="0099068B" w:rsidRPr="00CB41D6" w:rsidRDefault="0099068B" w:rsidP="0099068B">
      <w:pPr>
        <w:pStyle w:val="ListParagraph"/>
        <w:numPr>
          <w:ilvl w:val="0"/>
          <w:numId w:val="33"/>
        </w:numPr>
        <w:spacing w:line="276" w:lineRule="auto"/>
        <w:jc w:val="both"/>
        <w:rPr>
          <w:rFonts w:ascii="Times New Roman" w:eastAsia="Times New Roman" w:hAnsi="Times New Roman" w:cs="Times New Roman"/>
          <w:bCs/>
          <w:sz w:val="24"/>
          <w:szCs w:val="24"/>
        </w:rPr>
      </w:pPr>
      <w:r w:rsidRPr="00CB41D6">
        <w:rPr>
          <w:rFonts w:ascii="Times New Roman" w:eastAsia="Times New Roman" w:hAnsi="Times New Roman" w:cs="Times New Roman"/>
          <w:bCs/>
          <w:sz w:val="24"/>
          <w:szCs w:val="24"/>
        </w:rPr>
        <w:t>Keeping research documents in secured cabinets</w:t>
      </w:r>
      <w:r>
        <w:rPr>
          <w:rFonts w:ascii="Times New Roman" w:eastAsia="Times New Roman" w:hAnsi="Times New Roman" w:cs="Times New Roman"/>
          <w:bCs/>
          <w:sz w:val="24"/>
          <w:szCs w:val="24"/>
        </w:rPr>
        <w:t>.</w:t>
      </w:r>
    </w:p>
    <w:p w14:paraId="15A75F4A" w14:textId="77777777" w:rsidR="0099068B" w:rsidRPr="00CB41D6" w:rsidRDefault="0099068B" w:rsidP="0099068B">
      <w:pPr>
        <w:pStyle w:val="ListParagraph"/>
        <w:numPr>
          <w:ilvl w:val="0"/>
          <w:numId w:val="33"/>
        </w:numPr>
        <w:spacing w:line="276" w:lineRule="auto"/>
        <w:jc w:val="both"/>
        <w:rPr>
          <w:rFonts w:ascii="Times New Roman" w:eastAsia="Times New Roman" w:hAnsi="Times New Roman" w:cs="Times New Roman"/>
          <w:bCs/>
          <w:sz w:val="24"/>
          <w:szCs w:val="24"/>
        </w:rPr>
      </w:pPr>
      <w:r w:rsidRPr="00CB41D6">
        <w:rPr>
          <w:rFonts w:ascii="Times New Roman" w:eastAsia="Times New Roman" w:hAnsi="Times New Roman" w:cs="Times New Roman"/>
          <w:bCs/>
          <w:sz w:val="24"/>
          <w:szCs w:val="24"/>
        </w:rPr>
        <w:t>Provide digitized records with security codes.</w:t>
      </w:r>
    </w:p>
    <w:p w14:paraId="50FF6928" w14:textId="77777777" w:rsidR="0099068B" w:rsidRPr="00760BDC" w:rsidRDefault="0099068B" w:rsidP="0099068B">
      <w:pPr>
        <w:pStyle w:val="ListParagraph"/>
        <w:numPr>
          <w:ilvl w:val="0"/>
          <w:numId w:val="33"/>
        </w:numPr>
        <w:spacing w:line="276" w:lineRule="auto"/>
        <w:jc w:val="both"/>
        <w:rPr>
          <w:rFonts w:ascii="Times New Roman" w:eastAsia="Times New Roman" w:hAnsi="Times New Roman" w:cs="Times New Roman"/>
          <w:bCs/>
          <w:sz w:val="24"/>
          <w:szCs w:val="24"/>
        </w:rPr>
      </w:pPr>
      <w:r w:rsidRPr="00760BDC">
        <w:rPr>
          <w:rFonts w:ascii="Times New Roman" w:eastAsia="Times New Roman" w:hAnsi="Times New Roman" w:cs="Times New Roman"/>
          <w:bCs/>
          <w:sz w:val="24"/>
          <w:szCs w:val="24"/>
        </w:rPr>
        <w:t>The investigator must put in place protections to protect the study data's confidentiality.</w:t>
      </w:r>
    </w:p>
    <w:p w14:paraId="7172041C" w14:textId="77777777" w:rsidR="0099068B" w:rsidRPr="00760BDC" w:rsidRDefault="0099068B" w:rsidP="0099068B">
      <w:pPr>
        <w:pStyle w:val="ListParagraph"/>
        <w:numPr>
          <w:ilvl w:val="0"/>
          <w:numId w:val="33"/>
        </w:numPr>
        <w:spacing w:line="276" w:lineRule="auto"/>
        <w:jc w:val="both"/>
        <w:rPr>
          <w:rFonts w:ascii="Times New Roman" w:eastAsia="Times New Roman" w:hAnsi="Times New Roman" w:cs="Times New Roman"/>
          <w:bCs/>
          <w:sz w:val="24"/>
          <w:szCs w:val="24"/>
        </w:rPr>
      </w:pPr>
      <w:r w:rsidRPr="00760BDC">
        <w:rPr>
          <w:rFonts w:ascii="Times New Roman" w:eastAsia="Times New Roman" w:hAnsi="Times New Roman" w:cs="Times New Roman"/>
          <w:bCs/>
          <w:sz w:val="24"/>
          <w:szCs w:val="24"/>
        </w:rPr>
        <w:t>If the investigators' ability to safeguard confidentiality is questioned, the subjects should be informed, as well as the potential implications of breaches of confidentiality in the ICF.</w:t>
      </w:r>
      <w:r w:rsidRPr="00760BDC">
        <w:t xml:space="preserve"> </w:t>
      </w:r>
    </w:p>
    <w:p w14:paraId="3E14AB8B" w14:textId="77777777" w:rsidR="0099068B" w:rsidRPr="00FA3395" w:rsidRDefault="0099068B" w:rsidP="0099068B">
      <w:pPr>
        <w:pStyle w:val="ListParagraph"/>
        <w:numPr>
          <w:ilvl w:val="0"/>
          <w:numId w:val="33"/>
        </w:numPr>
        <w:spacing w:line="276" w:lineRule="auto"/>
        <w:jc w:val="both"/>
        <w:rPr>
          <w:rFonts w:ascii="Times New Roman" w:eastAsia="Times New Roman" w:hAnsi="Times New Roman" w:cs="Times New Roman"/>
          <w:bCs/>
          <w:sz w:val="24"/>
          <w:szCs w:val="24"/>
        </w:rPr>
      </w:pPr>
      <w:r w:rsidRPr="00FA3395">
        <w:rPr>
          <w:rFonts w:ascii="Times New Roman" w:eastAsia="Times New Roman" w:hAnsi="Times New Roman" w:cs="Times New Roman"/>
          <w:bCs/>
          <w:sz w:val="24"/>
          <w:szCs w:val="24"/>
        </w:rPr>
        <w:t>The investigator's duty in a case study is to maintain anonymity by hiding the bulk of the subject's face in a photograph so that the individual cannot be identified.</w:t>
      </w:r>
      <w:r w:rsidRPr="00FA3395">
        <w:t xml:space="preserve"> </w:t>
      </w:r>
    </w:p>
    <w:p w14:paraId="3A05D9A0" w14:textId="77777777" w:rsidR="0099068B" w:rsidRPr="00760BDC" w:rsidRDefault="0099068B" w:rsidP="0099068B">
      <w:pPr>
        <w:pStyle w:val="ListParagraph"/>
        <w:numPr>
          <w:ilvl w:val="0"/>
          <w:numId w:val="33"/>
        </w:numPr>
        <w:spacing w:line="276" w:lineRule="auto"/>
        <w:jc w:val="both"/>
        <w:rPr>
          <w:rFonts w:ascii="Times New Roman" w:eastAsia="Times New Roman" w:hAnsi="Times New Roman" w:cs="Times New Roman"/>
          <w:bCs/>
          <w:sz w:val="24"/>
          <w:szCs w:val="24"/>
        </w:rPr>
      </w:pPr>
      <w:r w:rsidRPr="00760BDC">
        <w:rPr>
          <w:rFonts w:ascii="Times New Roman" w:eastAsia="Times New Roman" w:hAnsi="Times New Roman" w:cs="Times New Roman"/>
          <w:bCs/>
          <w:sz w:val="24"/>
          <w:szCs w:val="24"/>
        </w:rPr>
        <w:t>During publishing, the results will be kept anonymous. Subjects should be informed that their names will not be published or broadcast in the media.</w:t>
      </w:r>
    </w:p>
    <w:p w14:paraId="0D7A98B5" w14:textId="77777777" w:rsidR="0099068B" w:rsidRPr="00923606" w:rsidRDefault="0099068B" w:rsidP="0099068B">
      <w:pPr>
        <w:pStyle w:val="Heading2"/>
        <w:spacing w:after="240"/>
        <w:jc w:val="both"/>
        <w:rPr>
          <w:color w:val="auto"/>
          <w:sz w:val="12"/>
          <w:szCs w:val="12"/>
        </w:rPr>
      </w:pPr>
      <w:bookmarkStart w:id="25" w:name="_Toc85057461"/>
    </w:p>
    <w:p w14:paraId="33411978" w14:textId="77777777" w:rsidR="0099068B" w:rsidRPr="006558E3" w:rsidRDefault="0099068B" w:rsidP="0099068B">
      <w:pPr>
        <w:pStyle w:val="Heading2"/>
        <w:spacing w:after="240"/>
        <w:jc w:val="both"/>
        <w:rPr>
          <w:color w:val="auto"/>
          <w:sz w:val="24"/>
          <w:szCs w:val="24"/>
        </w:rPr>
      </w:pPr>
      <w:r w:rsidRPr="006558E3">
        <w:rPr>
          <w:color w:val="auto"/>
          <w:sz w:val="24"/>
          <w:szCs w:val="24"/>
        </w:rPr>
        <w:t>2.4 Risk-Benefit</w:t>
      </w:r>
      <w:bookmarkEnd w:id="25"/>
    </w:p>
    <w:p w14:paraId="637ACF88" w14:textId="77777777" w:rsidR="0099068B" w:rsidRPr="008E5403" w:rsidRDefault="0099068B" w:rsidP="0099068B">
      <w:pPr>
        <w:pStyle w:val="ListParagraph"/>
        <w:numPr>
          <w:ilvl w:val="0"/>
          <w:numId w:val="7"/>
        </w:numPr>
        <w:jc w:val="both"/>
        <w:rPr>
          <w:rFonts w:ascii="Times New Roman" w:hAnsi="Times New Roman" w:cs="Times New Roman"/>
          <w:b/>
          <w:sz w:val="24"/>
          <w:szCs w:val="24"/>
        </w:rPr>
      </w:pPr>
      <w:r w:rsidRPr="008E5403">
        <w:rPr>
          <w:rFonts w:ascii="Times New Roman" w:hAnsi="Times New Roman" w:cs="Times New Roman"/>
          <w:b/>
          <w:sz w:val="24"/>
          <w:szCs w:val="24"/>
        </w:rPr>
        <w:t>Risk</w:t>
      </w:r>
    </w:p>
    <w:p w14:paraId="7978846C" w14:textId="77777777" w:rsidR="0099068B" w:rsidRPr="00D46CD1" w:rsidRDefault="0099068B" w:rsidP="0099068B">
      <w:pPr>
        <w:spacing w:after="0" w:line="240" w:lineRule="auto"/>
        <w:jc w:val="both"/>
        <w:textAlignment w:val="baseline"/>
        <w:rPr>
          <w:rFonts w:ascii="Times New Roman" w:hAnsi="Times New Roman" w:cs="Times New Roman"/>
          <w:sz w:val="24"/>
          <w:szCs w:val="24"/>
        </w:rPr>
      </w:pPr>
      <w:r w:rsidRPr="00760BDC">
        <w:rPr>
          <w:rFonts w:ascii="Times New Roman" w:hAnsi="Times New Roman" w:cs="Times New Roman"/>
          <w:sz w:val="24"/>
          <w:szCs w:val="24"/>
        </w:rPr>
        <w:t>The likelihood of danger or pain as a result of taking part in a research project is referred to as risk. Harm is defined as anything that is detrimental to the participants' well-being. Risk is an unavoid</w:t>
      </w:r>
      <w:r w:rsidRPr="00D46CD1">
        <w:rPr>
          <w:rFonts w:ascii="Times New Roman" w:hAnsi="Times New Roman" w:cs="Times New Roman"/>
          <w:sz w:val="24"/>
          <w:szCs w:val="24"/>
        </w:rPr>
        <w:t>able part of research. Physical, psychological, social, and economic risks all exist. As a result, the IRB will be focused on the participants' safety by maximizing benefits while reducing risks (20).</w:t>
      </w:r>
    </w:p>
    <w:p w14:paraId="1F7D1248" w14:textId="77777777" w:rsidR="0099068B" w:rsidRPr="00D46CD1" w:rsidRDefault="0099068B" w:rsidP="0099068B">
      <w:pPr>
        <w:spacing w:after="0" w:line="240" w:lineRule="auto"/>
        <w:jc w:val="both"/>
        <w:textAlignment w:val="baseline"/>
        <w:rPr>
          <w:rFonts w:ascii="Times New Roman" w:hAnsi="Times New Roman" w:cs="Times New Roman"/>
          <w:sz w:val="24"/>
          <w:szCs w:val="24"/>
        </w:rPr>
      </w:pPr>
    </w:p>
    <w:p w14:paraId="1C330F21" w14:textId="77777777" w:rsidR="0099068B" w:rsidRDefault="0099068B" w:rsidP="0099068B">
      <w:pPr>
        <w:spacing w:after="0" w:line="240" w:lineRule="auto"/>
        <w:jc w:val="both"/>
        <w:textAlignment w:val="baseline"/>
        <w:rPr>
          <w:rFonts w:ascii="Times New Roman" w:hAnsi="Times New Roman" w:cs="Times New Roman"/>
          <w:sz w:val="24"/>
          <w:szCs w:val="24"/>
        </w:rPr>
      </w:pPr>
      <w:r w:rsidRPr="00D46CD1">
        <w:rPr>
          <w:rFonts w:ascii="Times New Roman" w:hAnsi="Times New Roman" w:cs="Times New Roman"/>
          <w:sz w:val="24"/>
          <w:szCs w:val="24"/>
        </w:rPr>
        <w:t>The likelihood and extent of potential injury might range from minor to serious. A risk is modest, on the other hand, when the likelihood and amount of injury or pain predicted are not more than those faced in everyday life.</w:t>
      </w:r>
    </w:p>
    <w:p w14:paraId="6DD81697" w14:textId="77777777" w:rsidR="0099068B" w:rsidRPr="00812557" w:rsidRDefault="0099068B" w:rsidP="0099068B">
      <w:pPr>
        <w:spacing w:after="0" w:line="240" w:lineRule="auto"/>
        <w:jc w:val="both"/>
        <w:textAlignment w:val="baseline"/>
        <w:rPr>
          <w:rFonts w:ascii="Times New Roman" w:eastAsiaTheme="minorEastAsia" w:hAnsi="Times New Roman" w:cs="Times New Roman"/>
          <w:kern w:val="24"/>
          <w:sz w:val="24"/>
          <w:szCs w:val="24"/>
        </w:rPr>
      </w:pPr>
    </w:p>
    <w:p w14:paraId="15E78223" w14:textId="77777777" w:rsidR="0099068B" w:rsidRPr="008E5403" w:rsidRDefault="0099068B" w:rsidP="0099068B">
      <w:pPr>
        <w:pStyle w:val="Heading2"/>
        <w:numPr>
          <w:ilvl w:val="0"/>
          <w:numId w:val="6"/>
        </w:numPr>
        <w:jc w:val="both"/>
        <w:rPr>
          <w:color w:val="auto"/>
          <w:sz w:val="24"/>
          <w:szCs w:val="24"/>
        </w:rPr>
      </w:pPr>
      <w:bookmarkStart w:id="26" w:name="_Toc85057462"/>
      <w:r w:rsidRPr="008E5403">
        <w:rPr>
          <w:color w:val="auto"/>
          <w:sz w:val="24"/>
          <w:szCs w:val="24"/>
        </w:rPr>
        <w:t>Benefit</w:t>
      </w:r>
      <w:bookmarkEnd w:id="26"/>
    </w:p>
    <w:p w14:paraId="7A898A83" w14:textId="51DC2239" w:rsidR="0099068B" w:rsidRDefault="0099068B" w:rsidP="0099068B">
      <w:pPr>
        <w:pStyle w:val="Heading2"/>
        <w:jc w:val="both"/>
      </w:pPr>
      <w:bookmarkStart w:id="27" w:name="_Toc85057463"/>
      <w:r w:rsidRPr="009F3802">
        <w:rPr>
          <w:rFonts w:eastAsia="Calibri"/>
          <w:b w:val="0"/>
          <w:bCs w:val="0"/>
          <w:color w:val="000000" w:themeColor="text1"/>
          <w:sz w:val="24"/>
          <w:szCs w:val="24"/>
        </w:rPr>
        <w:t xml:space="preserve">The term "beneficence" refers to the research's advantages. Once the study is completed, </w:t>
      </w:r>
      <w:r>
        <w:rPr>
          <w:rFonts w:eastAsia="Calibri"/>
          <w:b w:val="0"/>
          <w:bCs w:val="0"/>
          <w:color w:val="000000" w:themeColor="text1"/>
          <w:sz w:val="24"/>
          <w:szCs w:val="24"/>
        </w:rPr>
        <w:t>the participants</w:t>
      </w:r>
      <w:r w:rsidRPr="009F3802">
        <w:rPr>
          <w:rFonts w:eastAsia="Calibri"/>
          <w:b w:val="0"/>
          <w:bCs w:val="0"/>
          <w:color w:val="000000" w:themeColor="text1"/>
          <w:sz w:val="24"/>
          <w:szCs w:val="24"/>
        </w:rPr>
        <w:t xml:space="preserve"> will be eligible for benefits. When developing a hypothesis, beneficence may be difficult to anticipate, particularly in qualitative research (21).</w:t>
      </w:r>
    </w:p>
    <w:p w14:paraId="0993C6B8" w14:textId="77777777" w:rsidR="0099068B" w:rsidRPr="00923606" w:rsidRDefault="0099068B" w:rsidP="0099068B"/>
    <w:p w14:paraId="053B2F87" w14:textId="77777777" w:rsidR="0099068B" w:rsidRPr="00764BDD" w:rsidRDefault="0099068B" w:rsidP="0099068B">
      <w:pPr>
        <w:pStyle w:val="Heading2"/>
        <w:numPr>
          <w:ilvl w:val="0"/>
          <w:numId w:val="6"/>
        </w:numPr>
        <w:jc w:val="both"/>
        <w:rPr>
          <w:color w:val="auto"/>
          <w:sz w:val="24"/>
          <w:szCs w:val="24"/>
        </w:rPr>
      </w:pPr>
      <w:r w:rsidRPr="00764BDD">
        <w:rPr>
          <w:color w:val="auto"/>
          <w:sz w:val="24"/>
          <w:szCs w:val="24"/>
        </w:rPr>
        <w:t>Risk/Benefit Assessment</w:t>
      </w:r>
      <w:bookmarkEnd w:id="27"/>
    </w:p>
    <w:p w14:paraId="4A9B07BD" w14:textId="77777777" w:rsidR="0099068B" w:rsidRPr="0028497B" w:rsidRDefault="0099068B" w:rsidP="0099068B">
      <w:pPr>
        <w:spacing w:after="0" w:line="276" w:lineRule="auto"/>
        <w:jc w:val="both"/>
        <w:textAlignment w:val="baseline"/>
        <w:rPr>
          <w:rFonts w:ascii="Times New Roman" w:hAnsi="Times New Roman" w:cs="Times New Roman"/>
          <w:sz w:val="24"/>
          <w:szCs w:val="24"/>
        </w:rPr>
      </w:pPr>
      <w:r w:rsidRPr="0028497B">
        <w:rPr>
          <w:rFonts w:ascii="Times New Roman" w:hAnsi="Times New Roman" w:cs="Times New Roman"/>
          <w:sz w:val="24"/>
          <w:szCs w:val="24"/>
        </w:rPr>
        <w:t>Judgments, scientific evidence, management, communication, and the monitoring process may all be used to evaluate risk. These elements should be scrutinized by the IRB during the protocol review.</w:t>
      </w:r>
    </w:p>
    <w:p w14:paraId="3884B241" w14:textId="77777777" w:rsidR="0099068B" w:rsidRPr="0028497B" w:rsidRDefault="0099068B" w:rsidP="0099068B">
      <w:pPr>
        <w:spacing w:after="0" w:line="276" w:lineRule="auto"/>
        <w:jc w:val="both"/>
        <w:textAlignment w:val="baseline"/>
        <w:rPr>
          <w:rFonts w:ascii="Times New Roman" w:hAnsi="Times New Roman" w:cs="Times New Roman"/>
          <w:sz w:val="24"/>
          <w:szCs w:val="24"/>
        </w:rPr>
      </w:pPr>
    </w:p>
    <w:p w14:paraId="55B74439" w14:textId="77777777" w:rsidR="0099068B" w:rsidRPr="00760BDC" w:rsidRDefault="0099068B" w:rsidP="0099068B">
      <w:pPr>
        <w:spacing w:after="0" w:line="276" w:lineRule="auto"/>
        <w:jc w:val="both"/>
        <w:textAlignment w:val="baseline"/>
        <w:rPr>
          <w:rFonts w:ascii="Times New Roman" w:hAnsi="Times New Roman" w:cs="Times New Roman"/>
          <w:sz w:val="24"/>
          <w:szCs w:val="24"/>
        </w:rPr>
      </w:pPr>
      <w:r w:rsidRPr="00760BDC">
        <w:rPr>
          <w:rFonts w:ascii="Times New Roman" w:hAnsi="Times New Roman" w:cs="Times New Roman"/>
          <w:sz w:val="24"/>
          <w:szCs w:val="24"/>
        </w:rPr>
        <w:t>When the consequences of not treating the patient are dire, dangerous therapies with a high risk of injuring the patient are warranted. As a result, the non-maleficence principle is not absolute.   It needs to be evaluated against the beneficent concept. Morphine, for example, is a sedative with a high potential for addiction. Analgesics such as morphine or another type of analgesic is given to dying patients to help them cope with their pain and suffering.</w:t>
      </w:r>
    </w:p>
    <w:p w14:paraId="72C12C06" w14:textId="77777777" w:rsidR="0099068B" w:rsidRPr="00760BDC" w:rsidRDefault="0099068B" w:rsidP="0099068B">
      <w:pPr>
        <w:spacing w:after="0" w:line="276" w:lineRule="auto"/>
        <w:jc w:val="both"/>
        <w:textAlignment w:val="baseline"/>
        <w:rPr>
          <w:rFonts w:ascii="Times New Roman" w:hAnsi="Times New Roman" w:cs="Times New Roman"/>
          <w:sz w:val="24"/>
          <w:szCs w:val="24"/>
        </w:rPr>
      </w:pPr>
    </w:p>
    <w:p w14:paraId="77C2E2E7" w14:textId="77777777" w:rsidR="0099068B" w:rsidRPr="00760BDC" w:rsidRDefault="0099068B" w:rsidP="0099068B">
      <w:pPr>
        <w:spacing w:after="0" w:line="276" w:lineRule="auto"/>
        <w:jc w:val="both"/>
        <w:textAlignment w:val="baseline"/>
        <w:rPr>
          <w:rFonts w:ascii="Times New Roman" w:hAnsi="Times New Roman" w:cs="Times New Roman"/>
          <w:sz w:val="24"/>
          <w:szCs w:val="24"/>
        </w:rPr>
      </w:pPr>
      <w:r w:rsidRPr="00760BDC">
        <w:rPr>
          <w:rFonts w:ascii="Times New Roman" w:hAnsi="Times New Roman" w:cs="Times New Roman"/>
          <w:sz w:val="24"/>
          <w:szCs w:val="24"/>
        </w:rPr>
        <w:t>The kind, degree, and quantity of possible dangers, as well as the patient's value system, must all be evaluated. In assessing risk-benefit in research, the IRB should be aware of cultural and religious diversity. The job of risk assessment is significantly more challenging. For example, ethics committees evaluating proportionality of risk and reward in human gene transfer research face severe hurdles since they have no means of known effect in the future. Committees must take decisions, which are often made on a case-by-case basis. The risk-benefit ratio is assessed by the members of the IRB. The procedure should be altered if the hazards exceed the benefits.</w:t>
      </w:r>
    </w:p>
    <w:p w14:paraId="0A87BA86" w14:textId="77777777" w:rsidR="0099068B" w:rsidRPr="00E742AE" w:rsidRDefault="0099068B" w:rsidP="0099068B">
      <w:pPr>
        <w:pStyle w:val="Heading2"/>
        <w:spacing w:after="240"/>
        <w:jc w:val="both"/>
        <w:rPr>
          <w:color w:val="auto"/>
          <w:sz w:val="12"/>
          <w:szCs w:val="12"/>
        </w:rPr>
      </w:pPr>
      <w:bookmarkStart w:id="28" w:name="_Toc85057464"/>
    </w:p>
    <w:p w14:paraId="140B4AE0" w14:textId="77777777" w:rsidR="0099068B" w:rsidRPr="006558E3" w:rsidRDefault="0099068B" w:rsidP="0099068B">
      <w:pPr>
        <w:pStyle w:val="Heading2"/>
        <w:spacing w:after="240"/>
        <w:jc w:val="both"/>
        <w:rPr>
          <w:color w:val="auto"/>
          <w:sz w:val="24"/>
          <w:szCs w:val="24"/>
        </w:rPr>
      </w:pPr>
      <w:r w:rsidRPr="006558E3">
        <w:rPr>
          <w:color w:val="auto"/>
          <w:sz w:val="24"/>
          <w:szCs w:val="24"/>
        </w:rPr>
        <w:t>2.5 Inducement</w:t>
      </w:r>
      <w:bookmarkEnd w:id="28"/>
    </w:p>
    <w:p w14:paraId="10441C97" w14:textId="77777777" w:rsidR="0099068B" w:rsidRPr="0028497B" w:rsidRDefault="0099068B" w:rsidP="0099068B">
      <w:pPr>
        <w:pStyle w:val="Heading2"/>
        <w:jc w:val="both"/>
        <w:rPr>
          <w:rFonts w:eastAsia="Calibri"/>
          <w:b w:val="0"/>
          <w:bCs w:val="0"/>
          <w:color w:val="000000" w:themeColor="text1"/>
          <w:sz w:val="24"/>
          <w:szCs w:val="24"/>
        </w:rPr>
      </w:pPr>
      <w:bookmarkStart w:id="29" w:name="_Toc85057465"/>
      <w:r w:rsidRPr="0028497B">
        <w:rPr>
          <w:rFonts w:eastAsia="Calibri"/>
          <w:b w:val="0"/>
          <w:bCs w:val="0"/>
          <w:color w:val="000000" w:themeColor="text1"/>
          <w:sz w:val="24"/>
          <w:szCs w:val="24"/>
        </w:rPr>
        <w:t>The term "inducement" refers to the process of persuading people to take part in a research. The following situations justify providing an incentive to participants (22):</w:t>
      </w:r>
    </w:p>
    <w:p w14:paraId="20097C96" w14:textId="77777777" w:rsidR="0099068B" w:rsidRPr="0028497B" w:rsidRDefault="0099068B" w:rsidP="0099068B">
      <w:pPr>
        <w:pStyle w:val="Heading2"/>
        <w:jc w:val="both"/>
        <w:rPr>
          <w:rFonts w:eastAsia="Calibri"/>
          <w:b w:val="0"/>
          <w:bCs w:val="0"/>
          <w:color w:val="000000" w:themeColor="text1"/>
          <w:sz w:val="24"/>
          <w:szCs w:val="24"/>
        </w:rPr>
      </w:pPr>
      <w:r w:rsidRPr="0028497B">
        <w:rPr>
          <w:rFonts w:eastAsia="Calibri"/>
          <w:b w:val="0"/>
          <w:bCs w:val="0"/>
          <w:color w:val="000000" w:themeColor="text1"/>
          <w:sz w:val="24"/>
          <w:szCs w:val="24"/>
        </w:rPr>
        <w:t>• Inconvenience and time spent by participants may be compensated.</w:t>
      </w:r>
    </w:p>
    <w:p w14:paraId="26FD5505" w14:textId="77777777" w:rsidR="0099068B" w:rsidRPr="003A6A0D" w:rsidRDefault="0099068B" w:rsidP="0099068B">
      <w:pPr>
        <w:pStyle w:val="Heading2"/>
        <w:jc w:val="both"/>
        <w:rPr>
          <w:rFonts w:eastAsia="Calibri"/>
          <w:b w:val="0"/>
          <w:bCs w:val="0"/>
          <w:color w:val="auto"/>
          <w:sz w:val="24"/>
          <w:szCs w:val="24"/>
        </w:rPr>
      </w:pPr>
      <w:r w:rsidRPr="0028497B">
        <w:rPr>
          <w:rFonts w:eastAsia="Calibri"/>
          <w:b w:val="0"/>
          <w:bCs w:val="0"/>
          <w:color w:val="000000" w:themeColor="text1"/>
          <w:sz w:val="24"/>
          <w:szCs w:val="24"/>
        </w:rPr>
        <w:t xml:space="preserve">• They should be paid for expenditures spent as a result of their study involvement, and they may also be eligible for free medical treatment. The payments, on the other hand, should not </w:t>
      </w:r>
      <w:r w:rsidRPr="003A6A0D">
        <w:rPr>
          <w:rFonts w:eastAsia="Calibri"/>
          <w:b w:val="0"/>
          <w:bCs w:val="0"/>
          <w:color w:val="auto"/>
          <w:sz w:val="24"/>
          <w:szCs w:val="24"/>
        </w:rPr>
        <w:t xml:space="preserve">be so big or the medical treatments so comprehensive that potential volunteers are persuaded to participate in </w:t>
      </w:r>
      <w:r>
        <w:rPr>
          <w:rFonts w:eastAsia="Calibri"/>
          <w:b w:val="0"/>
          <w:bCs w:val="0"/>
          <w:color w:val="auto"/>
          <w:sz w:val="24"/>
          <w:szCs w:val="24"/>
        </w:rPr>
        <w:t>studies that oppose their better judgement</w:t>
      </w:r>
      <w:r w:rsidRPr="003A6A0D">
        <w:rPr>
          <w:rFonts w:eastAsia="Calibri"/>
          <w:b w:val="0"/>
          <w:bCs w:val="0"/>
          <w:color w:val="FFFFFF" w:themeColor="background1"/>
          <w:sz w:val="24"/>
          <w:szCs w:val="24"/>
        </w:rPr>
        <w:t xml:space="preserve"> </w:t>
      </w:r>
      <w:r w:rsidRPr="003A6A0D">
        <w:rPr>
          <w:rFonts w:eastAsia="Calibri"/>
          <w:b w:val="0"/>
          <w:bCs w:val="0"/>
          <w:color w:val="auto"/>
          <w:sz w:val="24"/>
          <w:szCs w:val="24"/>
        </w:rPr>
        <w:t>(undue inducement).</w:t>
      </w:r>
    </w:p>
    <w:p w14:paraId="5FB36214" w14:textId="77777777" w:rsidR="0099068B" w:rsidRPr="003A6A0D" w:rsidRDefault="0099068B" w:rsidP="0099068B">
      <w:pPr>
        <w:pStyle w:val="Heading2"/>
        <w:jc w:val="both"/>
        <w:rPr>
          <w:rFonts w:eastAsia="Calibri"/>
          <w:b w:val="0"/>
          <w:bCs w:val="0"/>
          <w:color w:val="auto"/>
          <w:sz w:val="24"/>
          <w:szCs w:val="24"/>
        </w:rPr>
      </w:pPr>
      <w:r w:rsidRPr="003A6A0D">
        <w:rPr>
          <w:rFonts w:eastAsia="Calibri"/>
          <w:b w:val="0"/>
          <w:bCs w:val="0"/>
          <w:color w:val="auto"/>
          <w:sz w:val="24"/>
          <w:szCs w:val="24"/>
        </w:rPr>
        <w:t xml:space="preserve">• </w:t>
      </w:r>
      <w:r w:rsidRPr="00CC60CC">
        <w:rPr>
          <w:b w:val="0"/>
          <w:color w:val="auto"/>
          <w:sz w:val="24"/>
        </w:rPr>
        <w:t>All payments, refunds, and medical services to study participants must be disclosed in the study application and approved by the IRB.</w:t>
      </w:r>
    </w:p>
    <w:p w14:paraId="7FC67B1E" w14:textId="77777777" w:rsidR="0099068B" w:rsidRDefault="0099068B" w:rsidP="0099068B">
      <w:pPr>
        <w:pStyle w:val="Heading2"/>
        <w:jc w:val="both"/>
        <w:rPr>
          <w:color w:val="auto"/>
          <w:sz w:val="24"/>
          <w:szCs w:val="24"/>
        </w:rPr>
      </w:pPr>
    </w:p>
    <w:p w14:paraId="7C6E36A4" w14:textId="77777777" w:rsidR="0099068B" w:rsidRPr="006558E3" w:rsidRDefault="0099068B" w:rsidP="0099068B">
      <w:pPr>
        <w:pStyle w:val="Heading2"/>
        <w:jc w:val="both"/>
        <w:rPr>
          <w:color w:val="auto"/>
          <w:sz w:val="24"/>
          <w:szCs w:val="24"/>
        </w:rPr>
      </w:pPr>
      <w:r w:rsidRPr="006558E3">
        <w:rPr>
          <w:color w:val="auto"/>
          <w:sz w:val="24"/>
          <w:szCs w:val="24"/>
        </w:rPr>
        <w:t>2.6 Compensation</w:t>
      </w:r>
      <w:bookmarkEnd w:id="29"/>
    </w:p>
    <w:p w14:paraId="2B331E73" w14:textId="77777777" w:rsidR="0099068B" w:rsidRDefault="0099068B" w:rsidP="0099068B">
      <w:pPr>
        <w:pStyle w:val="Heading2"/>
        <w:jc w:val="both"/>
        <w:rPr>
          <w:rFonts w:eastAsia="Century Schoolbook"/>
          <w:b w:val="0"/>
          <w:bCs w:val="0"/>
          <w:color w:val="auto"/>
          <w:kern w:val="0"/>
          <w:sz w:val="24"/>
          <w:szCs w:val="24"/>
        </w:rPr>
      </w:pPr>
      <w:bookmarkStart w:id="30" w:name="_Toc85057466"/>
    </w:p>
    <w:p w14:paraId="6323F8C4" w14:textId="77777777" w:rsidR="0099068B" w:rsidRPr="00FC3429" w:rsidRDefault="0099068B" w:rsidP="0099068B">
      <w:pPr>
        <w:pStyle w:val="Heading2"/>
        <w:jc w:val="both"/>
        <w:rPr>
          <w:rFonts w:eastAsia="Century Schoolbook"/>
          <w:b w:val="0"/>
          <w:bCs w:val="0"/>
          <w:color w:val="auto"/>
          <w:kern w:val="0"/>
          <w:sz w:val="24"/>
          <w:szCs w:val="24"/>
        </w:rPr>
      </w:pPr>
      <w:r w:rsidRPr="00FC3429">
        <w:rPr>
          <w:rFonts w:eastAsia="Century Schoolbook"/>
          <w:b w:val="0"/>
          <w:bCs w:val="0"/>
          <w:color w:val="auto"/>
          <w:kern w:val="0"/>
          <w:sz w:val="24"/>
          <w:szCs w:val="24"/>
        </w:rPr>
        <w:t>Participants in research who are physically wounded as a result of their involvement are entitled to financial or other support to sufficiently compensate them for their temporary or permanent impairment or handicap, and surviving dependents are reimbursed in the event of their death.</w:t>
      </w:r>
    </w:p>
    <w:p w14:paraId="30470A16" w14:textId="77777777" w:rsidR="0099068B" w:rsidRDefault="0099068B" w:rsidP="0099068B">
      <w:pPr>
        <w:pStyle w:val="Heading2"/>
        <w:jc w:val="both"/>
        <w:rPr>
          <w:color w:val="auto"/>
          <w:sz w:val="24"/>
          <w:szCs w:val="24"/>
        </w:rPr>
      </w:pPr>
    </w:p>
    <w:p w14:paraId="305AAE0F" w14:textId="77777777" w:rsidR="0099068B" w:rsidRPr="006558E3" w:rsidRDefault="0099068B" w:rsidP="0099068B">
      <w:pPr>
        <w:pStyle w:val="Heading2"/>
        <w:jc w:val="both"/>
        <w:rPr>
          <w:color w:val="auto"/>
          <w:sz w:val="24"/>
          <w:szCs w:val="24"/>
        </w:rPr>
      </w:pPr>
      <w:r w:rsidRPr="006558E3">
        <w:rPr>
          <w:color w:val="auto"/>
          <w:sz w:val="24"/>
          <w:szCs w:val="24"/>
        </w:rPr>
        <w:t>2.7 Conflict of Interests (COI)</w:t>
      </w:r>
      <w:bookmarkEnd w:id="30"/>
    </w:p>
    <w:p w14:paraId="6304E0BC" w14:textId="77777777" w:rsidR="00FD5A81" w:rsidRPr="00FD5A81" w:rsidRDefault="00FD5A81" w:rsidP="00FD5A81">
      <w:pPr>
        <w:rPr>
          <w:sz w:val="18"/>
          <w:szCs w:val="24"/>
        </w:rPr>
      </w:pPr>
    </w:p>
    <w:p w14:paraId="21D4348A" w14:textId="77777777" w:rsidR="0099068B" w:rsidRPr="00CC60CC" w:rsidRDefault="0099068B" w:rsidP="0099068B">
      <w:pPr>
        <w:spacing w:line="276" w:lineRule="auto"/>
        <w:jc w:val="both"/>
        <w:rPr>
          <w:rFonts w:ascii="Times New Roman" w:eastAsiaTheme="minorEastAsia" w:hAnsi="Times New Roman" w:cs="Times New Roman"/>
          <w:kern w:val="24"/>
          <w:sz w:val="24"/>
          <w:szCs w:val="24"/>
        </w:rPr>
      </w:pPr>
      <w:r w:rsidRPr="00CC60CC">
        <w:rPr>
          <w:rFonts w:ascii="Times New Roman" w:eastAsiaTheme="minorEastAsia" w:hAnsi="Times New Roman" w:cs="Times New Roman"/>
          <w:kern w:val="24"/>
          <w:sz w:val="24"/>
          <w:szCs w:val="24"/>
        </w:rPr>
        <w:t xml:space="preserve">The term "conflict of interest" refers to a situation in which professional judgment or impartiality is influenced for personal gain. The conflict between the rule of requirements and the rule of interest is known as COI. </w:t>
      </w:r>
      <w:r>
        <w:rPr>
          <w:rFonts w:ascii="Times New Roman" w:eastAsiaTheme="minorEastAsia" w:hAnsi="Times New Roman" w:cs="Times New Roman"/>
          <w:kern w:val="24"/>
          <w:sz w:val="24"/>
          <w:szCs w:val="24"/>
        </w:rPr>
        <w:t xml:space="preserve">The </w:t>
      </w:r>
      <w:r w:rsidRPr="00CC60CC">
        <w:rPr>
          <w:rFonts w:ascii="Times New Roman" w:eastAsiaTheme="minorEastAsia" w:hAnsi="Times New Roman" w:cs="Times New Roman"/>
          <w:kern w:val="24"/>
          <w:sz w:val="24"/>
          <w:szCs w:val="24"/>
        </w:rPr>
        <w:t xml:space="preserve">COI has the potential to taint the research's integrity (23). The COI is unprofessional, unethical, and unlawful. </w:t>
      </w:r>
      <w:r>
        <w:rPr>
          <w:rFonts w:ascii="Times New Roman" w:eastAsiaTheme="minorEastAsia" w:hAnsi="Times New Roman" w:cs="Times New Roman"/>
          <w:kern w:val="24"/>
          <w:sz w:val="24"/>
          <w:szCs w:val="24"/>
        </w:rPr>
        <w:t xml:space="preserve">The </w:t>
      </w:r>
      <w:r w:rsidRPr="00CC60CC">
        <w:rPr>
          <w:rFonts w:ascii="Times New Roman" w:eastAsiaTheme="minorEastAsia" w:hAnsi="Times New Roman" w:cs="Times New Roman"/>
          <w:kern w:val="24"/>
          <w:sz w:val="24"/>
          <w:szCs w:val="24"/>
        </w:rPr>
        <w:t>COI may originate from a variety of sources, including employment, consulting, grants, financial assistance, and conferences.</w:t>
      </w:r>
    </w:p>
    <w:p w14:paraId="64F069B9" w14:textId="77777777" w:rsidR="0099068B" w:rsidRPr="00CC60CC" w:rsidRDefault="0099068B" w:rsidP="0099068B">
      <w:pPr>
        <w:spacing w:line="276" w:lineRule="auto"/>
        <w:jc w:val="both"/>
        <w:rPr>
          <w:rFonts w:ascii="Times New Roman" w:eastAsiaTheme="minorEastAsia" w:hAnsi="Times New Roman" w:cs="Times New Roman"/>
          <w:b/>
          <w:kern w:val="24"/>
          <w:sz w:val="24"/>
          <w:szCs w:val="24"/>
        </w:rPr>
      </w:pPr>
      <w:r w:rsidRPr="00CC60CC">
        <w:rPr>
          <w:rFonts w:ascii="Times New Roman" w:eastAsiaTheme="minorEastAsia" w:hAnsi="Times New Roman" w:cs="Times New Roman"/>
          <w:b/>
          <w:kern w:val="24"/>
          <w:sz w:val="24"/>
          <w:szCs w:val="24"/>
        </w:rPr>
        <w:t>Advantages of disclosing a conflict of interest:</w:t>
      </w:r>
    </w:p>
    <w:p w14:paraId="7614C501" w14:textId="77777777" w:rsidR="0099068B" w:rsidRPr="00CC60CC" w:rsidRDefault="0099068B" w:rsidP="0099068B">
      <w:pPr>
        <w:spacing w:line="276" w:lineRule="auto"/>
        <w:jc w:val="both"/>
        <w:rPr>
          <w:rFonts w:ascii="Times New Roman" w:eastAsiaTheme="minorEastAsia" w:hAnsi="Times New Roman" w:cs="Times New Roman"/>
          <w:kern w:val="24"/>
          <w:sz w:val="24"/>
          <w:szCs w:val="24"/>
        </w:rPr>
      </w:pPr>
      <w:r w:rsidRPr="00CC60CC">
        <w:rPr>
          <w:rFonts w:ascii="Times New Roman" w:eastAsiaTheme="minorEastAsia" w:hAnsi="Times New Roman" w:cs="Times New Roman"/>
          <w:kern w:val="24"/>
          <w:sz w:val="24"/>
          <w:szCs w:val="24"/>
        </w:rPr>
        <w:t>• Disclosure of COI demonstrates conformity with the protocol and adheres to the ideal of transparency.</w:t>
      </w:r>
    </w:p>
    <w:p w14:paraId="15D6BFA9" w14:textId="77777777" w:rsidR="0099068B" w:rsidRPr="00CC60CC" w:rsidRDefault="0099068B" w:rsidP="0099068B">
      <w:pPr>
        <w:spacing w:line="276" w:lineRule="auto"/>
        <w:jc w:val="both"/>
        <w:rPr>
          <w:rFonts w:ascii="Times New Roman" w:eastAsiaTheme="minorEastAsia" w:hAnsi="Times New Roman" w:cs="Times New Roman"/>
          <w:kern w:val="24"/>
          <w:sz w:val="24"/>
          <w:szCs w:val="24"/>
        </w:rPr>
      </w:pPr>
      <w:r w:rsidRPr="00CC60CC">
        <w:rPr>
          <w:rFonts w:ascii="Times New Roman" w:eastAsiaTheme="minorEastAsia" w:hAnsi="Times New Roman" w:cs="Times New Roman"/>
          <w:kern w:val="24"/>
          <w:sz w:val="24"/>
          <w:szCs w:val="24"/>
        </w:rPr>
        <w:t xml:space="preserve">• </w:t>
      </w:r>
      <w:r w:rsidRPr="00FC3429">
        <w:rPr>
          <w:rFonts w:ascii="Times New Roman" w:eastAsiaTheme="minorEastAsia" w:hAnsi="Times New Roman" w:cs="Times New Roman"/>
          <w:kern w:val="24"/>
          <w:sz w:val="24"/>
          <w:szCs w:val="24"/>
        </w:rPr>
        <w:t>The COI is disclosed to readers so that they can assess the procedure in light of the COI</w:t>
      </w:r>
      <w:r w:rsidRPr="00ED4EAC">
        <w:rPr>
          <w:rFonts w:ascii="Times New Roman" w:eastAsiaTheme="minorEastAsia" w:hAnsi="Times New Roman" w:cs="Times New Roman"/>
          <w:color w:val="0070C0"/>
          <w:kern w:val="24"/>
          <w:sz w:val="24"/>
          <w:szCs w:val="24"/>
        </w:rPr>
        <w:t>.</w:t>
      </w:r>
      <w:r w:rsidRPr="00ED4EAC">
        <w:rPr>
          <w:rFonts w:ascii="Times New Roman" w:eastAsiaTheme="minorEastAsia" w:hAnsi="Times New Roman" w:cs="Times New Roman"/>
          <w:kern w:val="24"/>
          <w:sz w:val="24"/>
          <w:szCs w:val="24"/>
        </w:rPr>
        <w:t xml:space="preserve">  </w:t>
      </w:r>
      <w:r w:rsidRPr="00CC60CC">
        <w:rPr>
          <w:rFonts w:ascii="Times New Roman" w:eastAsiaTheme="minorEastAsia" w:hAnsi="Times New Roman" w:cs="Times New Roman"/>
          <w:kern w:val="24"/>
          <w:sz w:val="24"/>
          <w:szCs w:val="24"/>
        </w:rPr>
        <w:t>If the investigators are not forthcoming about their industry affiliations, the presentation/publication must be dishonest as well. Making a COI public enhances transparency and public confidence.</w:t>
      </w:r>
    </w:p>
    <w:p w14:paraId="6A837974" w14:textId="77777777" w:rsidR="0099068B" w:rsidRPr="00CC60CC" w:rsidRDefault="0099068B" w:rsidP="0099068B">
      <w:pPr>
        <w:spacing w:line="276" w:lineRule="auto"/>
        <w:jc w:val="both"/>
        <w:rPr>
          <w:rFonts w:ascii="Times New Roman" w:eastAsiaTheme="minorEastAsia" w:hAnsi="Times New Roman" w:cs="Times New Roman"/>
          <w:b/>
          <w:kern w:val="24"/>
          <w:sz w:val="24"/>
          <w:szCs w:val="24"/>
        </w:rPr>
      </w:pPr>
      <w:r>
        <w:rPr>
          <w:rFonts w:ascii="Times New Roman" w:eastAsiaTheme="minorEastAsia" w:hAnsi="Times New Roman" w:cs="Times New Roman"/>
          <w:b/>
          <w:kern w:val="24"/>
          <w:sz w:val="24"/>
          <w:szCs w:val="24"/>
        </w:rPr>
        <w:t>How</w:t>
      </w:r>
      <w:r w:rsidRPr="00CC60CC">
        <w:rPr>
          <w:rFonts w:ascii="Times New Roman" w:eastAsiaTheme="minorEastAsia" w:hAnsi="Times New Roman" w:cs="Times New Roman"/>
          <w:b/>
          <w:kern w:val="24"/>
          <w:sz w:val="24"/>
          <w:szCs w:val="24"/>
        </w:rPr>
        <w:t xml:space="preserve"> to handle conflict of interest?</w:t>
      </w:r>
    </w:p>
    <w:p w14:paraId="50D746C8" w14:textId="77777777" w:rsidR="0099068B" w:rsidRPr="00CC60CC" w:rsidRDefault="0099068B" w:rsidP="0099068B">
      <w:pPr>
        <w:spacing w:line="276" w:lineRule="auto"/>
        <w:jc w:val="both"/>
        <w:rPr>
          <w:rFonts w:ascii="Times New Roman" w:eastAsiaTheme="minorEastAsia" w:hAnsi="Times New Roman" w:cs="Times New Roman"/>
          <w:kern w:val="24"/>
          <w:sz w:val="24"/>
          <w:szCs w:val="24"/>
        </w:rPr>
      </w:pPr>
      <w:r w:rsidRPr="00CC60CC">
        <w:rPr>
          <w:rFonts w:ascii="Times New Roman" w:eastAsiaTheme="minorEastAsia" w:hAnsi="Times New Roman" w:cs="Times New Roman"/>
          <w:kern w:val="24"/>
          <w:sz w:val="24"/>
          <w:szCs w:val="24"/>
        </w:rPr>
        <w:t>When examining various sorts of submissions or research, many reviewers, researchers, and writers experience these kinds of conflicts.</w:t>
      </w:r>
    </w:p>
    <w:p w14:paraId="6DC35938" w14:textId="77777777" w:rsidR="0099068B" w:rsidRPr="00CC60CC" w:rsidRDefault="0099068B" w:rsidP="0099068B">
      <w:pPr>
        <w:spacing w:line="276" w:lineRule="auto"/>
        <w:jc w:val="both"/>
        <w:rPr>
          <w:rFonts w:ascii="Times New Roman" w:eastAsiaTheme="minorEastAsia" w:hAnsi="Times New Roman" w:cs="Times New Roman"/>
          <w:kern w:val="24"/>
          <w:sz w:val="24"/>
          <w:szCs w:val="24"/>
        </w:rPr>
      </w:pPr>
      <w:r w:rsidRPr="00CC60CC">
        <w:rPr>
          <w:rFonts w:ascii="Times New Roman" w:eastAsiaTheme="minorEastAsia" w:hAnsi="Times New Roman" w:cs="Times New Roman"/>
          <w:kern w:val="24"/>
          <w:sz w:val="24"/>
          <w:szCs w:val="24"/>
        </w:rPr>
        <w:t>• If there is a conflict of interest, the authorities should be informed.</w:t>
      </w:r>
    </w:p>
    <w:p w14:paraId="7A42AF21" w14:textId="77777777" w:rsidR="0099068B" w:rsidRPr="00CC60CC" w:rsidRDefault="0099068B" w:rsidP="0099068B">
      <w:pPr>
        <w:spacing w:line="276" w:lineRule="auto"/>
        <w:jc w:val="both"/>
        <w:rPr>
          <w:rFonts w:ascii="Times New Roman" w:eastAsiaTheme="minorEastAsia" w:hAnsi="Times New Roman" w:cs="Times New Roman"/>
          <w:kern w:val="24"/>
          <w:sz w:val="24"/>
          <w:szCs w:val="24"/>
        </w:rPr>
      </w:pPr>
      <w:r w:rsidRPr="00CC60CC">
        <w:rPr>
          <w:rFonts w:ascii="Times New Roman" w:eastAsiaTheme="minorEastAsia" w:hAnsi="Times New Roman" w:cs="Times New Roman"/>
          <w:kern w:val="24"/>
          <w:sz w:val="24"/>
          <w:szCs w:val="24"/>
        </w:rPr>
        <w:t>• It is ethical to disclose the COI in order to guarantee that the research's quality is not jeopardized.</w:t>
      </w:r>
    </w:p>
    <w:p w14:paraId="6B457381" w14:textId="77777777" w:rsidR="0099068B" w:rsidRPr="00CC60CC" w:rsidRDefault="0099068B" w:rsidP="0099068B">
      <w:pPr>
        <w:spacing w:line="276" w:lineRule="auto"/>
        <w:jc w:val="both"/>
        <w:rPr>
          <w:rFonts w:ascii="Times New Roman" w:eastAsiaTheme="minorEastAsia" w:hAnsi="Times New Roman" w:cs="Times New Roman"/>
          <w:kern w:val="24"/>
          <w:sz w:val="24"/>
          <w:szCs w:val="24"/>
        </w:rPr>
      </w:pPr>
      <w:r w:rsidRPr="00CC60CC">
        <w:rPr>
          <w:rFonts w:ascii="Times New Roman" w:eastAsiaTheme="minorEastAsia" w:hAnsi="Times New Roman" w:cs="Times New Roman"/>
          <w:kern w:val="24"/>
          <w:sz w:val="24"/>
          <w:szCs w:val="24"/>
        </w:rPr>
        <w:t>• Providing training on COI to help employees understand what conflicts of interest are and to remind them of their responsibility to recognize particular situations that could result in a conflict of interest.</w:t>
      </w:r>
    </w:p>
    <w:p w14:paraId="626D1911" w14:textId="77777777" w:rsidR="0099068B" w:rsidRPr="00CC60CC" w:rsidRDefault="0099068B" w:rsidP="0099068B">
      <w:pPr>
        <w:spacing w:line="276" w:lineRule="auto"/>
        <w:jc w:val="both"/>
        <w:rPr>
          <w:rFonts w:ascii="Times New Roman" w:eastAsiaTheme="minorEastAsia" w:hAnsi="Times New Roman" w:cs="Times New Roman"/>
          <w:kern w:val="24"/>
          <w:sz w:val="24"/>
          <w:szCs w:val="24"/>
        </w:rPr>
      </w:pPr>
      <w:r w:rsidRPr="00CC60CC">
        <w:rPr>
          <w:rFonts w:ascii="Times New Roman" w:eastAsiaTheme="minorEastAsia" w:hAnsi="Times New Roman" w:cs="Times New Roman"/>
          <w:kern w:val="24"/>
          <w:sz w:val="24"/>
          <w:szCs w:val="24"/>
        </w:rPr>
        <w:t>• The IRB should have a documented policy on how to handle COI that may be updated if necessary.</w:t>
      </w:r>
    </w:p>
    <w:p w14:paraId="0E678F19" w14:textId="77777777" w:rsidR="0099068B" w:rsidRPr="00CC60CC" w:rsidRDefault="0099068B" w:rsidP="0099068B">
      <w:pPr>
        <w:spacing w:line="276" w:lineRule="auto"/>
        <w:jc w:val="both"/>
        <w:rPr>
          <w:rFonts w:ascii="Times New Roman" w:eastAsiaTheme="minorEastAsia" w:hAnsi="Times New Roman" w:cs="Times New Roman"/>
          <w:kern w:val="24"/>
          <w:sz w:val="24"/>
          <w:szCs w:val="24"/>
        </w:rPr>
      </w:pPr>
      <w:r w:rsidRPr="00CC60CC">
        <w:rPr>
          <w:rFonts w:ascii="Times New Roman" w:eastAsiaTheme="minorEastAsia" w:hAnsi="Times New Roman" w:cs="Times New Roman"/>
          <w:kern w:val="24"/>
          <w:sz w:val="24"/>
          <w:szCs w:val="24"/>
        </w:rPr>
        <w:t>•  On a case-by-case basis, the term "conflict of interest" should be operated.</w:t>
      </w:r>
    </w:p>
    <w:p w14:paraId="35E97777" w14:textId="77777777" w:rsidR="0099068B" w:rsidRPr="006558E3" w:rsidRDefault="0099068B" w:rsidP="0099068B">
      <w:pPr>
        <w:spacing w:line="276" w:lineRule="auto"/>
        <w:jc w:val="both"/>
        <w:rPr>
          <w:rFonts w:ascii="Times New Roman" w:eastAsia="+mj-ea" w:hAnsi="Times New Roman" w:cs="Times New Roman"/>
          <w:b/>
          <w:bCs/>
          <w:kern w:val="24"/>
          <w:sz w:val="24"/>
          <w:szCs w:val="24"/>
        </w:rPr>
      </w:pPr>
      <w:r w:rsidRPr="006558E3">
        <w:rPr>
          <w:rFonts w:ascii="Times New Roman" w:hAnsi="Times New Roman" w:cs="Times New Roman"/>
          <w:b/>
          <w:sz w:val="24"/>
          <w:szCs w:val="24"/>
        </w:rPr>
        <w:t>2.8 Vulnerable Group</w:t>
      </w:r>
    </w:p>
    <w:p w14:paraId="5898F1B6" w14:textId="77777777" w:rsidR="0099068B" w:rsidRPr="0079135B" w:rsidRDefault="0099068B" w:rsidP="0099068B">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 xml:space="preserve">People who are unable to preserve their rights and wellbeing are said to be vulnerable. Research that focuses on a vulnerable group will be scrutinized more closely than </w:t>
      </w:r>
      <w:r>
        <w:rPr>
          <w:rFonts w:ascii="Times New Roman" w:hAnsi="Times New Roman" w:cs="Times New Roman"/>
          <w:sz w:val="24"/>
          <w:szCs w:val="24"/>
          <w:shd w:val="clear" w:color="auto" w:fill="FFFFFF"/>
        </w:rPr>
        <w:t>non-vulnerable</w:t>
      </w:r>
      <w:r w:rsidRPr="00CC60C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groups</w:t>
      </w:r>
      <w:r w:rsidRPr="00CC60CC">
        <w:rPr>
          <w:rFonts w:ascii="Times New Roman" w:hAnsi="Times New Roman" w:cs="Times New Roman"/>
          <w:sz w:val="24"/>
          <w:szCs w:val="24"/>
          <w:shd w:val="clear" w:color="auto" w:fill="FFFFFF"/>
        </w:rPr>
        <w:t>. This extra examination ensures that people are</w:t>
      </w:r>
      <w:r>
        <w:rPr>
          <w:rFonts w:ascii="Times New Roman" w:hAnsi="Times New Roman" w:cs="Times New Roman"/>
          <w:sz w:val="24"/>
          <w:szCs w:val="24"/>
          <w:shd w:val="clear" w:color="auto" w:fill="FFFFFF"/>
        </w:rPr>
        <w:t xml:space="preserve"> </w:t>
      </w:r>
      <w:r w:rsidRPr="00CC60CC">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o</w:t>
      </w:r>
      <w:r w:rsidRPr="00CC60CC">
        <w:rPr>
          <w:rFonts w:ascii="Times New Roman" w:hAnsi="Times New Roman" w:cs="Times New Roman"/>
          <w:sz w:val="24"/>
          <w:szCs w:val="24"/>
          <w:shd w:val="clear" w:color="auto" w:fill="FFFFFF"/>
        </w:rPr>
        <w:t xml:space="preserve">t being forced to participate and that the </w:t>
      </w:r>
      <w:r w:rsidRPr="0079135B">
        <w:t>consent</w:t>
      </w:r>
      <w:r w:rsidRPr="0079135B">
        <w:rPr>
          <w:rFonts w:ascii="Times New Roman" w:hAnsi="Times New Roman" w:cs="Times New Roman"/>
          <w:sz w:val="24"/>
          <w:szCs w:val="24"/>
          <w:shd w:val="clear" w:color="auto" w:fill="FFFFFF"/>
        </w:rPr>
        <w:t xml:space="preserve"> should be a culturally accepted technique.</w:t>
      </w:r>
      <w:r>
        <w:rPr>
          <w:rFonts w:ascii="Times New Roman" w:hAnsi="Times New Roman" w:cs="Times New Roman"/>
          <w:sz w:val="24"/>
          <w:szCs w:val="24"/>
          <w:shd w:val="clear" w:color="auto" w:fill="FFFFFF"/>
        </w:rPr>
        <w:t xml:space="preserve"> </w:t>
      </w:r>
      <w:r w:rsidRPr="0079135B">
        <w:rPr>
          <w:rFonts w:ascii="Times New Roman" w:hAnsi="Times New Roman" w:cs="Times New Roman"/>
          <w:sz w:val="24"/>
          <w:szCs w:val="24"/>
          <w:shd w:val="clear" w:color="auto" w:fill="FFFFFF"/>
        </w:rPr>
        <w:t>It is also important to remember that vulnerability must be assessed in the context of the protocol in question; not all groups are vulnerable in all situations. (24).</w:t>
      </w:r>
    </w:p>
    <w:p w14:paraId="7E7DB904"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382FCFDB"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 xml:space="preserve">Pregnant women, </w:t>
      </w:r>
    </w:p>
    <w:p w14:paraId="1D45D2B6"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Children,</w:t>
      </w:r>
    </w:p>
    <w:p w14:paraId="1AB154E7"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 xml:space="preserve">The elderly, </w:t>
      </w:r>
    </w:p>
    <w:p w14:paraId="2012F205"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 xml:space="preserve">Imprisoned people/refugees </w:t>
      </w:r>
    </w:p>
    <w:p w14:paraId="11DB63F7"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 xml:space="preserve">Mentally sick people </w:t>
      </w:r>
    </w:p>
    <w:p w14:paraId="2896AC69"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 xml:space="preserve">Critically ill people </w:t>
      </w:r>
    </w:p>
    <w:p w14:paraId="3760FC08"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Dying patients</w:t>
      </w:r>
    </w:p>
    <w:p w14:paraId="1EB1881D"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 xml:space="preserve">Learning difficulties </w:t>
      </w:r>
    </w:p>
    <w:p w14:paraId="1BBF85C5"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 xml:space="preserve">Sedated patients </w:t>
      </w:r>
    </w:p>
    <w:p w14:paraId="1D7BAA1D"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Unconscious persons, etc.</w:t>
      </w:r>
    </w:p>
    <w:p w14:paraId="2C39E251"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 xml:space="preserve">HIV-positive </w:t>
      </w:r>
    </w:p>
    <w:p w14:paraId="43AC17B7" w14:textId="77777777" w:rsidR="0099068B" w:rsidRPr="00CC60CC" w:rsidRDefault="0099068B" w:rsidP="0099068B">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CC60CC">
        <w:rPr>
          <w:rFonts w:ascii="Times New Roman" w:hAnsi="Times New Roman" w:cs="Times New Roman"/>
          <w:sz w:val="24"/>
          <w:szCs w:val="24"/>
          <w:shd w:val="clear" w:color="auto" w:fill="FFFFFF"/>
        </w:rPr>
        <w:t>Economically or educationally disadvantaged individuals and groups, etc.</w:t>
      </w:r>
    </w:p>
    <w:p w14:paraId="3C169C99" w14:textId="77777777" w:rsidR="0099068B" w:rsidRDefault="0099068B" w:rsidP="0099068B">
      <w:pPr>
        <w:autoSpaceDE w:val="0"/>
        <w:autoSpaceDN w:val="0"/>
        <w:adjustRightInd w:val="0"/>
        <w:spacing w:after="0" w:line="276" w:lineRule="auto"/>
        <w:jc w:val="both"/>
        <w:rPr>
          <w:rFonts w:ascii="Times New Roman" w:hAnsi="Times New Roman" w:cs="Times New Roman"/>
          <w:b/>
          <w:sz w:val="24"/>
          <w:szCs w:val="24"/>
        </w:rPr>
      </w:pPr>
    </w:p>
    <w:p w14:paraId="4A82809C"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b/>
          <w:sz w:val="24"/>
          <w:szCs w:val="24"/>
        </w:rPr>
      </w:pPr>
      <w:r w:rsidRPr="00CC60CC">
        <w:rPr>
          <w:rFonts w:ascii="Times New Roman" w:hAnsi="Times New Roman" w:cs="Times New Roman"/>
          <w:b/>
          <w:sz w:val="24"/>
          <w:szCs w:val="24"/>
        </w:rPr>
        <w:t>Vulnerable Groups Receive Special Attention</w:t>
      </w:r>
    </w:p>
    <w:p w14:paraId="0B8CB126" w14:textId="77777777" w:rsidR="0099068B" w:rsidRDefault="0099068B" w:rsidP="0099068B">
      <w:pPr>
        <w:autoSpaceDE w:val="0"/>
        <w:autoSpaceDN w:val="0"/>
        <w:adjustRightInd w:val="0"/>
        <w:spacing w:after="0" w:line="276" w:lineRule="auto"/>
        <w:jc w:val="both"/>
        <w:rPr>
          <w:rFonts w:ascii="Times New Roman" w:hAnsi="Times New Roman" w:cs="Times New Roman"/>
          <w:sz w:val="24"/>
          <w:szCs w:val="24"/>
        </w:rPr>
      </w:pPr>
      <w:r w:rsidRPr="00CC60CC">
        <w:rPr>
          <w:rFonts w:ascii="Times New Roman" w:hAnsi="Times New Roman" w:cs="Times New Roman"/>
          <w:sz w:val="24"/>
          <w:szCs w:val="24"/>
        </w:rPr>
        <w:t>It may be possible to try to guarantee that persons or groups asked to participate in research are chosen in such a manner that the costs and benefits of the study are divided equitably (24).</w:t>
      </w:r>
    </w:p>
    <w:p w14:paraId="2F74B56E"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sz w:val="24"/>
          <w:szCs w:val="24"/>
        </w:rPr>
      </w:pPr>
    </w:p>
    <w:p w14:paraId="2B610066"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sz w:val="24"/>
          <w:szCs w:val="24"/>
        </w:rPr>
      </w:pPr>
      <w:r w:rsidRPr="00CC60CC">
        <w:rPr>
          <w:rFonts w:ascii="Times New Roman" w:hAnsi="Times New Roman" w:cs="Times New Roman"/>
          <w:sz w:val="24"/>
          <w:szCs w:val="24"/>
        </w:rPr>
        <w:t>a) In genetic research, racial equality should be preserved. Economically or socially disadvantaged people should not be employed in study if there are those who are better off.</w:t>
      </w:r>
    </w:p>
    <w:p w14:paraId="43590ED0"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sz w:val="24"/>
          <w:szCs w:val="24"/>
        </w:rPr>
      </w:pPr>
      <w:r w:rsidRPr="00CC60CC">
        <w:rPr>
          <w:rFonts w:ascii="Times New Roman" w:hAnsi="Times New Roman" w:cs="Times New Roman"/>
          <w:sz w:val="24"/>
          <w:szCs w:val="24"/>
        </w:rPr>
        <w:t>b) Mentally challenged and mentally differently able people who are unable to provide informed consent or who have behavioral problems must have their rights and welfare safeguarded. After the subject has been fully told about the research, appropriate proxy permission from the legal guardian should be obtained. The permission procedure as a whole should be meticulously recorded.</w:t>
      </w:r>
    </w:p>
    <w:p w14:paraId="4A9A1F86"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sz w:val="24"/>
          <w:szCs w:val="24"/>
        </w:rPr>
      </w:pPr>
      <w:r w:rsidRPr="00CC60CC">
        <w:rPr>
          <w:rFonts w:ascii="Times New Roman" w:hAnsi="Times New Roman" w:cs="Times New Roman"/>
          <w:sz w:val="24"/>
          <w:szCs w:val="24"/>
        </w:rPr>
        <w:t>c) Particular care should be taken when engaging participants with limited autonomy, such as prisoners, students, subordinates, workers, and service people, since the consent given may be in jeopardy or for other compelling reasons that need acceptable explanation.</w:t>
      </w:r>
    </w:p>
    <w:p w14:paraId="15B828FB" w14:textId="77777777" w:rsidR="0099068B" w:rsidRPr="00E742AE" w:rsidRDefault="0099068B" w:rsidP="0099068B">
      <w:pPr>
        <w:pStyle w:val="Heading2"/>
        <w:spacing w:after="240"/>
        <w:jc w:val="both"/>
        <w:rPr>
          <w:color w:val="auto"/>
          <w:sz w:val="12"/>
          <w:szCs w:val="12"/>
        </w:rPr>
      </w:pPr>
      <w:bookmarkStart w:id="31" w:name="_Toc85057469"/>
    </w:p>
    <w:p w14:paraId="5508DBBB" w14:textId="77777777" w:rsidR="0099068B" w:rsidRPr="006558E3" w:rsidRDefault="0099068B" w:rsidP="0099068B">
      <w:pPr>
        <w:pStyle w:val="Heading2"/>
        <w:spacing w:after="240"/>
        <w:jc w:val="both"/>
        <w:rPr>
          <w:color w:val="auto"/>
          <w:sz w:val="24"/>
          <w:szCs w:val="24"/>
        </w:rPr>
      </w:pPr>
      <w:r w:rsidRPr="006558E3">
        <w:rPr>
          <w:color w:val="auto"/>
          <w:sz w:val="24"/>
          <w:szCs w:val="24"/>
        </w:rPr>
        <w:t>2.9 Genetic Research in Human Populations</w:t>
      </w:r>
      <w:bookmarkStart w:id="32" w:name="_Toc78986587"/>
      <w:bookmarkEnd w:id="31"/>
    </w:p>
    <w:bookmarkEnd w:id="32"/>
    <w:p w14:paraId="4FE277C3"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sz w:val="24"/>
          <w:szCs w:val="24"/>
        </w:rPr>
      </w:pPr>
      <w:r w:rsidRPr="00CC60CC">
        <w:rPr>
          <w:rFonts w:ascii="Times New Roman" w:hAnsi="Times New Roman" w:cs="Times New Roman"/>
          <w:sz w:val="24"/>
          <w:szCs w:val="24"/>
        </w:rPr>
        <w:t>Human genetics and genomics are fast becoming fascinating scientific fields. Specific genetic abnormalities detected may suggest higher vulnerability to/or forecast the emergence of illnesses such as cancer and metabolic syndrome. It is critical to recognize that the usage of cutting-edge gene-based technologies should be unrestricted to better understand hereditary aspects connected to health that are helpful, but that there should be grave ethical implications for people, their families, and the environment. As a result, IRB members should carefully examine the methodology for human genetics and genomics research (25,26).</w:t>
      </w:r>
    </w:p>
    <w:p w14:paraId="3E196415"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sz w:val="24"/>
          <w:szCs w:val="24"/>
        </w:rPr>
      </w:pPr>
      <w:r w:rsidRPr="00CC60CC">
        <w:rPr>
          <w:rFonts w:ascii="Times New Roman" w:hAnsi="Times New Roman" w:cs="Times New Roman"/>
          <w:sz w:val="24"/>
          <w:szCs w:val="24"/>
        </w:rPr>
        <w:t>Medical science may benefit from research using biological samples from juvenile biobanks. Genetic cohort studies, for example, may give insight on the interplay of genes and environment and aid in the understanding of disorders including asthma, food intolerances, autism, and attention deficit hyperactivity disorder. Additionally, illness-specific collections could help researchers better understand how gene variations affect disease progression. Sample collections and extracted DNA may often be preserved for extended periods of time, and study on them can evolve over time (27).</w:t>
      </w:r>
    </w:p>
    <w:p w14:paraId="6F215736"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sz w:val="24"/>
          <w:szCs w:val="24"/>
        </w:rPr>
      </w:pPr>
    </w:p>
    <w:p w14:paraId="6D1BADCC"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sz w:val="24"/>
          <w:szCs w:val="24"/>
        </w:rPr>
      </w:pPr>
      <w:r w:rsidRPr="00CC60CC">
        <w:rPr>
          <w:rFonts w:ascii="Times New Roman" w:hAnsi="Times New Roman" w:cs="Times New Roman"/>
          <w:sz w:val="24"/>
          <w:szCs w:val="24"/>
        </w:rPr>
        <w:t xml:space="preserve">Normally there is no direct advantage from Biobank. Direct benefit is never the main goal of pediatric biobank research, and the majority of the children who participate </w:t>
      </w:r>
      <w:r w:rsidRPr="00AF62F8">
        <w:rPr>
          <w:rFonts w:ascii="Times New Roman" w:hAnsi="Times New Roman" w:cs="Times New Roman"/>
          <w:sz w:val="24"/>
          <w:szCs w:val="24"/>
        </w:rPr>
        <w:t>in pediatric biobank research may never realize any health advantages as a result of their participation. The dangers of using preserved tissue samples for research are smaller than those of clinical trials.</w:t>
      </w:r>
    </w:p>
    <w:p w14:paraId="59E75CA0" w14:textId="77777777" w:rsidR="0099068B" w:rsidRPr="00CC60CC" w:rsidRDefault="0099068B" w:rsidP="0099068B">
      <w:pPr>
        <w:autoSpaceDE w:val="0"/>
        <w:autoSpaceDN w:val="0"/>
        <w:adjustRightInd w:val="0"/>
        <w:spacing w:after="0" w:line="276" w:lineRule="auto"/>
        <w:jc w:val="both"/>
        <w:rPr>
          <w:rFonts w:ascii="Times New Roman" w:hAnsi="Times New Roman" w:cs="Times New Roman"/>
          <w:b/>
          <w:sz w:val="24"/>
          <w:szCs w:val="24"/>
        </w:rPr>
      </w:pPr>
    </w:p>
    <w:p w14:paraId="1BD94729" w14:textId="77777777" w:rsidR="0099068B" w:rsidRPr="006558E3" w:rsidRDefault="0099068B" w:rsidP="0099068B">
      <w:pPr>
        <w:autoSpaceDE w:val="0"/>
        <w:autoSpaceDN w:val="0"/>
        <w:adjustRightInd w:val="0"/>
        <w:spacing w:after="0" w:line="276" w:lineRule="auto"/>
        <w:jc w:val="both"/>
        <w:rPr>
          <w:rFonts w:ascii="Times New Roman" w:hAnsi="Times New Roman" w:cs="Times New Roman"/>
          <w:b/>
          <w:sz w:val="24"/>
          <w:szCs w:val="24"/>
        </w:rPr>
      </w:pPr>
      <w:r w:rsidRPr="006558E3">
        <w:rPr>
          <w:rFonts w:ascii="Times New Roman" w:hAnsi="Times New Roman" w:cs="Times New Roman"/>
          <w:b/>
          <w:sz w:val="24"/>
          <w:szCs w:val="24"/>
        </w:rPr>
        <w:t xml:space="preserve">2.10 Plagiarism </w:t>
      </w:r>
    </w:p>
    <w:p w14:paraId="798BABFC" w14:textId="77777777" w:rsidR="0099068B" w:rsidRPr="00E822AF" w:rsidRDefault="0099068B" w:rsidP="0099068B">
      <w:pPr>
        <w:spacing w:line="276" w:lineRule="auto"/>
        <w:jc w:val="both"/>
        <w:rPr>
          <w:rFonts w:ascii="Times New Roman" w:hAnsi="Times New Roman" w:cs="Times New Roman"/>
          <w:sz w:val="12"/>
          <w:szCs w:val="12"/>
        </w:rPr>
      </w:pPr>
    </w:p>
    <w:p w14:paraId="7E51D64F" w14:textId="77777777" w:rsidR="0099068B" w:rsidRPr="0002319B" w:rsidRDefault="0099068B" w:rsidP="0099068B">
      <w:pPr>
        <w:spacing w:line="259" w:lineRule="auto"/>
        <w:rPr>
          <w:rFonts w:ascii="Times New Roman" w:hAnsi="Times New Roman" w:cs="Times New Roman"/>
          <w:sz w:val="24"/>
          <w:szCs w:val="24"/>
        </w:rPr>
      </w:pPr>
      <w:r w:rsidRPr="0002319B">
        <w:rPr>
          <w:rFonts w:ascii="Times New Roman" w:hAnsi="Times New Roman" w:cs="Times New Roman"/>
          <w:sz w:val="24"/>
          <w:szCs w:val="24"/>
        </w:rPr>
        <w:t>Plagiarism is the act of taking the words, ideas, creative works or research of another person and claiming them as one’s own without giving credits. It is an intellectual theft and a clear violation of the code of ethics. Following are some examples of plagiarism:</w:t>
      </w:r>
    </w:p>
    <w:p w14:paraId="249786F8" w14:textId="77777777" w:rsidR="0099068B" w:rsidRPr="0002319B" w:rsidRDefault="0099068B" w:rsidP="0099068B">
      <w:pPr>
        <w:pStyle w:val="ListParagraph"/>
        <w:rPr>
          <w:rFonts w:ascii="Times New Roman" w:hAnsi="Times New Roman" w:cs="Times New Roman"/>
          <w:sz w:val="24"/>
          <w:szCs w:val="24"/>
        </w:rPr>
      </w:pPr>
    </w:p>
    <w:p w14:paraId="64218BB8" w14:textId="77777777" w:rsidR="0099068B" w:rsidRPr="0002319B" w:rsidRDefault="0099068B" w:rsidP="0099068B">
      <w:pPr>
        <w:pStyle w:val="ListParagraph"/>
        <w:numPr>
          <w:ilvl w:val="0"/>
          <w:numId w:val="47"/>
        </w:numPr>
        <w:tabs>
          <w:tab w:val="clear" w:pos="720"/>
          <w:tab w:val="num" w:pos="1440"/>
        </w:tabs>
        <w:spacing w:line="259" w:lineRule="auto"/>
        <w:rPr>
          <w:rFonts w:ascii="Times New Roman" w:hAnsi="Times New Roman" w:cs="Times New Roman"/>
          <w:sz w:val="24"/>
          <w:szCs w:val="24"/>
        </w:rPr>
      </w:pPr>
      <w:r w:rsidRPr="0002319B">
        <w:rPr>
          <w:rFonts w:ascii="Times New Roman" w:hAnsi="Times New Roman" w:cs="Times New Roman"/>
          <w:sz w:val="24"/>
          <w:szCs w:val="24"/>
        </w:rPr>
        <w:t>Copying part or all of another person’s research</w:t>
      </w:r>
    </w:p>
    <w:p w14:paraId="75F9F173" w14:textId="77777777" w:rsidR="0099068B" w:rsidRPr="0002319B" w:rsidRDefault="0099068B" w:rsidP="0099068B">
      <w:pPr>
        <w:pStyle w:val="ListParagraph"/>
        <w:numPr>
          <w:ilvl w:val="0"/>
          <w:numId w:val="47"/>
        </w:numPr>
        <w:tabs>
          <w:tab w:val="clear" w:pos="720"/>
          <w:tab w:val="num" w:pos="1440"/>
        </w:tabs>
        <w:spacing w:line="259" w:lineRule="auto"/>
        <w:rPr>
          <w:rFonts w:ascii="Times New Roman" w:hAnsi="Times New Roman" w:cs="Times New Roman"/>
          <w:sz w:val="24"/>
          <w:szCs w:val="24"/>
        </w:rPr>
      </w:pPr>
      <w:r w:rsidRPr="0002319B">
        <w:rPr>
          <w:rFonts w:ascii="Times New Roman" w:hAnsi="Times New Roman" w:cs="Times New Roman"/>
          <w:sz w:val="24"/>
          <w:szCs w:val="24"/>
        </w:rPr>
        <w:t xml:space="preserve">Copying paragraphs or sentences directly from texts or the internet without enclosing them in quotation marks </w:t>
      </w:r>
    </w:p>
    <w:p w14:paraId="10B0C04B" w14:textId="77777777" w:rsidR="0099068B" w:rsidRPr="0002319B" w:rsidRDefault="0099068B" w:rsidP="0099068B">
      <w:pPr>
        <w:pStyle w:val="ListParagraph"/>
        <w:numPr>
          <w:ilvl w:val="0"/>
          <w:numId w:val="47"/>
        </w:numPr>
        <w:tabs>
          <w:tab w:val="clear" w:pos="720"/>
          <w:tab w:val="num" w:pos="1440"/>
        </w:tabs>
        <w:spacing w:line="259" w:lineRule="auto"/>
        <w:rPr>
          <w:rFonts w:ascii="Times New Roman" w:hAnsi="Times New Roman" w:cs="Times New Roman"/>
          <w:sz w:val="24"/>
          <w:szCs w:val="24"/>
        </w:rPr>
      </w:pPr>
      <w:r w:rsidRPr="0002319B">
        <w:rPr>
          <w:rFonts w:ascii="Times New Roman" w:hAnsi="Times New Roman" w:cs="Times New Roman"/>
          <w:sz w:val="24"/>
          <w:szCs w:val="24"/>
        </w:rPr>
        <w:t>Using concepts or developed ideas, even if paraphrased or summarized, from another person, from texts or the internet without acknowledging the source</w:t>
      </w:r>
    </w:p>
    <w:p w14:paraId="67CDA5EE" w14:textId="77777777" w:rsidR="0099068B" w:rsidRPr="0002319B" w:rsidRDefault="0099068B" w:rsidP="0099068B">
      <w:pPr>
        <w:pStyle w:val="ListParagraph"/>
        <w:spacing w:line="259" w:lineRule="auto"/>
        <w:rPr>
          <w:rFonts w:ascii="Times New Roman" w:hAnsi="Times New Roman" w:cs="Times New Roman"/>
          <w:sz w:val="24"/>
          <w:szCs w:val="24"/>
        </w:rPr>
      </w:pPr>
    </w:p>
    <w:p w14:paraId="57638D80" w14:textId="77777777" w:rsidR="0099068B" w:rsidRPr="0002319B" w:rsidRDefault="0099068B" w:rsidP="0099068B">
      <w:pPr>
        <w:pStyle w:val="ListParagraph"/>
        <w:ind w:left="90"/>
        <w:rPr>
          <w:rFonts w:ascii="Times New Roman" w:hAnsi="Times New Roman" w:cs="Times New Roman"/>
          <w:sz w:val="24"/>
          <w:szCs w:val="24"/>
        </w:rPr>
      </w:pPr>
      <w:r w:rsidRPr="0002319B">
        <w:rPr>
          <w:rFonts w:ascii="Times New Roman" w:hAnsi="Times New Roman" w:cs="Times New Roman"/>
          <w:sz w:val="24"/>
          <w:szCs w:val="24"/>
        </w:rPr>
        <w:t>The IRB members should check plagiarism when review a research project. They should not permit plagiarized research projects. They should encourage researchers to give due credit to another person’s work by giving references.</w:t>
      </w:r>
    </w:p>
    <w:p w14:paraId="213852E0" w14:textId="77777777" w:rsidR="0099068B" w:rsidRPr="0002319B" w:rsidRDefault="0099068B" w:rsidP="0099068B">
      <w:pPr>
        <w:pStyle w:val="ListParagraph"/>
        <w:ind w:left="90"/>
        <w:rPr>
          <w:rFonts w:ascii="Times New Roman" w:hAnsi="Times New Roman" w:cs="Times New Roman"/>
          <w:sz w:val="24"/>
          <w:szCs w:val="24"/>
        </w:rPr>
      </w:pPr>
    </w:p>
    <w:p w14:paraId="08D01A05" w14:textId="77777777" w:rsidR="0099068B" w:rsidRPr="00CC60CC" w:rsidRDefault="0099068B" w:rsidP="0099068B">
      <w:pPr>
        <w:spacing w:line="276" w:lineRule="auto"/>
        <w:jc w:val="both"/>
        <w:rPr>
          <w:rFonts w:ascii="Times New Roman" w:eastAsia="+mj-ea" w:hAnsi="Times New Roman" w:cs="Times New Roman"/>
          <w:b/>
          <w:bCs/>
          <w:kern w:val="24"/>
          <w:sz w:val="24"/>
          <w:szCs w:val="24"/>
        </w:rPr>
      </w:pPr>
      <w:r w:rsidRPr="00CC60CC">
        <w:rPr>
          <w:rFonts w:ascii="Times New Roman" w:hAnsi="Times New Roman" w:cs="Times New Roman"/>
          <w:sz w:val="24"/>
          <w:szCs w:val="24"/>
        </w:rPr>
        <w:t>Plagiarism is a significant kind of scientific malpractice. Plagiarism is a crime that is penalized under the law. Apology letters, retraction of the published work, and, in the worst-case situation, criminal proceedings and the confiscation of the writers' degrees are all options. Plagiarism is common among academics since they are unsure of what constitutes plagiarism and how to prevent it (28).</w:t>
      </w:r>
      <w:r w:rsidRPr="00CC60CC">
        <w:rPr>
          <w:rFonts w:ascii="Times New Roman" w:hAnsi="Times New Roman" w:cs="Times New Roman"/>
          <w:sz w:val="24"/>
          <w:szCs w:val="24"/>
        </w:rPr>
        <w:br w:type="page"/>
      </w:r>
    </w:p>
    <w:p w14:paraId="3282DF99" w14:textId="77777777" w:rsidR="0099068B" w:rsidRDefault="0099068B" w:rsidP="0099068B">
      <w:pPr>
        <w:pStyle w:val="Heading1"/>
        <w:rPr>
          <w:color w:val="FF0000"/>
        </w:rPr>
      </w:pPr>
      <w:bookmarkStart w:id="33" w:name="_Toc85057470"/>
      <w:r w:rsidRPr="009C5CCD">
        <w:rPr>
          <w:color w:val="auto"/>
        </w:rPr>
        <w:t>Chapter 3</w:t>
      </w:r>
    </w:p>
    <w:p w14:paraId="61C8C9BF" w14:textId="77777777" w:rsidR="0099068B" w:rsidRPr="006F138D" w:rsidRDefault="0099068B" w:rsidP="0099068B">
      <w:pPr>
        <w:spacing w:line="276" w:lineRule="auto"/>
        <w:jc w:val="center"/>
        <w:rPr>
          <w:rFonts w:ascii="Times New Roman" w:eastAsia="+mj-ea" w:hAnsi="Times New Roman" w:cs="Times New Roman"/>
          <w:b/>
          <w:bCs/>
          <w:color w:val="000000"/>
          <w:kern w:val="24"/>
          <w:sz w:val="32"/>
          <w:szCs w:val="32"/>
        </w:rPr>
      </w:pPr>
      <w:r w:rsidRPr="006F138D">
        <w:rPr>
          <w:rFonts w:ascii="Times New Roman" w:hAnsi="Times New Roman" w:cs="Times New Roman"/>
          <w:b/>
          <w:sz w:val="32"/>
          <w:szCs w:val="32"/>
        </w:rPr>
        <w:t>Intervention Studies</w:t>
      </w:r>
    </w:p>
    <w:p w14:paraId="6EF08411" w14:textId="77777777" w:rsidR="0099068B" w:rsidRPr="00570748" w:rsidRDefault="0099068B" w:rsidP="0099068B">
      <w:pPr>
        <w:pStyle w:val="Heading1"/>
        <w:jc w:val="both"/>
        <w:rPr>
          <w:sz w:val="24"/>
          <w:szCs w:val="24"/>
        </w:rPr>
      </w:pPr>
      <w:r w:rsidRPr="00570748">
        <w:rPr>
          <w:sz w:val="24"/>
          <w:szCs w:val="24"/>
        </w:rPr>
        <w:tab/>
      </w:r>
    </w:p>
    <w:p w14:paraId="1C077EA8" w14:textId="77777777" w:rsidR="0099068B" w:rsidRPr="00570748" w:rsidRDefault="0099068B" w:rsidP="0099068B">
      <w:pPr>
        <w:pStyle w:val="Heading2"/>
        <w:spacing w:after="240"/>
        <w:jc w:val="both"/>
        <w:rPr>
          <w:color w:val="auto"/>
          <w:sz w:val="24"/>
          <w:szCs w:val="24"/>
        </w:rPr>
      </w:pPr>
      <w:bookmarkStart w:id="34" w:name="_Toc85057483"/>
      <w:r>
        <w:rPr>
          <w:color w:val="auto"/>
          <w:sz w:val="24"/>
          <w:szCs w:val="24"/>
        </w:rPr>
        <w:t>3</w:t>
      </w:r>
      <w:r w:rsidRPr="00570748">
        <w:rPr>
          <w:color w:val="auto"/>
          <w:sz w:val="24"/>
          <w:szCs w:val="24"/>
        </w:rPr>
        <w:t>.1 Introduction</w:t>
      </w:r>
      <w:bookmarkEnd w:id="34"/>
    </w:p>
    <w:p w14:paraId="6692BDE2" w14:textId="77777777" w:rsidR="0099068B" w:rsidRPr="00752636" w:rsidRDefault="0099068B" w:rsidP="0099068B">
      <w:pPr>
        <w:autoSpaceDE w:val="0"/>
        <w:autoSpaceDN w:val="0"/>
        <w:adjustRightInd w:val="0"/>
        <w:spacing w:after="0" w:line="276" w:lineRule="auto"/>
        <w:jc w:val="both"/>
        <w:rPr>
          <w:rFonts w:ascii="Times New Roman" w:eastAsia="Calibri" w:hAnsi="Times New Roman" w:cs="Times New Roman"/>
          <w:color w:val="000000" w:themeColor="text1"/>
          <w:kern w:val="24"/>
          <w:sz w:val="24"/>
          <w:szCs w:val="24"/>
        </w:rPr>
      </w:pPr>
      <w:r w:rsidRPr="00752636">
        <w:rPr>
          <w:rFonts w:ascii="Times New Roman" w:eastAsia="Calibri" w:hAnsi="Times New Roman" w:cs="Times New Roman"/>
          <w:color w:val="000000" w:themeColor="text1"/>
          <w:kern w:val="24"/>
          <w:sz w:val="24"/>
          <w:szCs w:val="24"/>
        </w:rPr>
        <w:t>There are two types of intervention studies: therapeutic/clinical and preventative. Patients participate in therapeutic (or secondary preventive) studies. A preventive (or primary prevention) study assesses whether a drug or treatment decreases the chance of acquiring illness in people who are healthy at the time of recruitment. As a result, preventative trials may be undertaken on healthy people who are at a normal risk of getting a disease or on people who have already been diagnosed as having a high risk of developing a disease.</w:t>
      </w:r>
    </w:p>
    <w:p w14:paraId="268B728D" w14:textId="77777777" w:rsidR="0099068B" w:rsidRPr="00752636" w:rsidRDefault="0099068B" w:rsidP="0099068B">
      <w:pPr>
        <w:autoSpaceDE w:val="0"/>
        <w:autoSpaceDN w:val="0"/>
        <w:adjustRightInd w:val="0"/>
        <w:spacing w:after="0" w:line="276" w:lineRule="auto"/>
        <w:jc w:val="both"/>
        <w:rPr>
          <w:rFonts w:ascii="Times New Roman" w:eastAsia="Calibri" w:hAnsi="Times New Roman" w:cs="Times New Roman"/>
          <w:color w:val="000000" w:themeColor="text1"/>
          <w:kern w:val="24"/>
          <w:sz w:val="24"/>
          <w:szCs w:val="24"/>
        </w:rPr>
      </w:pPr>
    </w:p>
    <w:p w14:paraId="4EB650D5" w14:textId="77777777" w:rsidR="0099068B" w:rsidRPr="00752636" w:rsidRDefault="0099068B" w:rsidP="0099068B">
      <w:pPr>
        <w:autoSpaceDE w:val="0"/>
        <w:autoSpaceDN w:val="0"/>
        <w:adjustRightInd w:val="0"/>
        <w:spacing w:after="0" w:line="276" w:lineRule="auto"/>
        <w:jc w:val="both"/>
        <w:rPr>
          <w:rFonts w:ascii="Times New Roman" w:eastAsia="Calibri" w:hAnsi="Times New Roman" w:cs="Times New Roman"/>
          <w:color w:val="000000" w:themeColor="text1"/>
          <w:kern w:val="24"/>
          <w:sz w:val="24"/>
          <w:szCs w:val="24"/>
        </w:rPr>
      </w:pPr>
      <w:r w:rsidRPr="00752636">
        <w:rPr>
          <w:rFonts w:ascii="Times New Roman" w:eastAsia="Calibri" w:hAnsi="Times New Roman" w:cs="Times New Roman"/>
          <w:color w:val="000000" w:themeColor="text1"/>
          <w:kern w:val="24"/>
          <w:sz w:val="24"/>
          <w:szCs w:val="24"/>
        </w:rPr>
        <w:t>A therapeutic/clinical trial is a controlled investigation of a novel drug(s) or technology in a human subject to establish its safety and/or effectiveness. To assure safety, enough data generated from animal research must be available before undertaking a human trial. Its purpose is to assess the safety and efficacy of novel medications and formulations in a prospective manner.</w:t>
      </w:r>
      <w:r>
        <w:rPr>
          <w:rFonts w:ascii="Times New Roman" w:eastAsia="Calibri" w:hAnsi="Times New Roman" w:cs="Times New Roman"/>
          <w:color w:val="000000" w:themeColor="text1"/>
          <w:kern w:val="24"/>
          <w:sz w:val="24"/>
          <w:szCs w:val="24"/>
        </w:rPr>
        <w:t xml:space="preserve"> </w:t>
      </w:r>
    </w:p>
    <w:p w14:paraId="4347CB67" w14:textId="77777777" w:rsidR="0099068B" w:rsidRDefault="0099068B" w:rsidP="0099068B">
      <w:pPr>
        <w:autoSpaceDE w:val="0"/>
        <w:autoSpaceDN w:val="0"/>
        <w:adjustRightInd w:val="0"/>
        <w:spacing w:after="0" w:line="276" w:lineRule="auto"/>
        <w:jc w:val="both"/>
        <w:rPr>
          <w:rFonts w:ascii="Times New Roman" w:eastAsia="Calibri" w:hAnsi="Times New Roman" w:cs="Times New Roman"/>
          <w:color w:val="000000" w:themeColor="text1"/>
          <w:kern w:val="24"/>
          <w:sz w:val="24"/>
          <w:szCs w:val="24"/>
        </w:rPr>
      </w:pPr>
    </w:p>
    <w:p w14:paraId="345307F5" w14:textId="77777777" w:rsidR="0099068B" w:rsidRPr="00BD664C" w:rsidRDefault="0099068B" w:rsidP="0099068B">
      <w:pPr>
        <w:autoSpaceDE w:val="0"/>
        <w:autoSpaceDN w:val="0"/>
        <w:adjustRightInd w:val="0"/>
        <w:spacing w:after="0" w:line="276" w:lineRule="auto"/>
        <w:jc w:val="both"/>
        <w:rPr>
          <w:rFonts w:ascii="Times New Roman" w:eastAsia="Times New Roman" w:hAnsi="Times New Roman" w:cs="Times New Roman"/>
          <w:bCs/>
          <w:sz w:val="24"/>
          <w:szCs w:val="24"/>
        </w:rPr>
      </w:pPr>
      <w:r w:rsidRPr="00BD664C">
        <w:rPr>
          <w:rFonts w:ascii="Times New Roman" w:eastAsia="Calibri" w:hAnsi="Times New Roman" w:cs="Times New Roman"/>
          <w:kern w:val="24"/>
          <w:sz w:val="24"/>
          <w:szCs w:val="24"/>
        </w:rPr>
        <w:t xml:space="preserve">The trial should be carried out only when the medicine has been approved by the Directorate General of Drug Administration (DGDA). Regardless of whether the medicine was produced in Bangladesh or elsewhere, or if clinical trials were conducted in Bangladesh or not, all of the guiding principles should be followed. On a case-by-case basis, the toxicological and clinical data requirements for expediting pharmaceutical development for life-threatening illnesses or </w:t>
      </w:r>
      <w:r w:rsidRPr="0023065F">
        <w:rPr>
          <w:rFonts w:ascii="Times New Roman" w:eastAsia="Calibri" w:hAnsi="Times New Roman" w:cs="Times New Roman"/>
          <w:kern w:val="24"/>
          <w:sz w:val="24"/>
          <w:szCs w:val="24"/>
        </w:rPr>
        <w:t xml:space="preserve">diseases of particular concern </w:t>
      </w:r>
      <w:r>
        <w:rPr>
          <w:rFonts w:ascii="Times New Roman" w:eastAsia="Calibri" w:hAnsi="Times New Roman" w:cs="Times New Roman"/>
          <w:kern w:val="24"/>
          <w:sz w:val="24"/>
          <w:szCs w:val="24"/>
        </w:rPr>
        <w:t xml:space="preserve">in Bangladesh </w:t>
      </w:r>
      <w:r w:rsidRPr="00BD664C">
        <w:rPr>
          <w:rFonts w:ascii="Times New Roman" w:eastAsia="Calibri" w:hAnsi="Times New Roman" w:cs="Times New Roman"/>
          <w:kern w:val="24"/>
          <w:sz w:val="24"/>
          <w:szCs w:val="24"/>
        </w:rPr>
        <w:t xml:space="preserve">will be defined. </w:t>
      </w:r>
      <w:r w:rsidRPr="005777AA">
        <w:t xml:space="preserve"> </w:t>
      </w:r>
      <w:r w:rsidRPr="005777AA">
        <w:rPr>
          <w:rFonts w:ascii="Times New Roman" w:eastAsia="Calibri" w:hAnsi="Times New Roman" w:cs="Times New Roman"/>
          <w:kern w:val="24"/>
          <w:sz w:val="24"/>
          <w:szCs w:val="24"/>
        </w:rPr>
        <w:t>In such instances, the Licensing Authority, i.e. the DGDA, rather than the NREC, has the authority to abbreviate, delay, or omit studies.</w:t>
      </w:r>
      <w:r>
        <w:rPr>
          <w:rFonts w:ascii="Times New Roman" w:eastAsia="Calibri" w:hAnsi="Times New Roman" w:cs="Times New Roman"/>
          <w:kern w:val="24"/>
          <w:sz w:val="24"/>
          <w:szCs w:val="24"/>
        </w:rPr>
        <w:t xml:space="preserve"> </w:t>
      </w:r>
      <w:r w:rsidRPr="00BD664C">
        <w:rPr>
          <w:rFonts w:ascii="Times New Roman" w:eastAsia="Calibri" w:hAnsi="Times New Roman" w:cs="Times New Roman"/>
          <w:kern w:val="24"/>
          <w:sz w:val="24"/>
          <w:szCs w:val="24"/>
        </w:rPr>
        <w:t>Good Clinical Practices (GCP) principles based on national and international standards give operating ideas for the moral and medical requirements for establishing a protocol, as well as the conduct, recording, and reporting techniques that must be properly followed to conduct a study (29,30).</w:t>
      </w:r>
      <w:r w:rsidRPr="00BD664C">
        <w:rPr>
          <w:rFonts w:ascii="Times New Roman" w:eastAsia="Times New Roman" w:hAnsi="Times New Roman" w:cs="Times New Roman"/>
          <w:bCs/>
          <w:sz w:val="24"/>
          <w:szCs w:val="24"/>
        </w:rPr>
        <w:tab/>
      </w:r>
    </w:p>
    <w:p w14:paraId="70651E2A" w14:textId="77777777" w:rsidR="0099068B" w:rsidRDefault="0099068B" w:rsidP="0099068B">
      <w:pPr>
        <w:autoSpaceDE w:val="0"/>
        <w:autoSpaceDN w:val="0"/>
        <w:adjustRightInd w:val="0"/>
        <w:spacing w:line="276" w:lineRule="auto"/>
        <w:jc w:val="both"/>
        <w:rPr>
          <w:rStyle w:val="Heading2Char"/>
          <w:color w:val="auto"/>
          <w:sz w:val="24"/>
          <w:szCs w:val="24"/>
        </w:rPr>
      </w:pPr>
      <w:bookmarkStart w:id="35" w:name="_Toc85057484"/>
    </w:p>
    <w:p w14:paraId="72431B21" w14:textId="77777777" w:rsidR="0099068B" w:rsidRPr="00570748" w:rsidRDefault="0099068B" w:rsidP="0099068B">
      <w:pPr>
        <w:autoSpaceDE w:val="0"/>
        <w:autoSpaceDN w:val="0"/>
        <w:adjustRightInd w:val="0"/>
        <w:spacing w:line="276" w:lineRule="auto"/>
        <w:jc w:val="both"/>
        <w:rPr>
          <w:rStyle w:val="Heading2Char"/>
          <w:color w:val="auto"/>
          <w:sz w:val="24"/>
          <w:szCs w:val="24"/>
        </w:rPr>
      </w:pPr>
      <w:r>
        <w:rPr>
          <w:rStyle w:val="Heading2Char"/>
          <w:color w:val="auto"/>
          <w:sz w:val="24"/>
          <w:szCs w:val="24"/>
        </w:rPr>
        <w:t>3</w:t>
      </w:r>
      <w:r w:rsidRPr="00570748">
        <w:rPr>
          <w:rStyle w:val="Heading2Char"/>
          <w:color w:val="auto"/>
          <w:sz w:val="24"/>
          <w:szCs w:val="24"/>
        </w:rPr>
        <w:t>.1.1 Phases of Clinical Trial</w:t>
      </w:r>
      <w:bookmarkEnd w:id="35"/>
    </w:p>
    <w:p w14:paraId="1374B428" w14:textId="77777777" w:rsidR="0099068B" w:rsidRPr="00BD664C" w:rsidRDefault="0099068B" w:rsidP="0099068B">
      <w:pPr>
        <w:pStyle w:val="NoSpacing"/>
        <w:spacing w:line="276" w:lineRule="auto"/>
        <w:rPr>
          <w:color w:val="auto"/>
        </w:rPr>
      </w:pPr>
      <w:bookmarkStart w:id="36" w:name="_Toc79943954"/>
      <w:r w:rsidRPr="00BD664C">
        <w:rPr>
          <w:color w:val="auto"/>
        </w:rPr>
        <w:t xml:space="preserve">Clinical studies are divided into </w:t>
      </w:r>
      <w:r>
        <w:rPr>
          <w:color w:val="auto"/>
        </w:rPr>
        <w:t>five</w:t>
      </w:r>
      <w:r w:rsidRPr="00BD664C">
        <w:rPr>
          <w:color w:val="auto"/>
        </w:rPr>
        <w:t xml:space="preserve"> stages (Phase </w:t>
      </w:r>
      <w:r>
        <w:rPr>
          <w:color w:val="auto"/>
        </w:rPr>
        <w:t xml:space="preserve">0, </w:t>
      </w:r>
      <w:r w:rsidRPr="00BD664C">
        <w:rPr>
          <w:color w:val="auto"/>
        </w:rPr>
        <w:t>I, II, III &amp; IV).</w:t>
      </w:r>
    </w:p>
    <w:p w14:paraId="7F1C1A3D" w14:textId="77777777" w:rsidR="006F138D" w:rsidRDefault="006F138D" w:rsidP="0099068B">
      <w:pPr>
        <w:pStyle w:val="NoSpacing"/>
        <w:spacing w:line="276" w:lineRule="auto"/>
      </w:pPr>
    </w:p>
    <w:p w14:paraId="7F301D0C" w14:textId="434E1872" w:rsidR="0099068B" w:rsidRDefault="0099068B" w:rsidP="0099068B">
      <w:pPr>
        <w:pStyle w:val="NoSpacing"/>
        <w:spacing w:line="276" w:lineRule="auto"/>
      </w:pPr>
      <w:r w:rsidRPr="00570748">
        <w:t>The f</w:t>
      </w:r>
      <w:r>
        <w:t>ive</w:t>
      </w:r>
      <w:r w:rsidRPr="00570748">
        <w:t xml:space="preserve"> phases are:</w:t>
      </w:r>
    </w:p>
    <w:p w14:paraId="260CA814" w14:textId="77777777" w:rsidR="00657C94" w:rsidRPr="00570748" w:rsidRDefault="00657C94" w:rsidP="0099068B">
      <w:pPr>
        <w:pStyle w:val="NoSpacing"/>
        <w:spacing w:line="276" w:lineRule="auto"/>
      </w:pPr>
    </w:p>
    <w:p w14:paraId="54FAACC6" w14:textId="694551A3" w:rsidR="0099068B" w:rsidRDefault="0099068B" w:rsidP="006F138D">
      <w:pPr>
        <w:pStyle w:val="NoSpacing"/>
        <w:numPr>
          <w:ilvl w:val="0"/>
          <w:numId w:val="50"/>
        </w:numPr>
        <w:spacing w:line="276" w:lineRule="auto"/>
        <w:rPr>
          <w:color w:val="auto"/>
        </w:rPr>
      </w:pPr>
      <w:r w:rsidRPr="006F138D">
        <w:rPr>
          <w:color w:val="auto"/>
        </w:rPr>
        <w:t xml:space="preserve">Phase 0: Pharmacodynamics and Pharmacokinetics in humans: </w:t>
      </w:r>
      <w:r w:rsidRPr="006F138D">
        <w:rPr>
          <w:rFonts w:ascii="Century Schoolbook" w:hAnsi="Century Schoolbook"/>
          <w:sz w:val="22"/>
          <w:szCs w:val="22"/>
        </w:rPr>
        <w:t>Phase 0 trials are optional first-in-human trials. Single sub therapeutic doses of the study drug or treatment are given to a small number of subjects (typically 10 to 15) to gather preliminary data on the agent’s pharmacodynamics (what the drug does to the body) and pharmacokinetics (what the body does to the drugs). For a test drug, the absorption, distribution, metabolism, and removal (excretion) of the drug, and the drug’s interactions within the body, to confirm that these appear to be as expected.</w:t>
      </w:r>
    </w:p>
    <w:p w14:paraId="2359C8F6" w14:textId="77777777" w:rsidR="00657C94" w:rsidRPr="006F138D" w:rsidRDefault="00657C94" w:rsidP="00657C94">
      <w:pPr>
        <w:pStyle w:val="NoSpacing"/>
        <w:spacing w:line="276" w:lineRule="auto"/>
        <w:ind w:left="720"/>
        <w:rPr>
          <w:color w:val="auto"/>
        </w:rPr>
      </w:pPr>
    </w:p>
    <w:p w14:paraId="2FC308E3" w14:textId="467F4AAD" w:rsidR="0099068B" w:rsidRDefault="0099068B" w:rsidP="0099068B">
      <w:pPr>
        <w:pStyle w:val="NoSpacing"/>
        <w:numPr>
          <w:ilvl w:val="0"/>
          <w:numId w:val="5"/>
        </w:numPr>
        <w:spacing w:line="276" w:lineRule="auto"/>
        <w:rPr>
          <w:color w:val="auto"/>
        </w:rPr>
      </w:pPr>
      <w:r w:rsidRPr="00BD664C">
        <w:rPr>
          <w:color w:val="auto"/>
        </w:rPr>
        <w:t>Phase I: Human Pharmacology</w:t>
      </w:r>
    </w:p>
    <w:p w14:paraId="1C60A95D" w14:textId="77777777" w:rsidR="00657C94" w:rsidRPr="00BD664C" w:rsidRDefault="00657C94" w:rsidP="00657C94">
      <w:pPr>
        <w:pStyle w:val="NoSpacing"/>
        <w:spacing w:line="276" w:lineRule="auto"/>
        <w:ind w:left="720"/>
        <w:rPr>
          <w:color w:val="auto"/>
        </w:rPr>
      </w:pPr>
    </w:p>
    <w:p w14:paraId="6838C7F3" w14:textId="77777777" w:rsidR="0099068B" w:rsidRPr="00BD664C" w:rsidRDefault="0099068B" w:rsidP="0099068B">
      <w:pPr>
        <w:pStyle w:val="NoSpacing"/>
        <w:numPr>
          <w:ilvl w:val="0"/>
          <w:numId w:val="5"/>
        </w:numPr>
        <w:spacing w:line="276" w:lineRule="auto"/>
        <w:rPr>
          <w:color w:val="auto"/>
        </w:rPr>
      </w:pPr>
      <w:r w:rsidRPr="00BD664C">
        <w:rPr>
          <w:color w:val="auto"/>
        </w:rPr>
        <w:t>Phase II: Therapeutic Exploratory Trials</w:t>
      </w:r>
    </w:p>
    <w:p w14:paraId="655BAD29" w14:textId="77777777" w:rsidR="0099068B" w:rsidRPr="00BD664C" w:rsidRDefault="0099068B" w:rsidP="0099068B">
      <w:pPr>
        <w:pStyle w:val="NoSpacing"/>
        <w:numPr>
          <w:ilvl w:val="0"/>
          <w:numId w:val="5"/>
        </w:numPr>
        <w:spacing w:line="276" w:lineRule="auto"/>
        <w:rPr>
          <w:color w:val="auto"/>
        </w:rPr>
      </w:pPr>
      <w:r w:rsidRPr="00BD664C">
        <w:rPr>
          <w:color w:val="auto"/>
        </w:rPr>
        <w:t>Phase III: Therapeutic Confirmatory Trials</w:t>
      </w:r>
    </w:p>
    <w:p w14:paraId="090EEFB7" w14:textId="77777777" w:rsidR="0099068B" w:rsidRPr="00BD664C" w:rsidRDefault="0099068B" w:rsidP="0099068B">
      <w:pPr>
        <w:pStyle w:val="NoSpacing"/>
        <w:numPr>
          <w:ilvl w:val="0"/>
          <w:numId w:val="5"/>
        </w:numPr>
        <w:spacing w:line="276" w:lineRule="auto"/>
        <w:rPr>
          <w:color w:val="auto"/>
        </w:rPr>
      </w:pPr>
      <w:r w:rsidRPr="00BD664C">
        <w:rPr>
          <w:color w:val="auto"/>
        </w:rPr>
        <w:t>Phase IV: Therapeutic Use Trials</w:t>
      </w:r>
    </w:p>
    <w:bookmarkEnd w:id="36"/>
    <w:p w14:paraId="1D0EEF96" w14:textId="77777777" w:rsidR="0099068B" w:rsidRDefault="0099068B" w:rsidP="0099068B">
      <w:pPr>
        <w:pStyle w:val="NoSpacing"/>
        <w:spacing w:line="276" w:lineRule="auto"/>
      </w:pPr>
    </w:p>
    <w:p w14:paraId="610A187E" w14:textId="403C546B" w:rsidR="0099068B" w:rsidRPr="00570748" w:rsidRDefault="0099068B" w:rsidP="0099068B">
      <w:pPr>
        <w:pStyle w:val="NoSpacing"/>
        <w:spacing w:line="276" w:lineRule="auto"/>
      </w:pPr>
      <w:r>
        <w:t xml:space="preserve">All </w:t>
      </w:r>
      <w:r w:rsidRPr="00E31D58">
        <w:t xml:space="preserve">clinical trials on new drugs or molecules or devices including bio-equivalence and bio-similar studies should be approved by NREC. This, however, can be accomplished by statutory institutes/organizations such as BSMMU, BCPS, and </w:t>
      </w:r>
      <w:r w:rsidR="000A6DF1" w:rsidRPr="00E31D58">
        <w:t>icddr</w:t>
      </w:r>
      <w:r w:rsidR="000A6DF1">
        <w:t>,</w:t>
      </w:r>
      <w:r w:rsidR="000A6DF1" w:rsidRPr="00E31D58">
        <w:t xml:space="preserve"> b.</w:t>
      </w:r>
      <w:r w:rsidRPr="00E31D58">
        <w:t xml:space="preserve"> Necessary approval from DGDA should be uniformly applicable for all these items. Simple interventional studies such as health educational interventions, psychological interventions, community interventions, treatment regimens using DGDA approved drugs</w:t>
      </w:r>
      <w:r>
        <w:t>, and students</w:t>
      </w:r>
      <w:r w:rsidR="006F138D">
        <w:t>’</w:t>
      </w:r>
      <w:r>
        <w:t xml:space="preserve"> theses/dissertations on small scale clinical trials</w:t>
      </w:r>
      <w:r w:rsidRPr="00E31D58">
        <w:t xml:space="preserve"> can be approved by the IRBs. </w:t>
      </w:r>
      <w:r w:rsidR="000A6DF1">
        <w:t xml:space="preserve">The NREC will follow the ethical guideline of BMRC. </w:t>
      </w:r>
      <w:r w:rsidRPr="00E31D58">
        <w:t>The NREC will continue over</w:t>
      </w:r>
      <w:r w:rsidRPr="00BC4108">
        <w:t>see reviewing</w:t>
      </w:r>
      <w:r>
        <w:t xml:space="preserve"> ethical aspects of</w:t>
      </w:r>
      <w:r w:rsidRPr="00BC4108">
        <w:t xml:space="preserve"> clinical studies including non-registered medicinal compounds</w:t>
      </w:r>
      <w:r w:rsidR="000A6DF1">
        <w:t>/devices</w:t>
      </w:r>
      <w:r>
        <w:t>,</w:t>
      </w:r>
      <w:r w:rsidRPr="00BC4108">
        <w:t xml:space="preserve"> new indications for already-registered medicinal substances</w:t>
      </w:r>
      <w:r>
        <w:t xml:space="preserve"> and all foreign funded clinical trials</w:t>
      </w:r>
      <w:r w:rsidRPr="00BC4108">
        <w:t>.</w:t>
      </w:r>
      <w:r>
        <w:t xml:space="preserve"> </w:t>
      </w:r>
    </w:p>
    <w:p w14:paraId="5B5A9328" w14:textId="77777777" w:rsidR="0099068B" w:rsidRDefault="0099068B" w:rsidP="0099068B">
      <w:pPr>
        <w:pStyle w:val="NoSpacing"/>
        <w:spacing w:line="276" w:lineRule="auto"/>
        <w:rPr>
          <w:b/>
        </w:rPr>
      </w:pPr>
    </w:p>
    <w:p w14:paraId="3CCC4943" w14:textId="77777777" w:rsidR="0099068B" w:rsidRPr="00570748" w:rsidRDefault="0099068B" w:rsidP="0099068B">
      <w:pPr>
        <w:pStyle w:val="NoSpacing"/>
        <w:spacing w:line="276" w:lineRule="auto"/>
        <w:rPr>
          <w:b/>
        </w:rPr>
      </w:pPr>
      <w:r>
        <w:rPr>
          <w:b/>
        </w:rPr>
        <w:t>3</w:t>
      </w:r>
      <w:r w:rsidRPr="00570748">
        <w:rPr>
          <w:b/>
        </w:rPr>
        <w:t>.1.2 Preventive trial</w:t>
      </w:r>
    </w:p>
    <w:p w14:paraId="0423601E" w14:textId="77777777" w:rsidR="0099068B" w:rsidRPr="00FF785D" w:rsidRDefault="0099068B" w:rsidP="0099068B">
      <w:pPr>
        <w:spacing w:line="276" w:lineRule="auto"/>
        <w:jc w:val="both"/>
        <w:rPr>
          <w:rFonts w:ascii="Times New Roman" w:eastAsia="Calibri" w:hAnsi="Times New Roman" w:cs="Times New Roman"/>
          <w:color w:val="000000" w:themeColor="text1"/>
          <w:kern w:val="24"/>
          <w:sz w:val="4"/>
          <w:szCs w:val="10"/>
        </w:rPr>
      </w:pPr>
      <w:bookmarkStart w:id="37" w:name="_Toc85057485"/>
    </w:p>
    <w:p w14:paraId="5C2B0B08" w14:textId="77777777" w:rsidR="0099068B" w:rsidRDefault="0099068B" w:rsidP="0099068B">
      <w:pPr>
        <w:spacing w:line="276" w:lineRule="auto"/>
        <w:jc w:val="both"/>
        <w:rPr>
          <w:rFonts w:ascii="Times New Roman" w:hAnsi="Times New Roman" w:cs="Times New Roman"/>
          <w:b/>
          <w:sz w:val="24"/>
          <w:szCs w:val="24"/>
        </w:rPr>
      </w:pPr>
      <w:r w:rsidRPr="0051354E">
        <w:rPr>
          <w:rFonts w:ascii="Times New Roman" w:eastAsia="Calibri" w:hAnsi="Times New Roman" w:cs="Times New Roman"/>
          <w:color w:val="000000" w:themeColor="text1"/>
          <w:kern w:val="24"/>
          <w:sz w:val="24"/>
          <w:szCs w:val="24"/>
        </w:rPr>
        <w:t>Clinical trials are almost generally done on people, but preventative trials may be undertaken on either individual (as in the Francis field trial of the polio vaccine) or whole populations (as in the Newburgh- Kingston dental carries study).</w:t>
      </w:r>
    </w:p>
    <w:p w14:paraId="7A530B38" w14:textId="77777777" w:rsidR="0099068B" w:rsidRPr="00570748" w:rsidRDefault="0099068B" w:rsidP="0099068B">
      <w:pPr>
        <w:spacing w:line="276" w:lineRule="auto"/>
        <w:jc w:val="both"/>
        <w:rPr>
          <w:rFonts w:ascii="Times New Roman" w:eastAsia="Times New Roman" w:hAnsi="Times New Roman" w:cs="Times New Roman"/>
          <w:b/>
          <w:bCs/>
          <w:sz w:val="24"/>
          <w:szCs w:val="24"/>
        </w:rPr>
      </w:pPr>
      <w:r>
        <w:rPr>
          <w:rFonts w:ascii="Times New Roman" w:hAnsi="Times New Roman" w:cs="Times New Roman"/>
          <w:b/>
          <w:sz w:val="24"/>
          <w:szCs w:val="24"/>
        </w:rPr>
        <w:t>3</w:t>
      </w:r>
      <w:r w:rsidRPr="00570748">
        <w:rPr>
          <w:rFonts w:ascii="Times New Roman" w:hAnsi="Times New Roman" w:cs="Times New Roman"/>
          <w:b/>
          <w:sz w:val="24"/>
          <w:szCs w:val="24"/>
        </w:rPr>
        <w:t>.2 Data and Safety Monitoring Board (DSMB)</w:t>
      </w:r>
      <w:bookmarkEnd w:id="37"/>
    </w:p>
    <w:p w14:paraId="5EE250F6" w14:textId="77777777" w:rsidR="0099068B" w:rsidRPr="005777AA" w:rsidRDefault="0099068B" w:rsidP="0099068B">
      <w:pPr>
        <w:pStyle w:val="BodyText"/>
        <w:spacing w:before="240" w:after="240" w:line="276" w:lineRule="auto"/>
        <w:ind w:right="95"/>
        <w:jc w:val="both"/>
        <w:rPr>
          <w:sz w:val="24"/>
          <w:szCs w:val="24"/>
        </w:rPr>
      </w:pPr>
      <w:r w:rsidRPr="005777AA">
        <w:rPr>
          <w:sz w:val="24"/>
          <w:szCs w:val="24"/>
        </w:rPr>
        <w:t>The DSMB is an independent panel of experts who evaluate trial data at regular intervals to track progress and provide recommendations to the IRB, sponsor/PI, and trial investigators on whether to continue, change, or cancel the study for safety or ethical reasons.</w:t>
      </w:r>
    </w:p>
    <w:p w14:paraId="2B48E3AE" w14:textId="77777777" w:rsidR="0099068B" w:rsidRPr="00570748" w:rsidRDefault="0099068B" w:rsidP="0099068B">
      <w:pPr>
        <w:pStyle w:val="BodyText"/>
        <w:spacing w:before="240" w:after="240" w:line="276" w:lineRule="auto"/>
        <w:ind w:right="95"/>
        <w:jc w:val="both"/>
        <w:rPr>
          <w:b/>
          <w:sz w:val="24"/>
          <w:szCs w:val="24"/>
        </w:rPr>
      </w:pPr>
      <w:r>
        <w:rPr>
          <w:b/>
          <w:sz w:val="24"/>
          <w:szCs w:val="24"/>
        </w:rPr>
        <w:t>3</w:t>
      </w:r>
      <w:r w:rsidRPr="00570748">
        <w:rPr>
          <w:b/>
          <w:sz w:val="24"/>
          <w:szCs w:val="24"/>
        </w:rPr>
        <w:t>.2.1 Composition</w:t>
      </w:r>
    </w:p>
    <w:p w14:paraId="26535CC9" w14:textId="77777777" w:rsidR="0099068B" w:rsidRDefault="0099068B" w:rsidP="0099068B">
      <w:pPr>
        <w:spacing w:after="0" w:line="276" w:lineRule="auto"/>
        <w:jc w:val="both"/>
        <w:rPr>
          <w:rFonts w:ascii="Times New Roman" w:eastAsia="Times New Roman" w:hAnsi="Times New Roman" w:cs="Times New Roman"/>
          <w:sz w:val="24"/>
          <w:szCs w:val="24"/>
        </w:rPr>
      </w:pPr>
      <w:r w:rsidRPr="00C62967">
        <w:rPr>
          <w:rFonts w:ascii="Times New Roman" w:eastAsia="Times New Roman" w:hAnsi="Times New Roman" w:cs="Times New Roman"/>
          <w:sz w:val="24"/>
          <w:szCs w:val="24"/>
        </w:rPr>
        <w:t>The kind of trial and the degree of expertise necessary define the size of a DSMB. A DSMB is made up of at least three members (with an odd number allowing for a definitive decision in case a vote is required).</w:t>
      </w:r>
      <w:r>
        <w:rPr>
          <w:rFonts w:ascii="Times New Roman" w:eastAsia="Times New Roman" w:hAnsi="Times New Roman" w:cs="Times New Roman"/>
          <w:sz w:val="24"/>
          <w:szCs w:val="24"/>
        </w:rPr>
        <w:t xml:space="preserve"> </w:t>
      </w:r>
      <w:r w:rsidRPr="005777AA">
        <w:rPr>
          <w:rFonts w:ascii="Times New Roman" w:eastAsia="Times New Roman" w:hAnsi="Times New Roman" w:cs="Times New Roman"/>
          <w:sz w:val="24"/>
          <w:szCs w:val="24"/>
        </w:rPr>
        <w:t>Members of DSMBs often have scientific knowledge of the disease/patient population under investigation, as well as practical expertise and skill in current clinical trial conduct and technique, and one or more epidemiologists and statisticians. (3</w:t>
      </w:r>
      <w:r w:rsidRPr="00CA7D92">
        <w:rPr>
          <w:rFonts w:ascii="Times New Roman" w:eastAsia="Times New Roman" w:hAnsi="Times New Roman" w:cs="Times New Roman"/>
          <w:sz w:val="24"/>
          <w:szCs w:val="24"/>
        </w:rPr>
        <w:t>1).</w:t>
      </w:r>
    </w:p>
    <w:p w14:paraId="671B44F0" w14:textId="77777777" w:rsidR="0099068B" w:rsidRPr="002A522F" w:rsidRDefault="0099068B" w:rsidP="0099068B">
      <w:pPr>
        <w:spacing w:after="0" w:line="276" w:lineRule="auto"/>
        <w:jc w:val="both"/>
        <w:rPr>
          <w:rFonts w:ascii="Times New Roman" w:eastAsia="Times New Roman" w:hAnsi="Times New Roman" w:cs="Times New Roman"/>
          <w:b/>
          <w:sz w:val="10"/>
          <w:szCs w:val="10"/>
        </w:rPr>
      </w:pPr>
    </w:p>
    <w:p w14:paraId="1C3094B0" w14:textId="77777777" w:rsidR="0099068B" w:rsidRPr="00570748" w:rsidRDefault="0099068B" w:rsidP="0099068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570748">
        <w:rPr>
          <w:rFonts w:ascii="Times New Roman" w:eastAsia="Times New Roman" w:hAnsi="Times New Roman" w:cs="Times New Roman"/>
          <w:b/>
          <w:sz w:val="24"/>
          <w:szCs w:val="24"/>
        </w:rPr>
        <w:t>.2.2 Principal Responsibilities</w:t>
      </w:r>
    </w:p>
    <w:p w14:paraId="0EC4F430" w14:textId="77777777" w:rsidR="0099068B" w:rsidRPr="00570748" w:rsidRDefault="0099068B" w:rsidP="0099068B">
      <w:pPr>
        <w:spacing w:after="0" w:line="276" w:lineRule="auto"/>
        <w:jc w:val="both"/>
        <w:rPr>
          <w:rFonts w:ascii="Times New Roman" w:eastAsia="Times New Roman" w:hAnsi="Times New Roman" w:cs="Times New Roman"/>
          <w:sz w:val="24"/>
          <w:szCs w:val="24"/>
        </w:rPr>
      </w:pPr>
    </w:p>
    <w:p w14:paraId="34D89D85" w14:textId="77777777" w:rsidR="0099068B" w:rsidRPr="002C559A" w:rsidRDefault="0099068B" w:rsidP="0099068B">
      <w:pPr>
        <w:spacing w:after="0" w:line="276" w:lineRule="auto"/>
        <w:jc w:val="both"/>
        <w:rPr>
          <w:rFonts w:ascii="Times New Roman" w:eastAsia="Times New Roman" w:hAnsi="Times New Roman" w:cs="Times New Roman"/>
          <w:color w:val="000000" w:themeColor="text1"/>
          <w:sz w:val="24"/>
          <w:szCs w:val="24"/>
        </w:rPr>
      </w:pPr>
      <w:r w:rsidRPr="00CA7D92">
        <w:rPr>
          <w:rFonts w:ascii="Times New Roman" w:eastAsia="Times New Roman" w:hAnsi="Times New Roman" w:cs="Times New Roman"/>
          <w:sz w:val="24"/>
          <w:szCs w:val="24"/>
        </w:rPr>
        <w:t xml:space="preserve">• </w:t>
      </w:r>
      <w:r w:rsidRPr="002C559A">
        <w:rPr>
          <w:rFonts w:ascii="Times New Roman" w:eastAsia="Times New Roman" w:hAnsi="Times New Roman" w:cs="Times New Roman"/>
          <w:color w:val="000000" w:themeColor="text1"/>
          <w:sz w:val="24"/>
          <w:szCs w:val="24"/>
        </w:rPr>
        <w:t xml:space="preserve">Conduct frequent reviews and analyses of the obtained research data for participant safety, study conduct and progress, and </w:t>
      </w:r>
      <w:r>
        <w:rPr>
          <w:rFonts w:ascii="Times New Roman" w:eastAsia="Times New Roman" w:hAnsi="Times New Roman" w:cs="Times New Roman"/>
          <w:color w:val="000000" w:themeColor="text1"/>
          <w:sz w:val="24"/>
          <w:szCs w:val="24"/>
        </w:rPr>
        <w:t>efficacy</w:t>
      </w:r>
      <w:r w:rsidRPr="002C559A">
        <w:rPr>
          <w:rFonts w:ascii="Times New Roman" w:eastAsia="Times New Roman" w:hAnsi="Times New Roman" w:cs="Times New Roman"/>
          <w:color w:val="000000" w:themeColor="text1"/>
          <w:sz w:val="24"/>
          <w:szCs w:val="24"/>
        </w:rPr>
        <w:t>, if necessary.</w:t>
      </w:r>
    </w:p>
    <w:p w14:paraId="751FC71D" w14:textId="77777777" w:rsidR="0099068B" w:rsidRPr="002A522F" w:rsidRDefault="0099068B" w:rsidP="0099068B">
      <w:pPr>
        <w:spacing w:after="0" w:line="276" w:lineRule="auto"/>
        <w:jc w:val="both"/>
        <w:rPr>
          <w:rFonts w:ascii="Times New Roman" w:eastAsia="Times New Roman" w:hAnsi="Times New Roman" w:cs="Times New Roman"/>
          <w:color w:val="000000" w:themeColor="text1"/>
          <w:sz w:val="10"/>
          <w:szCs w:val="10"/>
        </w:rPr>
      </w:pPr>
    </w:p>
    <w:p w14:paraId="1512F193" w14:textId="3D8DFCE3" w:rsidR="0099068B" w:rsidRDefault="0099068B" w:rsidP="0099068B">
      <w:pPr>
        <w:spacing w:after="0" w:line="276" w:lineRule="auto"/>
        <w:jc w:val="both"/>
        <w:rPr>
          <w:rFonts w:ascii="Times New Roman" w:eastAsia="Times New Roman" w:hAnsi="Times New Roman" w:cs="Times New Roman"/>
          <w:sz w:val="24"/>
          <w:szCs w:val="24"/>
        </w:rPr>
      </w:pPr>
      <w:r w:rsidRPr="002C559A">
        <w:rPr>
          <w:rFonts w:ascii="Times New Roman" w:eastAsia="Times New Roman" w:hAnsi="Times New Roman" w:cs="Times New Roman"/>
          <w:color w:val="000000" w:themeColor="text1"/>
          <w:sz w:val="24"/>
          <w:szCs w:val="24"/>
        </w:rPr>
        <w:t xml:space="preserve">• </w:t>
      </w:r>
      <w:r w:rsidRPr="005777AA">
        <w:rPr>
          <w:rFonts w:ascii="Times New Roman" w:eastAsia="Times New Roman" w:hAnsi="Times New Roman" w:cs="Times New Roman"/>
          <w:sz w:val="24"/>
          <w:szCs w:val="24"/>
        </w:rPr>
        <w:t>Make recommendations to the IRB and/or sponsor/PI on whether the trial experiment should be continued, modified, or terminated.</w:t>
      </w:r>
    </w:p>
    <w:p w14:paraId="0B2B74CC" w14:textId="77777777" w:rsidR="0099068B" w:rsidRDefault="0099068B" w:rsidP="0099068B">
      <w:pPr>
        <w:spacing w:after="0" w:line="276" w:lineRule="auto"/>
        <w:jc w:val="both"/>
        <w:rPr>
          <w:rFonts w:ascii="Times New Roman" w:eastAsia="Times New Roman" w:hAnsi="Times New Roman" w:cs="Times New Roman"/>
          <w:b/>
          <w:bCs/>
          <w:sz w:val="24"/>
          <w:szCs w:val="24"/>
          <w:lang w:val="en-GB"/>
        </w:rPr>
      </w:pPr>
    </w:p>
    <w:p w14:paraId="12CA6075" w14:textId="77777777" w:rsidR="0099068B" w:rsidRPr="00570748" w:rsidRDefault="0099068B" w:rsidP="0099068B">
      <w:pPr>
        <w:spacing w:after="0" w:line="276"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3</w:t>
      </w:r>
      <w:r w:rsidRPr="00570748">
        <w:rPr>
          <w:rFonts w:ascii="Times New Roman" w:eastAsia="Times New Roman" w:hAnsi="Times New Roman" w:cs="Times New Roman"/>
          <w:b/>
          <w:bCs/>
          <w:sz w:val="24"/>
          <w:szCs w:val="24"/>
          <w:lang w:val="en-GB"/>
        </w:rPr>
        <w:t>.2.3 Terms of Reference (ToR)</w:t>
      </w:r>
    </w:p>
    <w:p w14:paraId="78E329FD" w14:textId="77777777" w:rsidR="0099068B" w:rsidRPr="00FF785D" w:rsidRDefault="0099068B" w:rsidP="0099068B">
      <w:pPr>
        <w:spacing w:line="259" w:lineRule="auto"/>
        <w:jc w:val="both"/>
        <w:rPr>
          <w:rFonts w:ascii="Times New Roman" w:eastAsia="Times New Roman" w:hAnsi="Times New Roman" w:cs="Times New Roman"/>
          <w:bCs/>
          <w:sz w:val="12"/>
          <w:szCs w:val="12"/>
          <w:lang w:val="en-GB"/>
        </w:rPr>
      </w:pPr>
    </w:p>
    <w:p w14:paraId="3DCEC5AC" w14:textId="77777777" w:rsidR="0099068B" w:rsidRDefault="0099068B" w:rsidP="0099068B">
      <w:pPr>
        <w:spacing w:line="259" w:lineRule="auto"/>
        <w:jc w:val="both"/>
        <w:rPr>
          <w:rFonts w:ascii="Times New Roman" w:eastAsia="Times New Roman" w:hAnsi="Times New Roman" w:cs="Times New Roman"/>
          <w:bCs/>
          <w:sz w:val="24"/>
          <w:szCs w:val="24"/>
          <w:lang w:val="en-GB"/>
        </w:rPr>
      </w:pPr>
      <w:r w:rsidRPr="005777AA">
        <w:rPr>
          <w:rFonts w:ascii="Times New Roman" w:eastAsia="Times New Roman" w:hAnsi="Times New Roman" w:cs="Times New Roman"/>
          <w:bCs/>
          <w:sz w:val="24"/>
          <w:szCs w:val="24"/>
          <w:lang w:val="en-GB"/>
        </w:rPr>
        <w:t>Before implementing a procedure, the DSMB should assess each procedure for any substantial flaws</w:t>
      </w:r>
      <w:r>
        <w:rPr>
          <w:rFonts w:ascii="Times New Roman" w:eastAsia="Times New Roman" w:hAnsi="Times New Roman" w:cs="Times New Roman"/>
          <w:bCs/>
          <w:sz w:val="24"/>
          <w:szCs w:val="24"/>
          <w:lang w:val="en-GB"/>
        </w:rPr>
        <w:t xml:space="preserve"> in the study</w:t>
      </w:r>
      <w:r w:rsidRPr="005777AA">
        <w:rPr>
          <w:rFonts w:ascii="Times New Roman" w:eastAsia="Times New Roman" w:hAnsi="Times New Roman" w:cs="Times New Roman"/>
          <w:bCs/>
          <w:sz w:val="24"/>
          <w:szCs w:val="24"/>
          <w:lang w:val="en-GB"/>
        </w:rPr>
        <w:t xml:space="preserve">. Throughout the study, the DSMB should review the trial's safety, conduct, scientific validity, and integrity by analysing cumulative trial data. Members of the DSMB must be satisfied that the data submitted for review is timely, thorough, and accurate enough to assess the safety and well-being of study participants. The DSMB should assess the overall study </w:t>
      </w:r>
      <w:r w:rsidRPr="00A028A0">
        <w:rPr>
          <w:rFonts w:ascii="Times New Roman" w:eastAsia="Times New Roman" w:hAnsi="Times New Roman" w:cs="Times New Roman"/>
          <w:bCs/>
          <w:sz w:val="24"/>
          <w:szCs w:val="24"/>
          <w:lang w:val="en-GB"/>
        </w:rPr>
        <w:t>operations as well as any other relevant problems as appropriate. The DSMB's recommendations are sent directly to the IRB Chairperson (31).</w:t>
      </w:r>
    </w:p>
    <w:p w14:paraId="40822D94" w14:textId="77777777" w:rsidR="0099068B" w:rsidRPr="001403EF" w:rsidRDefault="0099068B" w:rsidP="0099068B">
      <w:pPr>
        <w:spacing w:line="259" w:lineRule="auto"/>
        <w:jc w:val="both"/>
        <w:rPr>
          <w:rFonts w:ascii="Times New Roman" w:eastAsia="Times New Roman" w:hAnsi="Times New Roman" w:cs="Times New Roman"/>
          <w:bCs/>
          <w:sz w:val="24"/>
          <w:szCs w:val="24"/>
          <w:lang w:val="en-GB"/>
        </w:rPr>
      </w:pPr>
      <w:r w:rsidRPr="001403EF">
        <w:rPr>
          <w:rFonts w:ascii="Times New Roman" w:eastAsia="Times New Roman" w:hAnsi="Times New Roman" w:cs="Times New Roman"/>
          <w:bCs/>
          <w:sz w:val="24"/>
          <w:szCs w:val="24"/>
          <w:lang w:val="en-GB"/>
        </w:rPr>
        <w:t>Items reviewed by the DSMB include:</w:t>
      </w:r>
    </w:p>
    <w:p w14:paraId="5D1B554A" w14:textId="77777777" w:rsidR="0099068B" w:rsidRPr="00535A72" w:rsidRDefault="0099068B" w:rsidP="0099068B">
      <w:pPr>
        <w:pStyle w:val="ListParagraph"/>
        <w:numPr>
          <w:ilvl w:val="0"/>
          <w:numId w:val="43"/>
        </w:numPr>
        <w:spacing w:line="259" w:lineRule="auto"/>
        <w:rPr>
          <w:rFonts w:ascii="Times New Roman" w:eastAsia="Times New Roman" w:hAnsi="Times New Roman" w:cs="Times New Roman"/>
          <w:bCs/>
          <w:sz w:val="24"/>
          <w:szCs w:val="24"/>
          <w:lang w:val="en-GB"/>
        </w:rPr>
      </w:pPr>
      <w:r w:rsidRPr="00535A72">
        <w:rPr>
          <w:rFonts w:ascii="Times New Roman" w:eastAsia="Times New Roman" w:hAnsi="Times New Roman" w:cs="Times New Roman"/>
          <w:bCs/>
          <w:sz w:val="24"/>
          <w:szCs w:val="24"/>
          <w:lang w:val="en-GB"/>
        </w:rPr>
        <w:t>Interim/cumulative data to look for evidence of adverse events related to the study;</w:t>
      </w:r>
    </w:p>
    <w:p w14:paraId="7CA3DF81" w14:textId="77777777" w:rsidR="0099068B" w:rsidRPr="00535A72" w:rsidRDefault="0099068B" w:rsidP="0099068B">
      <w:pPr>
        <w:pStyle w:val="ListParagraph"/>
        <w:numPr>
          <w:ilvl w:val="0"/>
          <w:numId w:val="36"/>
        </w:numPr>
        <w:spacing w:line="259" w:lineRule="auto"/>
        <w:rPr>
          <w:rFonts w:ascii="Times New Roman" w:eastAsia="Times New Roman" w:hAnsi="Times New Roman" w:cs="Times New Roman"/>
          <w:bCs/>
          <w:sz w:val="24"/>
          <w:szCs w:val="24"/>
          <w:lang w:val="en-GB"/>
        </w:rPr>
      </w:pPr>
      <w:r w:rsidRPr="00535A72">
        <w:rPr>
          <w:rFonts w:ascii="Times New Roman" w:eastAsia="Times New Roman" w:hAnsi="Times New Roman" w:cs="Times New Roman"/>
          <w:bCs/>
          <w:sz w:val="24"/>
          <w:szCs w:val="24"/>
          <w:lang w:val="en-GB"/>
        </w:rPr>
        <w:t>If applicable, interim/cumulative data for evidence of efficacy in accordance with pre-established statistical parameters;</w:t>
      </w:r>
    </w:p>
    <w:p w14:paraId="35C26015" w14:textId="77777777" w:rsidR="0099068B" w:rsidRPr="00535A72" w:rsidRDefault="0099068B" w:rsidP="0099068B">
      <w:pPr>
        <w:pStyle w:val="ListParagraph"/>
        <w:numPr>
          <w:ilvl w:val="0"/>
          <w:numId w:val="36"/>
        </w:numPr>
        <w:spacing w:line="259" w:lineRule="auto"/>
        <w:rPr>
          <w:rFonts w:ascii="Times New Roman" w:eastAsia="Times New Roman" w:hAnsi="Times New Roman" w:cs="Times New Roman"/>
          <w:bCs/>
          <w:sz w:val="24"/>
          <w:szCs w:val="24"/>
          <w:lang w:val="en-GB"/>
        </w:rPr>
      </w:pPr>
      <w:r w:rsidRPr="00535A72">
        <w:rPr>
          <w:rFonts w:ascii="Times New Roman" w:eastAsia="Times New Roman" w:hAnsi="Times New Roman" w:cs="Times New Roman"/>
          <w:bCs/>
          <w:sz w:val="24"/>
          <w:szCs w:val="24"/>
          <w:lang w:val="en-GB"/>
        </w:rPr>
        <w:t xml:space="preserve"> Data completeness, accuracy, and timeliness;</w:t>
      </w:r>
    </w:p>
    <w:p w14:paraId="7CECE828" w14:textId="77777777" w:rsidR="0099068B" w:rsidRPr="00535A72" w:rsidRDefault="0099068B" w:rsidP="0099068B">
      <w:pPr>
        <w:pStyle w:val="ListParagraph"/>
        <w:numPr>
          <w:ilvl w:val="0"/>
          <w:numId w:val="36"/>
        </w:numPr>
        <w:spacing w:line="259" w:lineRule="auto"/>
        <w:rPr>
          <w:rFonts w:ascii="Times New Roman" w:eastAsia="Times New Roman" w:hAnsi="Times New Roman" w:cs="Times New Roman"/>
          <w:bCs/>
          <w:sz w:val="24"/>
          <w:szCs w:val="24"/>
          <w:lang w:val="en-GB"/>
        </w:rPr>
      </w:pPr>
      <w:r w:rsidRPr="00535A72">
        <w:rPr>
          <w:rFonts w:ascii="Times New Roman" w:eastAsia="Times New Roman" w:hAnsi="Times New Roman" w:cs="Times New Roman"/>
          <w:bCs/>
          <w:sz w:val="24"/>
          <w:szCs w:val="24"/>
          <w:lang w:val="en-GB"/>
        </w:rPr>
        <w:t xml:space="preserve">Each </w:t>
      </w:r>
      <w:r>
        <w:rPr>
          <w:rFonts w:ascii="Times New Roman" w:eastAsia="Times New Roman" w:hAnsi="Times New Roman" w:cs="Times New Roman"/>
          <w:bCs/>
          <w:sz w:val="24"/>
          <w:szCs w:val="24"/>
          <w:lang w:val="en-GB"/>
        </w:rPr>
        <w:t>site’s</w:t>
      </w:r>
      <w:r w:rsidRPr="00535A72">
        <w:rPr>
          <w:rFonts w:ascii="Times New Roman" w:eastAsia="Times New Roman" w:hAnsi="Times New Roman" w:cs="Times New Roman"/>
          <w:bCs/>
          <w:sz w:val="24"/>
          <w:szCs w:val="24"/>
          <w:lang w:val="en-GB"/>
        </w:rPr>
        <w:t xml:space="preserve"> performance;</w:t>
      </w:r>
    </w:p>
    <w:p w14:paraId="27934144" w14:textId="1D2C71E8" w:rsidR="0099068B" w:rsidRPr="00AA4B1E" w:rsidRDefault="0099068B" w:rsidP="0099068B">
      <w:pPr>
        <w:pStyle w:val="ListParagraph"/>
        <w:numPr>
          <w:ilvl w:val="0"/>
          <w:numId w:val="36"/>
        </w:numPr>
        <w:spacing w:line="259" w:lineRule="auto"/>
        <w:rPr>
          <w:rFonts w:ascii="Times New Roman" w:eastAsia="+mj-ea" w:hAnsi="Times New Roman" w:cs="Times New Roman"/>
          <w:b/>
          <w:bCs/>
          <w:kern w:val="24"/>
          <w:sz w:val="32"/>
          <w:szCs w:val="32"/>
        </w:rPr>
      </w:pPr>
      <w:r w:rsidRPr="002A522F">
        <w:rPr>
          <w:rFonts w:ascii="Times New Roman" w:eastAsia="Times New Roman" w:hAnsi="Times New Roman" w:cs="Times New Roman"/>
          <w:bCs/>
          <w:sz w:val="24"/>
          <w:szCs w:val="24"/>
          <w:lang w:val="en-GB"/>
        </w:rPr>
        <w:t>Factors that could have an impact on the study's outcome or jeopardize the trial's data confidentiality, such as protocol violations, unmasking, and so on.</w:t>
      </w:r>
      <w:bookmarkStart w:id="38" w:name="_Toc85057482"/>
      <w:bookmarkEnd w:id="33"/>
    </w:p>
    <w:p w14:paraId="573B958F" w14:textId="77777777" w:rsidR="0099068B" w:rsidRPr="00A608BE" w:rsidRDefault="0099068B" w:rsidP="0099068B">
      <w:pPr>
        <w:spacing w:line="276" w:lineRule="auto"/>
        <w:jc w:val="center"/>
        <w:rPr>
          <w:rFonts w:ascii="Times New Roman" w:hAnsi="Times New Roman" w:cs="Times New Roman"/>
          <w:b/>
          <w:sz w:val="32"/>
          <w:szCs w:val="32"/>
        </w:rPr>
      </w:pPr>
      <w:r>
        <w:br w:type="page"/>
      </w:r>
      <w:r w:rsidRPr="00A608BE">
        <w:rPr>
          <w:rFonts w:ascii="Times New Roman" w:hAnsi="Times New Roman" w:cs="Times New Roman"/>
          <w:b/>
          <w:sz w:val="32"/>
          <w:szCs w:val="32"/>
        </w:rPr>
        <w:t>Chapter 4</w:t>
      </w:r>
    </w:p>
    <w:p w14:paraId="23E57035" w14:textId="2E80DA40" w:rsidR="0099068B" w:rsidRDefault="0099068B" w:rsidP="0099068B">
      <w:pPr>
        <w:pStyle w:val="Heading1"/>
      </w:pPr>
      <w:r w:rsidRPr="002D3E7C">
        <w:t xml:space="preserve">Institutional Review Board </w:t>
      </w:r>
    </w:p>
    <w:p w14:paraId="75877ACC" w14:textId="77777777" w:rsidR="00FA5CFC" w:rsidRPr="00FA5CFC" w:rsidRDefault="00FA5CFC" w:rsidP="0099068B">
      <w:pPr>
        <w:pStyle w:val="Heading2"/>
        <w:spacing w:after="240"/>
        <w:jc w:val="both"/>
        <w:rPr>
          <w:color w:val="000000" w:themeColor="text1"/>
          <w:sz w:val="2"/>
          <w:szCs w:val="24"/>
        </w:rPr>
      </w:pPr>
      <w:bookmarkStart w:id="39" w:name="_Toc85057471"/>
    </w:p>
    <w:p w14:paraId="340E7241" w14:textId="77777777" w:rsidR="0099068B" w:rsidRDefault="0099068B" w:rsidP="00B9711F">
      <w:pPr>
        <w:pStyle w:val="Heading2"/>
        <w:jc w:val="both"/>
        <w:rPr>
          <w:color w:val="000000" w:themeColor="text1"/>
          <w:sz w:val="24"/>
          <w:szCs w:val="24"/>
        </w:rPr>
      </w:pPr>
      <w:r>
        <w:rPr>
          <w:color w:val="000000" w:themeColor="text1"/>
          <w:sz w:val="24"/>
          <w:szCs w:val="24"/>
        </w:rPr>
        <w:t>4</w:t>
      </w:r>
      <w:r w:rsidRPr="00281EB3">
        <w:rPr>
          <w:color w:val="000000" w:themeColor="text1"/>
          <w:sz w:val="24"/>
          <w:szCs w:val="24"/>
        </w:rPr>
        <w:t>.1 Research Ethics Committees</w:t>
      </w:r>
      <w:bookmarkEnd w:id="39"/>
    </w:p>
    <w:p w14:paraId="182D3C6B" w14:textId="77777777" w:rsidR="00B9711F" w:rsidRPr="00B9711F" w:rsidRDefault="00B9711F" w:rsidP="00B9711F">
      <w:pPr>
        <w:rPr>
          <w:sz w:val="2"/>
        </w:rPr>
      </w:pPr>
    </w:p>
    <w:p w14:paraId="2941E8A7" w14:textId="77777777" w:rsidR="0099068B" w:rsidRDefault="0099068B" w:rsidP="0099068B">
      <w:pPr>
        <w:pStyle w:val="Heading2"/>
        <w:spacing w:after="240"/>
        <w:jc w:val="both"/>
        <w:rPr>
          <w:rFonts w:eastAsiaTheme="minorHAnsi"/>
          <w:b w:val="0"/>
          <w:bCs w:val="0"/>
          <w:color w:val="000000" w:themeColor="text1"/>
          <w:kern w:val="0"/>
          <w:sz w:val="24"/>
          <w:szCs w:val="24"/>
        </w:rPr>
      </w:pPr>
      <w:bookmarkStart w:id="40" w:name="_Toc85057472"/>
      <w:r w:rsidRPr="00FF16B0">
        <w:rPr>
          <w:rFonts w:eastAsiaTheme="minorHAnsi"/>
          <w:b w:val="0"/>
          <w:bCs w:val="0"/>
          <w:color w:val="000000" w:themeColor="text1"/>
          <w:kern w:val="0"/>
          <w:sz w:val="24"/>
          <w:szCs w:val="24"/>
        </w:rPr>
        <w:t xml:space="preserve">Depending on </w:t>
      </w:r>
      <w:r>
        <w:rPr>
          <w:rFonts w:eastAsiaTheme="minorHAnsi"/>
          <w:b w:val="0"/>
          <w:bCs w:val="0"/>
          <w:color w:val="000000" w:themeColor="text1"/>
          <w:kern w:val="0"/>
          <w:sz w:val="24"/>
          <w:szCs w:val="24"/>
        </w:rPr>
        <w:t>country or institutions</w:t>
      </w:r>
      <w:r w:rsidRPr="00FF16B0">
        <w:rPr>
          <w:rFonts w:eastAsiaTheme="minorHAnsi"/>
          <w:b w:val="0"/>
          <w:bCs w:val="0"/>
          <w:color w:val="000000" w:themeColor="text1"/>
          <w:kern w:val="0"/>
          <w:sz w:val="24"/>
          <w:szCs w:val="24"/>
        </w:rPr>
        <w:t>, research ethics committees are known as Institutional Review Boards (IRBs), Institutional Ethical Review Boards (I</w:t>
      </w:r>
      <w:r>
        <w:rPr>
          <w:rFonts w:eastAsiaTheme="minorHAnsi"/>
          <w:b w:val="0"/>
          <w:bCs w:val="0"/>
          <w:color w:val="000000" w:themeColor="text1"/>
          <w:kern w:val="0"/>
          <w:sz w:val="24"/>
          <w:szCs w:val="24"/>
        </w:rPr>
        <w:t>E</w:t>
      </w:r>
      <w:r w:rsidRPr="00FF16B0">
        <w:rPr>
          <w:rFonts w:eastAsiaTheme="minorHAnsi"/>
          <w:b w:val="0"/>
          <w:bCs w:val="0"/>
          <w:color w:val="000000" w:themeColor="text1"/>
          <w:kern w:val="0"/>
          <w:sz w:val="24"/>
          <w:szCs w:val="24"/>
        </w:rPr>
        <w:t xml:space="preserve">RBs), Institutional Ethics Committees (IECs), Independent Ethics Committees (IECs), Ethics Review Boards (ERBs), or Research Ethics Boards (REBs). Except for the NREC of the BMRC, all institutional ethics committees in Bangladesh shall be referred to as IRBs in this </w:t>
      </w:r>
      <w:r>
        <w:rPr>
          <w:rFonts w:eastAsiaTheme="minorHAnsi"/>
          <w:b w:val="0"/>
          <w:bCs w:val="0"/>
          <w:color w:val="000000" w:themeColor="text1"/>
          <w:kern w:val="0"/>
          <w:sz w:val="24"/>
          <w:szCs w:val="24"/>
        </w:rPr>
        <w:t>document</w:t>
      </w:r>
      <w:r w:rsidRPr="00FF16B0">
        <w:rPr>
          <w:rFonts w:eastAsiaTheme="minorHAnsi"/>
          <w:b w:val="0"/>
          <w:bCs w:val="0"/>
          <w:color w:val="000000" w:themeColor="text1"/>
          <w:kern w:val="0"/>
          <w:sz w:val="24"/>
          <w:szCs w:val="24"/>
        </w:rPr>
        <w:t xml:space="preserve">. The IRB is a </w:t>
      </w:r>
      <w:r>
        <w:rPr>
          <w:rFonts w:eastAsiaTheme="minorHAnsi"/>
          <w:b w:val="0"/>
          <w:bCs w:val="0"/>
          <w:color w:val="000000" w:themeColor="text1"/>
          <w:kern w:val="0"/>
          <w:sz w:val="24"/>
          <w:szCs w:val="24"/>
        </w:rPr>
        <w:t>committee</w:t>
      </w:r>
      <w:r w:rsidRPr="00FF16B0">
        <w:rPr>
          <w:rFonts w:eastAsiaTheme="minorHAnsi"/>
          <w:b w:val="0"/>
          <w:bCs w:val="0"/>
          <w:color w:val="000000" w:themeColor="text1"/>
          <w:kern w:val="0"/>
          <w:sz w:val="24"/>
          <w:szCs w:val="24"/>
        </w:rPr>
        <w:t xml:space="preserve"> that approves, monitors, and reviews human biomedical</w:t>
      </w:r>
      <w:r>
        <w:rPr>
          <w:rFonts w:eastAsiaTheme="minorHAnsi"/>
          <w:b w:val="0"/>
          <w:bCs w:val="0"/>
          <w:color w:val="000000" w:themeColor="text1"/>
          <w:kern w:val="0"/>
          <w:sz w:val="24"/>
          <w:szCs w:val="24"/>
        </w:rPr>
        <w:t>,</w:t>
      </w:r>
      <w:r w:rsidRPr="00FF16B0">
        <w:rPr>
          <w:rFonts w:eastAsiaTheme="minorHAnsi"/>
          <w:b w:val="0"/>
          <w:bCs w:val="0"/>
          <w:color w:val="000000" w:themeColor="text1"/>
          <w:kern w:val="0"/>
          <w:sz w:val="24"/>
          <w:szCs w:val="24"/>
        </w:rPr>
        <w:t xml:space="preserve"> behavioral </w:t>
      </w:r>
      <w:r>
        <w:rPr>
          <w:rFonts w:eastAsiaTheme="minorHAnsi"/>
          <w:b w:val="0"/>
          <w:bCs w:val="0"/>
          <w:color w:val="000000" w:themeColor="text1"/>
          <w:kern w:val="0"/>
          <w:sz w:val="24"/>
          <w:szCs w:val="24"/>
        </w:rPr>
        <w:t xml:space="preserve">and psychosocial </w:t>
      </w:r>
      <w:r w:rsidRPr="00FF16B0">
        <w:rPr>
          <w:rFonts w:eastAsiaTheme="minorHAnsi"/>
          <w:b w:val="0"/>
          <w:bCs w:val="0"/>
          <w:color w:val="000000" w:themeColor="text1"/>
          <w:kern w:val="0"/>
          <w:sz w:val="24"/>
          <w:szCs w:val="24"/>
        </w:rPr>
        <w:t>research</w:t>
      </w:r>
      <w:r>
        <w:rPr>
          <w:rFonts w:eastAsiaTheme="minorHAnsi"/>
          <w:b w:val="0"/>
          <w:bCs w:val="0"/>
          <w:color w:val="000000" w:themeColor="text1"/>
          <w:kern w:val="0"/>
          <w:sz w:val="24"/>
          <w:szCs w:val="24"/>
        </w:rPr>
        <w:t>es</w:t>
      </w:r>
      <w:r w:rsidRPr="00FF16B0">
        <w:rPr>
          <w:rFonts w:eastAsiaTheme="minorHAnsi"/>
          <w:b w:val="0"/>
          <w:bCs w:val="0"/>
          <w:color w:val="000000" w:themeColor="text1"/>
          <w:kern w:val="0"/>
          <w:sz w:val="24"/>
          <w:szCs w:val="24"/>
        </w:rPr>
        <w:t>. An IRB's two defining characteristics are competence and independence (29).</w:t>
      </w:r>
    </w:p>
    <w:p w14:paraId="60871B9E" w14:textId="77777777" w:rsidR="0099068B" w:rsidRDefault="0099068B" w:rsidP="000B115E">
      <w:pPr>
        <w:pStyle w:val="Heading2"/>
        <w:jc w:val="both"/>
        <w:rPr>
          <w:color w:val="000000" w:themeColor="text1"/>
          <w:sz w:val="24"/>
          <w:szCs w:val="24"/>
        </w:rPr>
      </w:pPr>
      <w:r>
        <w:rPr>
          <w:color w:val="000000" w:themeColor="text1"/>
          <w:sz w:val="24"/>
          <w:szCs w:val="24"/>
        </w:rPr>
        <w:t>4</w:t>
      </w:r>
      <w:r w:rsidRPr="00281EB3">
        <w:rPr>
          <w:color w:val="000000" w:themeColor="text1"/>
          <w:sz w:val="24"/>
          <w:szCs w:val="24"/>
        </w:rPr>
        <w:t>.2 Importance of IRB</w:t>
      </w:r>
      <w:bookmarkEnd w:id="40"/>
    </w:p>
    <w:p w14:paraId="14BCB02A" w14:textId="77777777" w:rsidR="000B115E" w:rsidRPr="000B115E" w:rsidRDefault="000B115E" w:rsidP="000B115E">
      <w:pPr>
        <w:rPr>
          <w:sz w:val="2"/>
        </w:rPr>
      </w:pPr>
    </w:p>
    <w:p w14:paraId="3A3B6B25" w14:textId="77777777" w:rsidR="0099068B" w:rsidRPr="00C62967" w:rsidRDefault="0099068B" w:rsidP="0099068B">
      <w:pPr>
        <w:pStyle w:val="Heading2"/>
        <w:jc w:val="both"/>
        <w:rPr>
          <w:rFonts w:eastAsia="Times New Roman"/>
          <w:b w:val="0"/>
          <w:bCs w:val="0"/>
          <w:color w:val="auto"/>
          <w:kern w:val="0"/>
          <w:sz w:val="24"/>
          <w:szCs w:val="24"/>
        </w:rPr>
      </w:pPr>
      <w:bookmarkStart w:id="41" w:name="_Toc85057473"/>
      <w:r w:rsidRPr="00E16231">
        <w:rPr>
          <w:rFonts w:eastAsia="Times New Roman"/>
          <w:b w:val="0"/>
          <w:bCs w:val="0"/>
          <w:color w:val="000000" w:themeColor="text1"/>
          <w:kern w:val="0"/>
          <w:sz w:val="24"/>
          <w:szCs w:val="24"/>
        </w:rPr>
        <w:t xml:space="preserve">1. </w:t>
      </w:r>
      <w:r w:rsidRPr="00C62967">
        <w:rPr>
          <w:rFonts w:eastAsia="Times New Roman"/>
          <w:b w:val="0"/>
          <w:bCs w:val="0"/>
          <w:color w:val="auto"/>
          <w:kern w:val="0"/>
          <w:sz w:val="24"/>
          <w:szCs w:val="24"/>
        </w:rPr>
        <w:t>The IRB oversees the process in order to safeguard and manage the least risk to human participants in research.</w:t>
      </w:r>
    </w:p>
    <w:p w14:paraId="148A2FC1" w14:textId="77777777" w:rsidR="0099068B" w:rsidRPr="00C62967" w:rsidRDefault="0099068B" w:rsidP="0099068B">
      <w:pPr>
        <w:pStyle w:val="Heading2"/>
        <w:jc w:val="both"/>
        <w:rPr>
          <w:rFonts w:eastAsia="Times New Roman"/>
          <w:b w:val="0"/>
          <w:bCs w:val="0"/>
          <w:color w:val="auto"/>
          <w:kern w:val="0"/>
          <w:sz w:val="24"/>
          <w:szCs w:val="24"/>
        </w:rPr>
      </w:pPr>
      <w:r w:rsidRPr="00C62967">
        <w:rPr>
          <w:rFonts w:eastAsia="Times New Roman"/>
          <w:b w:val="0"/>
          <w:bCs w:val="0"/>
          <w:color w:val="auto"/>
          <w:kern w:val="0"/>
          <w:sz w:val="24"/>
          <w:szCs w:val="24"/>
        </w:rPr>
        <w:t>2. It examines procedure in order to ensure the safety and well-being of human subjects.</w:t>
      </w:r>
    </w:p>
    <w:p w14:paraId="1456B344" w14:textId="77777777" w:rsidR="0099068B" w:rsidRPr="00C62967" w:rsidRDefault="0099068B" w:rsidP="0099068B">
      <w:pPr>
        <w:pStyle w:val="Heading2"/>
        <w:jc w:val="both"/>
        <w:rPr>
          <w:rFonts w:eastAsia="Times New Roman"/>
          <w:b w:val="0"/>
          <w:bCs w:val="0"/>
          <w:color w:val="auto"/>
          <w:kern w:val="0"/>
          <w:sz w:val="24"/>
          <w:szCs w:val="24"/>
        </w:rPr>
      </w:pPr>
      <w:r w:rsidRPr="00C62967">
        <w:rPr>
          <w:rFonts w:eastAsia="Times New Roman"/>
          <w:b w:val="0"/>
          <w:bCs w:val="0"/>
          <w:color w:val="auto"/>
          <w:kern w:val="0"/>
          <w:sz w:val="24"/>
          <w:szCs w:val="24"/>
        </w:rPr>
        <w:t>3. It guarantees that the ethical ideals and concepts that underpin research are followed.</w:t>
      </w:r>
    </w:p>
    <w:p w14:paraId="5D27FB5D" w14:textId="77777777" w:rsidR="0099068B" w:rsidRPr="00C62967" w:rsidRDefault="0099068B" w:rsidP="0099068B">
      <w:pPr>
        <w:pStyle w:val="Heading2"/>
        <w:jc w:val="both"/>
        <w:rPr>
          <w:rFonts w:eastAsia="Times New Roman"/>
          <w:b w:val="0"/>
          <w:bCs w:val="0"/>
          <w:color w:val="auto"/>
          <w:kern w:val="0"/>
          <w:sz w:val="24"/>
          <w:szCs w:val="24"/>
        </w:rPr>
      </w:pPr>
      <w:r w:rsidRPr="00C62967">
        <w:rPr>
          <w:rFonts w:eastAsia="Times New Roman"/>
          <w:b w:val="0"/>
          <w:bCs w:val="0"/>
          <w:color w:val="auto"/>
          <w:kern w:val="0"/>
          <w:sz w:val="24"/>
          <w:szCs w:val="24"/>
        </w:rPr>
        <w:t>4. It ensures that only ethically and scientifically sound research is carried out.</w:t>
      </w:r>
    </w:p>
    <w:p w14:paraId="61E2F972" w14:textId="77777777" w:rsidR="0099068B" w:rsidRPr="00C62967" w:rsidRDefault="0099068B" w:rsidP="0099068B">
      <w:pPr>
        <w:pStyle w:val="Heading2"/>
        <w:jc w:val="both"/>
        <w:rPr>
          <w:rFonts w:eastAsia="Times New Roman"/>
          <w:b w:val="0"/>
          <w:bCs w:val="0"/>
          <w:color w:val="auto"/>
          <w:kern w:val="0"/>
          <w:sz w:val="24"/>
          <w:szCs w:val="24"/>
        </w:rPr>
      </w:pPr>
      <w:r w:rsidRPr="00C62967">
        <w:rPr>
          <w:rFonts w:eastAsia="Times New Roman"/>
          <w:b w:val="0"/>
          <w:bCs w:val="0"/>
          <w:color w:val="auto"/>
          <w:kern w:val="0"/>
          <w:sz w:val="24"/>
          <w:szCs w:val="24"/>
        </w:rPr>
        <w:t>5. It lessens the public's worries regarding the appropriate carrying out research.</w:t>
      </w:r>
    </w:p>
    <w:p w14:paraId="5B88825F" w14:textId="77777777" w:rsidR="0099068B" w:rsidRPr="00E8409D" w:rsidRDefault="0099068B" w:rsidP="0099068B">
      <w:pPr>
        <w:pStyle w:val="Heading2"/>
        <w:jc w:val="both"/>
        <w:rPr>
          <w:rFonts w:eastAsia="Times New Roman"/>
          <w:b w:val="0"/>
          <w:bCs w:val="0"/>
          <w:color w:val="auto"/>
          <w:kern w:val="0"/>
          <w:sz w:val="24"/>
          <w:szCs w:val="24"/>
        </w:rPr>
      </w:pPr>
      <w:r w:rsidRPr="00C62967">
        <w:rPr>
          <w:rFonts w:eastAsia="Times New Roman"/>
          <w:b w:val="0"/>
          <w:bCs w:val="0"/>
          <w:color w:val="auto"/>
          <w:kern w:val="0"/>
          <w:sz w:val="24"/>
          <w:szCs w:val="24"/>
        </w:rPr>
        <w:t xml:space="preserve">6. </w:t>
      </w:r>
      <w:r w:rsidRPr="00E8409D">
        <w:rPr>
          <w:rFonts w:eastAsia="Times New Roman"/>
          <w:b w:val="0"/>
          <w:bCs w:val="0"/>
          <w:color w:val="auto"/>
          <w:kern w:val="0"/>
          <w:sz w:val="24"/>
          <w:szCs w:val="24"/>
        </w:rPr>
        <w:t>It safeguards the participants' privacy.</w:t>
      </w:r>
    </w:p>
    <w:p w14:paraId="1EFE6F4C" w14:textId="77777777" w:rsidR="0099068B" w:rsidRPr="00E8409D" w:rsidRDefault="0099068B" w:rsidP="0099068B">
      <w:pPr>
        <w:pStyle w:val="Heading2"/>
        <w:jc w:val="both"/>
        <w:rPr>
          <w:rFonts w:eastAsia="Times New Roman"/>
          <w:b w:val="0"/>
          <w:bCs w:val="0"/>
          <w:color w:val="auto"/>
          <w:kern w:val="0"/>
          <w:sz w:val="24"/>
          <w:szCs w:val="24"/>
        </w:rPr>
      </w:pPr>
      <w:r w:rsidRPr="00E8409D">
        <w:rPr>
          <w:rFonts w:eastAsia="Times New Roman"/>
          <w:b w:val="0"/>
          <w:bCs w:val="0"/>
          <w:color w:val="auto"/>
          <w:kern w:val="0"/>
          <w:sz w:val="24"/>
          <w:szCs w:val="24"/>
        </w:rPr>
        <w:t>7. It safeguards the research such that the benefits are maximized while the risks to the participants and society are reduced.</w:t>
      </w:r>
    </w:p>
    <w:p w14:paraId="220088F5" w14:textId="77777777" w:rsidR="0099068B" w:rsidRPr="00E8409D" w:rsidRDefault="0099068B" w:rsidP="0099068B">
      <w:pPr>
        <w:pStyle w:val="Heading2"/>
        <w:jc w:val="both"/>
        <w:rPr>
          <w:rFonts w:eastAsia="Times New Roman"/>
          <w:b w:val="0"/>
          <w:bCs w:val="0"/>
          <w:color w:val="auto"/>
          <w:kern w:val="0"/>
          <w:sz w:val="24"/>
          <w:szCs w:val="24"/>
        </w:rPr>
      </w:pPr>
      <w:r w:rsidRPr="00E8409D">
        <w:rPr>
          <w:rFonts w:eastAsia="Times New Roman"/>
          <w:b w:val="0"/>
          <w:bCs w:val="0"/>
          <w:color w:val="auto"/>
          <w:kern w:val="0"/>
          <w:sz w:val="24"/>
          <w:szCs w:val="24"/>
        </w:rPr>
        <w:t>8. It protects children' right to informed consent or assent, as well as incompetents' right to surrogate consent.</w:t>
      </w:r>
    </w:p>
    <w:p w14:paraId="0992EA63" w14:textId="77777777" w:rsidR="0099068B" w:rsidRDefault="0099068B" w:rsidP="0099068B">
      <w:pPr>
        <w:pStyle w:val="Heading2"/>
        <w:jc w:val="both"/>
        <w:rPr>
          <w:rFonts w:eastAsia="Times New Roman"/>
          <w:b w:val="0"/>
          <w:bCs w:val="0"/>
          <w:color w:val="000000" w:themeColor="text1"/>
          <w:kern w:val="0"/>
          <w:sz w:val="24"/>
          <w:szCs w:val="24"/>
        </w:rPr>
      </w:pPr>
      <w:r>
        <w:rPr>
          <w:rFonts w:eastAsia="Times New Roman"/>
          <w:b w:val="0"/>
          <w:bCs w:val="0"/>
          <w:color w:val="auto"/>
          <w:kern w:val="0"/>
          <w:sz w:val="24"/>
          <w:szCs w:val="24"/>
        </w:rPr>
        <w:t>9</w:t>
      </w:r>
      <w:r w:rsidRPr="00C62967">
        <w:rPr>
          <w:rFonts w:eastAsia="Times New Roman"/>
          <w:b w:val="0"/>
          <w:bCs w:val="0"/>
          <w:color w:val="auto"/>
          <w:kern w:val="0"/>
          <w:sz w:val="24"/>
          <w:szCs w:val="24"/>
        </w:rPr>
        <w:t>.</w:t>
      </w:r>
      <w:r w:rsidRPr="00E16231">
        <w:rPr>
          <w:rFonts w:eastAsia="Times New Roman"/>
          <w:b w:val="0"/>
          <w:bCs w:val="0"/>
          <w:color w:val="000000" w:themeColor="text1"/>
          <w:kern w:val="0"/>
          <w:sz w:val="24"/>
          <w:szCs w:val="24"/>
        </w:rPr>
        <w:t xml:space="preserve"> </w:t>
      </w:r>
      <w:r>
        <w:rPr>
          <w:rFonts w:eastAsia="Times New Roman"/>
          <w:b w:val="0"/>
          <w:bCs w:val="0"/>
          <w:color w:val="000000" w:themeColor="text1"/>
          <w:kern w:val="0"/>
          <w:sz w:val="24"/>
          <w:szCs w:val="24"/>
        </w:rPr>
        <w:t xml:space="preserve">The </w:t>
      </w:r>
      <w:r w:rsidRPr="00E16231">
        <w:rPr>
          <w:rFonts w:eastAsia="Times New Roman"/>
          <w:b w:val="0"/>
          <w:bCs w:val="0"/>
          <w:color w:val="000000" w:themeColor="text1"/>
          <w:kern w:val="0"/>
          <w:sz w:val="24"/>
          <w:szCs w:val="24"/>
        </w:rPr>
        <w:t>IRB provide</w:t>
      </w:r>
      <w:r>
        <w:rPr>
          <w:rFonts w:eastAsia="Times New Roman"/>
          <w:b w:val="0"/>
          <w:bCs w:val="0"/>
          <w:color w:val="000000" w:themeColor="text1"/>
          <w:kern w:val="0"/>
          <w:sz w:val="24"/>
          <w:szCs w:val="24"/>
        </w:rPr>
        <w:t>s</w:t>
      </w:r>
      <w:r w:rsidRPr="00E16231">
        <w:rPr>
          <w:rFonts w:eastAsia="Times New Roman"/>
          <w:b w:val="0"/>
          <w:bCs w:val="0"/>
          <w:color w:val="000000" w:themeColor="text1"/>
          <w:kern w:val="0"/>
          <w:sz w:val="24"/>
          <w:szCs w:val="24"/>
        </w:rPr>
        <w:t xml:space="preserve"> specific protection to some vulnerable groups, </w:t>
      </w:r>
      <w:r>
        <w:rPr>
          <w:rFonts w:eastAsia="Times New Roman"/>
          <w:b w:val="0"/>
          <w:bCs w:val="0"/>
          <w:color w:val="000000" w:themeColor="text1"/>
          <w:kern w:val="0"/>
          <w:sz w:val="24"/>
          <w:szCs w:val="24"/>
        </w:rPr>
        <w:t>such</w:t>
      </w:r>
      <w:r w:rsidRPr="00E16231">
        <w:rPr>
          <w:rFonts w:eastAsia="Times New Roman"/>
          <w:b w:val="0"/>
          <w:bCs w:val="0"/>
          <w:color w:val="000000" w:themeColor="text1"/>
          <w:kern w:val="0"/>
          <w:sz w:val="24"/>
          <w:szCs w:val="24"/>
        </w:rPr>
        <w:t xml:space="preserve"> as prisoners, children, and the elderly.</w:t>
      </w:r>
    </w:p>
    <w:p w14:paraId="64368119" w14:textId="77777777" w:rsidR="0099068B" w:rsidRPr="00F55A4A" w:rsidRDefault="0099068B" w:rsidP="0099068B">
      <w:pPr>
        <w:pStyle w:val="Heading2"/>
        <w:jc w:val="both"/>
        <w:rPr>
          <w:rFonts w:eastAsia="Times New Roman"/>
          <w:b w:val="0"/>
          <w:bCs w:val="0"/>
          <w:color w:val="000000" w:themeColor="text1"/>
          <w:kern w:val="0"/>
          <w:sz w:val="12"/>
          <w:szCs w:val="12"/>
        </w:rPr>
      </w:pPr>
    </w:p>
    <w:p w14:paraId="1A039192" w14:textId="77777777" w:rsidR="0099068B" w:rsidRPr="00281EB3" w:rsidRDefault="0099068B" w:rsidP="0099068B">
      <w:pPr>
        <w:pStyle w:val="Heading2"/>
        <w:jc w:val="both"/>
        <w:rPr>
          <w:color w:val="000000" w:themeColor="text1"/>
          <w:sz w:val="24"/>
          <w:szCs w:val="24"/>
        </w:rPr>
      </w:pPr>
      <w:r>
        <w:rPr>
          <w:color w:val="000000" w:themeColor="text1"/>
          <w:sz w:val="24"/>
          <w:szCs w:val="24"/>
        </w:rPr>
        <w:t>4</w:t>
      </w:r>
      <w:r w:rsidRPr="00281EB3">
        <w:rPr>
          <w:color w:val="000000" w:themeColor="text1"/>
          <w:sz w:val="24"/>
          <w:szCs w:val="24"/>
        </w:rPr>
        <w:t>.3 Challenges of IRB</w:t>
      </w:r>
      <w:bookmarkEnd w:id="41"/>
    </w:p>
    <w:p w14:paraId="15F460B0" w14:textId="77777777" w:rsidR="0099068B" w:rsidRPr="00F86781" w:rsidRDefault="0099068B" w:rsidP="0099068B">
      <w:pPr>
        <w:pStyle w:val="Heading2"/>
        <w:spacing w:after="240"/>
        <w:jc w:val="both"/>
        <w:rPr>
          <w:rFonts w:eastAsiaTheme="minorHAnsi"/>
          <w:b w:val="0"/>
          <w:bCs w:val="0"/>
          <w:color w:val="00B0F0"/>
          <w:kern w:val="0"/>
          <w:sz w:val="24"/>
          <w:szCs w:val="24"/>
        </w:rPr>
      </w:pPr>
      <w:bookmarkStart w:id="42" w:name="_Toc85057474"/>
      <w:r w:rsidRPr="00E16231">
        <w:rPr>
          <w:rFonts w:eastAsiaTheme="minorHAnsi"/>
          <w:b w:val="0"/>
          <w:bCs w:val="0"/>
          <w:color w:val="000000" w:themeColor="text1"/>
          <w:kern w:val="0"/>
          <w:sz w:val="24"/>
          <w:szCs w:val="24"/>
        </w:rPr>
        <w:t xml:space="preserve">1. </w:t>
      </w:r>
      <w:r w:rsidRPr="00C62967">
        <w:rPr>
          <w:rFonts w:eastAsiaTheme="minorHAnsi"/>
          <w:b w:val="0"/>
          <w:bCs w:val="0"/>
          <w:color w:val="auto"/>
          <w:kern w:val="0"/>
          <w:sz w:val="24"/>
          <w:szCs w:val="24"/>
        </w:rPr>
        <w:t xml:space="preserve">Reviewing a protocol is </w:t>
      </w:r>
      <w:r>
        <w:rPr>
          <w:rFonts w:eastAsiaTheme="minorHAnsi"/>
          <w:b w:val="0"/>
          <w:bCs w:val="0"/>
          <w:color w:val="auto"/>
          <w:kern w:val="0"/>
          <w:sz w:val="24"/>
          <w:szCs w:val="24"/>
        </w:rPr>
        <w:t xml:space="preserve">itself </w:t>
      </w:r>
      <w:r w:rsidRPr="00C62967">
        <w:rPr>
          <w:rFonts w:eastAsiaTheme="minorHAnsi"/>
          <w:b w:val="0"/>
          <w:bCs w:val="0"/>
          <w:color w:val="auto"/>
          <w:kern w:val="0"/>
          <w:sz w:val="24"/>
          <w:szCs w:val="24"/>
        </w:rPr>
        <w:t>a lengthy process</w:t>
      </w:r>
      <w:r>
        <w:rPr>
          <w:rFonts w:eastAsiaTheme="minorHAnsi"/>
          <w:b w:val="0"/>
          <w:bCs w:val="0"/>
          <w:color w:val="auto"/>
          <w:kern w:val="0"/>
          <w:sz w:val="24"/>
          <w:szCs w:val="24"/>
        </w:rPr>
        <w:t>, and consumes a substantial time of reviewers and the team that manages the approval process</w:t>
      </w:r>
      <w:r w:rsidRPr="00C62967">
        <w:rPr>
          <w:rFonts w:eastAsiaTheme="minorHAnsi"/>
          <w:b w:val="0"/>
          <w:bCs w:val="0"/>
          <w:color w:val="auto"/>
          <w:kern w:val="0"/>
          <w:sz w:val="24"/>
          <w:szCs w:val="24"/>
        </w:rPr>
        <w:t>.</w:t>
      </w:r>
    </w:p>
    <w:p w14:paraId="5B2E00D3" w14:textId="77777777" w:rsidR="0099068B" w:rsidRPr="00E16231" w:rsidRDefault="0099068B" w:rsidP="0099068B">
      <w:pPr>
        <w:pStyle w:val="Heading2"/>
        <w:spacing w:after="240"/>
        <w:jc w:val="both"/>
        <w:rPr>
          <w:rFonts w:eastAsiaTheme="minorHAnsi"/>
          <w:b w:val="0"/>
          <w:bCs w:val="0"/>
          <w:color w:val="000000" w:themeColor="text1"/>
          <w:kern w:val="0"/>
          <w:sz w:val="24"/>
          <w:szCs w:val="24"/>
        </w:rPr>
      </w:pPr>
      <w:r w:rsidRPr="00E16231">
        <w:rPr>
          <w:rFonts w:eastAsiaTheme="minorHAnsi"/>
          <w:b w:val="0"/>
          <w:bCs w:val="0"/>
          <w:color w:val="000000" w:themeColor="text1"/>
          <w:kern w:val="0"/>
          <w:sz w:val="24"/>
          <w:szCs w:val="24"/>
        </w:rPr>
        <w:t>2. Many IRBs are overburdened, under</w:t>
      </w:r>
      <w:r>
        <w:rPr>
          <w:rFonts w:eastAsiaTheme="minorHAnsi"/>
          <w:b w:val="0"/>
          <w:bCs w:val="0"/>
          <w:color w:val="000000" w:themeColor="text1"/>
          <w:kern w:val="0"/>
          <w:sz w:val="24"/>
          <w:szCs w:val="24"/>
        </w:rPr>
        <w:t>-skilled</w:t>
      </w:r>
      <w:r w:rsidRPr="00E16231">
        <w:rPr>
          <w:rFonts w:eastAsiaTheme="minorHAnsi"/>
          <w:b w:val="0"/>
          <w:bCs w:val="0"/>
          <w:color w:val="000000" w:themeColor="text1"/>
          <w:kern w:val="0"/>
          <w:sz w:val="24"/>
          <w:szCs w:val="24"/>
        </w:rPr>
        <w:t xml:space="preserve">, and subjected to a </w:t>
      </w:r>
      <w:r>
        <w:rPr>
          <w:rFonts w:eastAsiaTheme="minorHAnsi"/>
          <w:b w:val="0"/>
          <w:bCs w:val="0"/>
          <w:color w:val="000000" w:themeColor="text1"/>
          <w:kern w:val="0"/>
          <w:sz w:val="24"/>
          <w:szCs w:val="24"/>
        </w:rPr>
        <w:t>variety</w:t>
      </w:r>
      <w:r w:rsidRPr="00E16231">
        <w:rPr>
          <w:rFonts w:eastAsiaTheme="minorHAnsi"/>
          <w:b w:val="0"/>
          <w:bCs w:val="0"/>
          <w:color w:val="000000" w:themeColor="text1"/>
          <w:kern w:val="0"/>
          <w:sz w:val="24"/>
          <w:szCs w:val="24"/>
        </w:rPr>
        <w:t xml:space="preserve"> of skepticism</w:t>
      </w:r>
      <w:r>
        <w:rPr>
          <w:rFonts w:eastAsiaTheme="minorHAnsi"/>
          <w:b w:val="0"/>
          <w:bCs w:val="0"/>
          <w:color w:val="000000" w:themeColor="text1"/>
          <w:kern w:val="0"/>
          <w:sz w:val="24"/>
          <w:szCs w:val="24"/>
        </w:rPr>
        <w:t xml:space="preserve"> to provide decision timely</w:t>
      </w:r>
      <w:r w:rsidRPr="00E16231">
        <w:rPr>
          <w:rFonts w:eastAsiaTheme="minorHAnsi"/>
          <w:b w:val="0"/>
          <w:bCs w:val="0"/>
          <w:color w:val="000000" w:themeColor="text1"/>
          <w:kern w:val="0"/>
          <w:sz w:val="24"/>
          <w:szCs w:val="24"/>
        </w:rPr>
        <w:t>.</w:t>
      </w:r>
    </w:p>
    <w:p w14:paraId="0EE28409" w14:textId="77777777" w:rsidR="0099068B" w:rsidRPr="00E16231" w:rsidRDefault="0099068B" w:rsidP="0099068B">
      <w:pPr>
        <w:pStyle w:val="Heading2"/>
        <w:spacing w:after="240"/>
        <w:jc w:val="both"/>
        <w:rPr>
          <w:rFonts w:eastAsiaTheme="minorHAnsi"/>
          <w:b w:val="0"/>
          <w:bCs w:val="0"/>
          <w:color w:val="000000" w:themeColor="text1"/>
          <w:kern w:val="0"/>
          <w:sz w:val="24"/>
          <w:szCs w:val="24"/>
        </w:rPr>
      </w:pPr>
      <w:r w:rsidRPr="00E16231">
        <w:rPr>
          <w:rFonts w:eastAsiaTheme="minorHAnsi"/>
          <w:b w:val="0"/>
          <w:bCs w:val="0"/>
          <w:color w:val="000000" w:themeColor="text1"/>
          <w:kern w:val="0"/>
          <w:sz w:val="24"/>
          <w:szCs w:val="24"/>
        </w:rPr>
        <w:t xml:space="preserve">3. Many IRBs lack the resources and </w:t>
      </w:r>
      <w:r>
        <w:rPr>
          <w:rFonts w:eastAsiaTheme="minorHAnsi"/>
          <w:b w:val="0"/>
          <w:bCs w:val="0"/>
          <w:color w:val="000000" w:themeColor="text1"/>
          <w:kern w:val="0"/>
          <w:sz w:val="24"/>
          <w:szCs w:val="24"/>
        </w:rPr>
        <w:t>relevant experts to accomplish the task</w:t>
      </w:r>
      <w:r w:rsidRPr="00E16231">
        <w:rPr>
          <w:rFonts w:eastAsiaTheme="minorHAnsi"/>
          <w:b w:val="0"/>
          <w:bCs w:val="0"/>
          <w:color w:val="000000" w:themeColor="text1"/>
          <w:kern w:val="0"/>
          <w:sz w:val="24"/>
          <w:szCs w:val="24"/>
        </w:rPr>
        <w:t>.</w:t>
      </w:r>
    </w:p>
    <w:p w14:paraId="22EFF788" w14:textId="77777777" w:rsidR="0099068B" w:rsidRPr="00E16231" w:rsidRDefault="0099068B" w:rsidP="0099068B">
      <w:pPr>
        <w:pStyle w:val="Heading2"/>
        <w:spacing w:after="240"/>
        <w:jc w:val="both"/>
        <w:rPr>
          <w:rFonts w:eastAsiaTheme="minorHAnsi"/>
          <w:b w:val="0"/>
          <w:bCs w:val="0"/>
          <w:color w:val="000000" w:themeColor="text1"/>
          <w:kern w:val="0"/>
          <w:sz w:val="24"/>
          <w:szCs w:val="24"/>
        </w:rPr>
      </w:pPr>
      <w:r w:rsidRPr="00E16231">
        <w:rPr>
          <w:rFonts w:eastAsiaTheme="minorHAnsi"/>
          <w:b w:val="0"/>
          <w:bCs w:val="0"/>
          <w:color w:val="000000" w:themeColor="text1"/>
          <w:kern w:val="0"/>
          <w:sz w:val="24"/>
          <w:szCs w:val="24"/>
        </w:rPr>
        <w:t xml:space="preserve"> </w:t>
      </w:r>
      <w:r>
        <w:rPr>
          <w:rFonts w:eastAsiaTheme="minorHAnsi"/>
          <w:b w:val="0"/>
          <w:bCs w:val="0"/>
          <w:color w:val="000000" w:themeColor="text1"/>
          <w:kern w:val="0"/>
          <w:sz w:val="24"/>
          <w:szCs w:val="24"/>
        </w:rPr>
        <w:t>4</w:t>
      </w:r>
      <w:r w:rsidRPr="00E16231">
        <w:rPr>
          <w:rFonts w:eastAsiaTheme="minorHAnsi"/>
          <w:b w:val="0"/>
          <w:bCs w:val="0"/>
          <w:color w:val="000000" w:themeColor="text1"/>
          <w:kern w:val="0"/>
          <w:sz w:val="24"/>
          <w:szCs w:val="24"/>
        </w:rPr>
        <w:t xml:space="preserve">. </w:t>
      </w:r>
      <w:r>
        <w:rPr>
          <w:rFonts w:eastAsiaTheme="minorHAnsi"/>
          <w:b w:val="0"/>
          <w:bCs w:val="0"/>
          <w:color w:val="000000" w:themeColor="text1"/>
          <w:kern w:val="0"/>
          <w:sz w:val="24"/>
          <w:szCs w:val="24"/>
        </w:rPr>
        <w:t>Issues in e</w:t>
      </w:r>
      <w:r w:rsidRPr="00E16231">
        <w:rPr>
          <w:rFonts w:eastAsiaTheme="minorHAnsi"/>
          <w:b w:val="0"/>
          <w:bCs w:val="0"/>
          <w:color w:val="000000" w:themeColor="text1"/>
          <w:kern w:val="0"/>
          <w:sz w:val="24"/>
          <w:szCs w:val="24"/>
        </w:rPr>
        <w:t>stablishment, composition, and operating challenges</w:t>
      </w:r>
    </w:p>
    <w:p w14:paraId="6AF7E0F7" w14:textId="77777777" w:rsidR="0099068B" w:rsidRPr="00E16231" w:rsidRDefault="0099068B" w:rsidP="0099068B">
      <w:pPr>
        <w:pStyle w:val="Heading2"/>
        <w:spacing w:after="240"/>
        <w:jc w:val="both"/>
        <w:rPr>
          <w:rFonts w:eastAsiaTheme="minorHAnsi"/>
          <w:b w:val="0"/>
          <w:bCs w:val="0"/>
          <w:color w:val="000000" w:themeColor="text1"/>
          <w:kern w:val="0"/>
          <w:sz w:val="24"/>
          <w:szCs w:val="24"/>
        </w:rPr>
      </w:pPr>
      <w:r>
        <w:rPr>
          <w:rFonts w:eastAsiaTheme="minorHAnsi"/>
          <w:b w:val="0"/>
          <w:bCs w:val="0"/>
          <w:color w:val="000000" w:themeColor="text1"/>
          <w:kern w:val="0"/>
          <w:sz w:val="24"/>
          <w:szCs w:val="24"/>
        </w:rPr>
        <w:t>5</w:t>
      </w:r>
      <w:r w:rsidRPr="00E16231">
        <w:rPr>
          <w:rFonts w:eastAsiaTheme="minorHAnsi"/>
          <w:b w:val="0"/>
          <w:bCs w:val="0"/>
          <w:color w:val="000000" w:themeColor="text1"/>
          <w:kern w:val="0"/>
          <w:sz w:val="24"/>
          <w:szCs w:val="24"/>
        </w:rPr>
        <w:t xml:space="preserve">. </w:t>
      </w:r>
      <w:r>
        <w:rPr>
          <w:rFonts w:eastAsiaTheme="minorHAnsi"/>
          <w:b w:val="0"/>
          <w:bCs w:val="0"/>
          <w:color w:val="000000" w:themeColor="text1"/>
          <w:kern w:val="0"/>
          <w:sz w:val="24"/>
          <w:szCs w:val="24"/>
        </w:rPr>
        <w:t xml:space="preserve">Training for key personnel on </w:t>
      </w:r>
      <w:r w:rsidRPr="007C08BA">
        <w:rPr>
          <w:rFonts w:eastAsiaTheme="minorHAnsi"/>
          <w:b w:val="0"/>
          <w:bCs w:val="0"/>
          <w:color w:val="auto"/>
          <w:kern w:val="0"/>
          <w:sz w:val="24"/>
          <w:szCs w:val="24"/>
        </w:rPr>
        <w:t xml:space="preserve">protection of human subjects is </w:t>
      </w:r>
      <w:r w:rsidRPr="00E16231">
        <w:rPr>
          <w:rFonts w:eastAsiaTheme="minorHAnsi"/>
          <w:b w:val="0"/>
          <w:bCs w:val="0"/>
          <w:color w:val="000000" w:themeColor="text1"/>
          <w:kern w:val="0"/>
          <w:sz w:val="24"/>
          <w:szCs w:val="24"/>
        </w:rPr>
        <w:t>lacking.</w:t>
      </w:r>
      <w:r>
        <w:rPr>
          <w:rFonts w:eastAsiaTheme="minorHAnsi"/>
          <w:b w:val="0"/>
          <w:bCs w:val="0"/>
          <w:color w:val="000000" w:themeColor="text1"/>
          <w:kern w:val="0"/>
          <w:sz w:val="24"/>
          <w:szCs w:val="24"/>
        </w:rPr>
        <w:t xml:space="preserve"> </w:t>
      </w:r>
    </w:p>
    <w:p w14:paraId="427E454A" w14:textId="77777777" w:rsidR="0099068B" w:rsidRPr="00E16231" w:rsidRDefault="0099068B" w:rsidP="0099068B">
      <w:pPr>
        <w:pStyle w:val="Heading2"/>
        <w:spacing w:after="240"/>
        <w:jc w:val="both"/>
        <w:rPr>
          <w:rFonts w:eastAsiaTheme="minorHAnsi"/>
          <w:b w:val="0"/>
          <w:bCs w:val="0"/>
          <w:color w:val="000000" w:themeColor="text1"/>
          <w:kern w:val="0"/>
          <w:sz w:val="24"/>
          <w:szCs w:val="24"/>
        </w:rPr>
      </w:pPr>
      <w:r>
        <w:rPr>
          <w:rFonts w:eastAsiaTheme="minorHAnsi"/>
          <w:b w:val="0"/>
          <w:bCs w:val="0"/>
          <w:color w:val="000000" w:themeColor="text1"/>
          <w:kern w:val="0"/>
          <w:sz w:val="24"/>
          <w:szCs w:val="24"/>
        </w:rPr>
        <w:t>6</w:t>
      </w:r>
      <w:r w:rsidRPr="00E16231">
        <w:rPr>
          <w:rFonts w:eastAsiaTheme="minorHAnsi"/>
          <w:b w:val="0"/>
          <w:bCs w:val="0"/>
          <w:color w:val="000000" w:themeColor="text1"/>
          <w:kern w:val="0"/>
          <w:sz w:val="24"/>
          <w:szCs w:val="24"/>
        </w:rPr>
        <w:t xml:space="preserve">. </w:t>
      </w:r>
      <w:r w:rsidRPr="007C08BA">
        <w:rPr>
          <w:rFonts w:eastAsiaTheme="minorHAnsi"/>
          <w:b w:val="0"/>
          <w:bCs w:val="0"/>
          <w:color w:val="000000" w:themeColor="text1"/>
          <w:kern w:val="0"/>
          <w:sz w:val="24"/>
          <w:szCs w:val="24"/>
        </w:rPr>
        <w:t>Not all IRB members receive the same level of research ethics training</w:t>
      </w:r>
      <w:r w:rsidRPr="007C08BA">
        <w:rPr>
          <w:rFonts w:eastAsiaTheme="minorHAnsi"/>
          <w:b w:val="0"/>
          <w:bCs w:val="0"/>
          <w:color w:val="FF0000"/>
          <w:kern w:val="0"/>
          <w:sz w:val="24"/>
          <w:szCs w:val="24"/>
        </w:rPr>
        <w:t xml:space="preserve"> </w:t>
      </w:r>
      <w:r w:rsidRPr="007C08BA">
        <w:rPr>
          <w:rFonts w:eastAsiaTheme="minorHAnsi"/>
          <w:b w:val="0"/>
          <w:bCs w:val="0"/>
          <w:color w:val="000000" w:themeColor="text1"/>
          <w:kern w:val="0"/>
          <w:sz w:val="24"/>
          <w:szCs w:val="24"/>
        </w:rPr>
        <w:t>and understanding.</w:t>
      </w:r>
    </w:p>
    <w:p w14:paraId="0134EE8B" w14:textId="77777777" w:rsidR="0099068B" w:rsidRPr="00E16231" w:rsidRDefault="0099068B" w:rsidP="0099068B">
      <w:pPr>
        <w:pStyle w:val="Heading2"/>
        <w:spacing w:after="240"/>
        <w:jc w:val="both"/>
        <w:rPr>
          <w:rFonts w:eastAsiaTheme="minorHAnsi"/>
          <w:b w:val="0"/>
          <w:bCs w:val="0"/>
          <w:color w:val="000000" w:themeColor="text1"/>
          <w:kern w:val="0"/>
          <w:sz w:val="24"/>
          <w:szCs w:val="24"/>
        </w:rPr>
      </w:pPr>
      <w:r>
        <w:rPr>
          <w:rFonts w:eastAsiaTheme="minorHAnsi"/>
          <w:b w:val="0"/>
          <w:bCs w:val="0"/>
          <w:color w:val="000000" w:themeColor="text1"/>
          <w:kern w:val="0"/>
          <w:sz w:val="24"/>
          <w:szCs w:val="24"/>
        </w:rPr>
        <w:t>7</w:t>
      </w:r>
      <w:r w:rsidRPr="00E16231">
        <w:rPr>
          <w:rFonts w:eastAsiaTheme="minorHAnsi"/>
          <w:b w:val="0"/>
          <w:bCs w:val="0"/>
          <w:color w:val="000000" w:themeColor="text1"/>
          <w:kern w:val="0"/>
          <w:sz w:val="24"/>
          <w:szCs w:val="24"/>
        </w:rPr>
        <w:t xml:space="preserve">. There are many unanswered concerns about how IRBs understand and react to problems </w:t>
      </w:r>
      <w:r>
        <w:rPr>
          <w:rFonts w:eastAsiaTheme="minorHAnsi"/>
          <w:b w:val="0"/>
          <w:bCs w:val="0"/>
          <w:color w:val="000000" w:themeColor="text1"/>
          <w:kern w:val="0"/>
          <w:sz w:val="24"/>
          <w:szCs w:val="24"/>
        </w:rPr>
        <w:t>regarding</w:t>
      </w:r>
      <w:r w:rsidRPr="00E16231">
        <w:rPr>
          <w:rFonts w:eastAsiaTheme="minorHAnsi"/>
          <w:b w:val="0"/>
          <w:bCs w:val="0"/>
          <w:color w:val="000000" w:themeColor="text1"/>
          <w:kern w:val="0"/>
          <w:sz w:val="24"/>
          <w:szCs w:val="24"/>
        </w:rPr>
        <w:t xml:space="preserve"> </w:t>
      </w:r>
      <w:r w:rsidRPr="007C08BA">
        <w:rPr>
          <w:b w:val="0"/>
          <w:color w:val="auto"/>
          <w:sz w:val="24"/>
          <w:szCs w:val="24"/>
        </w:rPr>
        <w:t>research</w:t>
      </w:r>
      <w:r>
        <w:rPr>
          <w:b w:val="0"/>
          <w:color w:val="auto"/>
          <w:sz w:val="24"/>
          <w:szCs w:val="24"/>
        </w:rPr>
        <w:t>es</w:t>
      </w:r>
      <w:r w:rsidRPr="007C08BA">
        <w:rPr>
          <w:rFonts w:eastAsiaTheme="minorHAnsi"/>
          <w:b w:val="0"/>
          <w:bCs w:val="0"/>
          <w:color w:val="auto"/>
          <w:kern w:val="0"/>
          <w:sz w:val="24"/>
          <w:szCs w:val="24"/>
        </w:rPr>
        <w:t xml:space="preserve"> supported by the private sector specifically industry.</w:t>
      </w:r>
    </w:p>
    <w:p w14:paraId="66B008FC" w14:textId="77777777" w:rsidR="0099068B" w:rsidRPr="004F6085" w:rsidRDefault="0099068B" w:rsidP="003C2992">
      <w:pPr>
        <w:pStyle w:val="Heading2"/>
        <w:spacing w:after="120"/>
        <w:jc w:val="both"/>
        <w:rPr>
          <w:rFonts w:eastAsiaTheme="minorHAnsi"/>
          <w:b w:val="0"/>
          <w:bCs w:val="0"/>
          <w:color w:val="00B0F0"/>
          <w:kern w:val="0"/>
          <w:sz w:val="24"/>
          <w:szCs w:val="24"/>
        </w:rPr>
      </w:pPr>
      <w:r>
        <w:rPr>
          <w:rFonts w:eastAsiaTheme="minorHAnsi"/>
          <w:b w:val="0"/>
          <w:bCs w:val="0"/>
          <w:color w:val="000000" w:themeColor="text1"/>
          <w:kern w:val="0"/>
          <w:sz w:val="24"/>
          <w:szCs w:val="24"/>
        </w:rPr>
        <w:t>8</w:t>
      </w:r>
      <w:r w:rsidRPr="00E16231">
        <w:rPr>
          <w:rFonts w:eastAsiaTheme="minorHAnsi"/>
          <w:b w:val="0"/>
          <w:bCs w:val="0"/>
          <w:color w:val="000000" w:themeColor="text1"/>
          <w:kern w:val="0"/>
          <w:sz w:val="24"/>
          <w:szCs w:val="24"/>
        </w:rPr>
        <w:t>.</w:t>
      </w:r>
      <w:r w:rsidRPr="007C08BA">
        <w:rPr>
          <w:rFonts w:eastAsiaTheme="minorHAnsi"/>
          <w:b w:val="0"/>
          <w:bCs w:val="0"/>
          <w:color w:val="auto"/>
          <w:kern w:val="0"/>
          <w:sz w:val="24"/>
          <w:szCs w:val="24"/>
        </w:rPr>
        <w:t xml:space="preserve"> Issues with data integrity, auditing, and quality assurance.</w:t>
      </w:r>
    </w:p>
    <w:p w14:paraId="0A55981F" w14:textId="77777777" w:rsidR="0099068B" w:rsidRPr="00E8409D" w:rsidRDefault="0099068B" w:rsidP="003C2992">
      <w:pPr>
        <w:pStyle w:val="Heading2"/>
        <w:spacing w:after="120"/>
        <w:jc w:val="both"/>
        <w:rPr>
          <w:rFonts w:eastAsiaTheme="minorHAnsi"/>
          <w:b w:val="0"/>
          <w:bCs w:val="0"/>
          <w:color w:val="auto"/>
          <w:kern w:val="0"/>
          <w:sz w:val="24"/>
          <w:szCs w:val="24"/>
        </w:rPr>
      </w:pPr>
      <w:r>
        <w:rPr>
          <w:rFonts w:eastAsiaTheme="minorHAnsi"/>
          <w:b w:val="0"/>
          <w:bCs w:val="0"/>
          <w:color w:val="000000" w:themeColor="text1"/>
          <w:kern w:val="0"/>
          <w:sz w:val="24"/>
          <w:szCs w:val="24"/>
        </w:rPr>
        <w:t>9</w:t>
      </w:r>
      <w:r w:rsidRPr="00E16231">
        <w:rPr>
          <w:rFonts w:eastAsiaTheme="minorHAnsi"/>
          <w:b w:val="0"/>
          <w:bCs w:val="0"/>
          <w:color w:val="000000" w:themeColor="text1"/>
          <w:kern w:val="0"/>
          <w:sz w:val="24"/>
          <w:szCs w:val="24"/>
        </w:rPr>
        <w:t xml:space="preserve">. </w:t>
      </w:r>
      <w:r>
        <w:rPr>
          <w:rFonts w:eastAsiaTheme="minorHAnsi"/>
          <w:b w:val="0"/>
          <w:bCs w:val="0"/>
          <w:color w:val="000000" w:themeColor="text1"/>
          <w:kern w:val="0"/>
          <w:sz w:val="24"/>
          <w:szCs w:val="24"/>
        </w:rPr>
        <w:t>Independence of the IRB members are jeopardized occasionally because blinding in strict sense may not be feasible</w:t>
      </w:r>
    </w:p>
    <w:p w14:paraId="10B9A3C6" w14:textId="77777777" w:rsidR="0099068B" w:rsidRPr="00281EB3" w:rsidRDefault="0099068B" w:rsidP="0099068B">
      <w:pPr>
        <w:pStyle w:val="Heading2"/>
        <w:spacing w:after="240"/>
        <w:jc w:val="both"/>
        <w:rPr>
          <w:color w:val="000000" w:themeColor="text1"/>
          <w:sz w:val="24"/>
          <w:szCs w:val="24"/>
        </w:rPr>
      </w:pPr>
      <w:r>
        <w:rPr>
          <w:color w:val="000000" w:themeColor="text1"/>
          <w:sz w:val="24"/>
          <w:szCs w:val="24"/>
        </w:rPr>
        <w:t>4</w:t>
      </w:r>
      <w:r w:rsidRPr="00281EB3">
        <w:rPr>
          <w:color w:val="000000" w:themeColor="text1"/>
          <w:sz w:val="24"/>
          <w:szCs w:val="24"/>
        </w:rPr>
        <w:t>.4 Formation of IRB</w:t>
      </w:r>
      <w:bookmarkEnd w:id="42"/>
    </w:p>
    <w:p w14:paraId="3CCC937C" w14:textId="77777777" w:rsidR="0099068B" w:rsidRPr="000E40E3" w:rsidRDefault="0099068B" w:rsidP="0099068B">
      <w:pPr>
        <w:pStyle w:val="Heading2"/>
        <w:spacing w:after="240"/>
        <w:jc w:val="both"/>
        <w:rPr>
          <w:rFonts w:eastAsia="Calibri"/>
          <w:b w:val="0"/>
          <w:bCs w:val="0"/>
          <w:color w:val="auto"/>
          <w:sz w:val="24"/>
          <w:szCs w:val="24"/>
        </w:rPr>
      </w:pPr>
      <w:bookmarkStart w:id="43" w:name="_Toc85057475"/>
      <w:r w:rsidRPr="00E16231">
        <w:rPr>
          <w:rFonts w:eastAsia="Calibri"/>
          <w:b w:val="0"/>
          <w:bCs w:val="0"/>
          <w:color w:val="000000" w:themeColor="text1"/>
          <w:sz w:val="24"/>
          <w:szCs w:val="24"/>
        </w:rPr>
        <w:t xml:space="preserve">The committee will have </w:t>
      </w:r>
      <w:r w:rsidRPr="000E40E3">
        <w:rPr>
          <w:rFonts w:eastAsia="Calibri"/>
          <w:b w:val="0"/>
          <w:bCs w:val="0"/>
          <w:color w:val="auto"/>
          <w:sz w:val="24"/>
          <w:szCs w:val="24"/>
        </w:rPr>
        <w:t>an odd number of members.</w:t>
      </w:r>
    </w:p>
    <w:p w14:paraId="0F42CA80" w14:textId="60BF4802" w:rsidR="0099068B" w:rsidRPr="00E16231" w:rsidRDefault="0099068B" w:rsidP="0099068B">
      <w:pPr>
        <w:pStyle w:val="Heading2"/>
        <w:spacing w:after="240"/>
        <w:jc w:val="both"/>
        <w:rPr>
          <w:rFonts w:eastAsia="Calibri"/>
          <w:b w:val="0"/>
          <w:bCs w:val="0"/>
          <w:color w:val="000000" w:themeColor="text1"/>
          <w:sz w:val="24"/>
          <w:szCs w:val="24"/>
        </w:rPr>
      </w:pPr>
      <w:r w:rsidRPr="00E16231">
        <w:rPr>
          <w:rFonts w:eastAsia="Calibri"/>
          <w:b w:val="0"/>
          <w:bCs w:val="0"/>
          <w:color w:val="000000" w:themeColor="text1"/>
          <w:sz w:val="24"/>
          <w:szCs w:val="24"/>
        </w:rPr>
        <w:t>1. There must be at least five members on the committee.</w:t>
      </w:r>
      <w:r>
        <w:rPr>
          <w:rFonts w:eastAsia="Calibri"/>
          <w:b w:val="0"/>
          <w:bCs w:val="0"/>
          <w:color w:val="000000" w:themeColor="text1"/>
          <w:sz w:val="24"/>
          <w:szCs w:val="24"/>
        </w:rPr>
        <w:t xml:space="preserve"> </w:t>
      </w:r>
      <w:r w:rsidRPr="006C209F">
        <w:rPr>
          <w:rFonts w:eastAsia="Calibri"/>
          <w:b w:val="0"/>
          <w:bCs w:val="0"/>
          <w:color w:val="auto"/>
          <w:sz w:val="24"/>
          <w:szCs w:val="24"/>
        </w:rPr>
        <w:t xml:space="preserve">The committee should not be </w:t>
      </w:r>
      <w:r w:rsidR="00657C94">
        <w:rPr>
          <w:rFonts w:eastAsia="Calibri"/>
          <w:b w:val="0"/>
          <w:bCs w:val="0"/>
          <w:color w:val="auto"/>
          <w:sz w:val="24"/>
          <w:szCs w:val="24"/>
        </w:rPr>
        <w:t xml:space="preserve">very big </w:t>
      </w:r>
      <w:r w:rsidRPr="006C209F">
        <w:rPr>
          <w:rFonts w:eastAsia="Calibri"/>
          <w:b w:val="0"/>
          <w:bCs w:val="0"/>
          <w:color w:val="auto"/>
          <w:sz w:val="24"/>
          <w:szCs w:val="24"/>
        </w:rPr>
        <w:t>for its operational simplicity</w:t>
      </w:r>
      <w:r>
        <w:rPr>
          <w:rFonts w:eastAsia="Calibri"/>
          <w:b w:val="0"/>
          <w:bCs w:val="0"/>
          <w:color w:val="FF0000"/>
          <w:sz w:val="24"/>
          <w:szCs w:val="24"/>
        </w:rPr>
        <w:t>.</w:t>
      </w:r>
    </w:p>
    <w:p w14:paraId="105F4ACC" w14:textId="77777777" w:rsidR="0099068B" w:rsidRPr="00E16231" w:rsidRDefault="0099068B" w:rsidP="0099068B">
      <w:pPr>
        <w:pStyle w:val="Heading2"/>
        <w:spacing w:after="240"/>
        <w:jc w:val="both"/>
        <w:rPr>
          <w:rFonts w:eastAsia="Calibri"/>
          <w:b w:val="0"/>
          <w:bCs w:val="0"/>
          <w:color w:val="000000" w:themeColor="text1"/>
          <w:sz w:val="24"/>
          <w:szCs w:val="24"/>
        </w:rPr>
      </w:pPr>
      <w:r w:rsidRPr="00E16231">
        <w:rPr>
          <w:rFonts w:eastAsia="Calibri"/>
          <w:b w:val="0"/>
          <w:bCs w:val="0"/>
          <w:color w:val="000000" w:themeColor="text1"/>
          <w:sz w:val="24"/>
          <w:szCs w:val="24"/>
        </w:rPr>
        <w:t>2. There must be adequate experience, knowledge, and variety among the members to make an educated judgment.</w:t>
      </w:r>
    </w:p>
    <w:p w14:paraId="32C533BA" w14:textId="77777777" w:rsidR="0099068B" w:rsidRPr="00E16231" w:rsidRDefault="0099068B" w:rsidP="0099068B">
      <w:pPr>
        <w:pStyle w:val="Heading2"/>
        <w:spacing w:after="240"/>
        <w:jc w:val="both"/>
        <w:rPr>
          <w:rFonts w:eastAsia="Calibri"/>
          <w:b w:val="0"/>
          <w:bCs w:val="0"/>
          <w:color w:val="000000" w:themeColor="text1"/>
          <w:sz w:val="24"/>
          <w:szCs w:val="24"/>
        </w:rPr>
      </w:pPr>
      <w:r w:rsidRPr="00E16231">
        <w:rPr>
          <w:rFonts w:eastAsia="Calibri"/>
          <w:b w:val="0"/>
          <w:bCs w:val="0"/>
          <w:color w:val="000000" w:themeColor="text1"/>
          <w:sz w:val="24"/>
          <w:szCs w:val="24"/>
        </w:rPr>
        <w:t>3. A chairman will be appointed to the committee.</w:t>
      </w:r>
    </w:p>
    <w:p w14:paraId="525E2236" w14:textId="77777777" w:rsidR="0099068B" w:rsidRPr="00E16231" w:rsidRDefault="0099068B" w:rsidP="0099068B">
      <w:pPr>
        <w:pStyle w:val="Heading2"/>
        <w:spacing w:after="240"/>
        <w:jc w:val="both"/>
        <w:rPr>
          <w:rFonts w:eastAsia="Calibri"/>
          <w:b w:val="0"/>
          <w:bCs w:val="0"/>
          <w:color w:val="000000" w:themeColor="text1"/>
          <w:sz w:val="24"/>
          <w:szCs w:val="24"/>
        </w:rPr>
      </w:pPr>
      <w:r w:rsidRPr="00E16231">
        <w:rPr>
          <w:rFonts w:eastAsia="Calibri"/>
          <w:b w:val="0"/>
          <w:bCs w:val="0"/>
          <w:color w:val="000000" w:themeColor="text1"/>
          <w:sz w:val="24"/>
          <w:szCs w:val="24"/>
        </w:rPr>
        <w:t>4. There must be men and women on the committee.</w:t>
      </w:r>
    </w:p>
    <w:p w14:paraId="005361F0" w14:textId="77777777" w:rsidR="0099068B" w:rsidRPr="00E16231" w:rsidRDefault="0099068B" w:rsidP="0099068B">
      <w:pPr>
        <w:pStyle w:val="Heading2"/>
        <w:spacing w:after="240"/>
        <w:jc w:val="both"/>
        <w:rPr>
          <w:rFonts w:eastAsia="Calibri"/>
          <w:b w:val="0"/>
          <w:bCs w:val="0"/>
          <w:color w:val="000000" w:themeColor="text1"/>
          <w:sz w:val="24"/>
          <w:szCs w:val="24"/>
        </w:rPr>
      </w:pPr>
      <w:r w:rsidRPr="00E16231">
        <w:rPr>
          <w:rFonts w:eastAsia="Calibri"/>
          <w:b w:val="0"/>
          <w:bCs w:val="0"/>
          <w:color w:val="000000" w:themeColor="text1"/>
          <w:sz w:val="24"/>
          <w:szCs w:val="24"/>
        </w:rPr>
        <w:t>5. The committee should be interdisciplinary and cross-sectoral.</w:t>
      </w:r>
    </w:p>
    <w:p w14:paraId="19E0F261" w14:textId="77777777" w:rsidR="0099068B" w:rsidRPr="00E16231" w:rsidRDefault="0099068B" w:rsidP="0099068B">
      <w:pPr>
        <w:pStyle w:val="Heading2"/>
        <w:spacing w:after="240"/>
        <w:jc w:val="both"/>
        <w:rPr>
          <w:rFonts w:eastAsia="Calibri"/>
          <w:b w:val="0"/>
          <w:bCs w:val="0"/>
          <w:color w:val="000000" w:themeColor="text1"/>
          <w:sz w:val="24"/>
          <w:szCs w:val="24"/>
        </w:rPr>
      </w:pPr>
      <w:r w:rsidRPr="00E16231">
        <w:rPr>
          <w:rFonts w:eastAsia="Calibri"/>
          <w:b w:val="0"/>
          <w:bCs w:val="0"/>
          <w:color w:val="000000" w:themeColor="text1"/>
          <w:sz w:val="24"/>
          <w:szCs w:val="24"/>
        </w:rPr>
        <w:t>6. The committee should include both scientific and non-scientific specialists, such as a lawyer, a religious expert, and laypeople.</w:t>
      </w:r>
    </w:p>
    <w:p w14:paraId="65BF43EF" w14:textId="77777777" w:rsidR="0099068B" w:rsidRPr="00E16231" w:rsidRDefault="0099068B" w:rsidP="0099068B">
      <w:pPr>
        <w:pStyle w:val="Heading2"/>
        <w:spacing w:after="240"/>
        <w:jc w:val="both"/>
        <w:rPr>
          <w:rFonts w:eastAsia="Calibri"/>
          <w:b w:val="0"/>
          <w:bCs w:val="0"/>
          <w:color w:val="000000" w:themeColor="text1"/>
          <w:sz w:val="24"/>
          <w:szCs w:val="24"/>
        </w:rPr>
      </w:pPr>
      <w:r w:rsidRPr="00E16231">
        <w:rPr>
          <w:rFonts w:eastAsia="Calibri"/>
          <w:b w:val="0"/>
          <w:bCs w:val="0"/>
          <w:color w:val="000000" w:themeColor="text1"/>
          <w:sz w:val="24"/>
          <w:szCs w:val="24"/>
        </w:rPr>
        <w:t>7. According to international law, a layperson must be present. Quorum is defined as the presence of a majority of members at a meeting.</w:t>
      </w:r>
    </w:p>
    <w:p w14:paraId="759E2814" w14:textId="77777777" w:rsidR="0099068B" w:rsidRPr="00E16231" w:rsidRDefault="0099068B" w:rsidP="0099068B">
      <w:pPr>
        <w:pStyle w:val="Heading2"/>
        <w:spacing w:after="240"/>
        <w:jc w:val="both"/>
        <w:rPr>
          <w:rFonts w:eastAsia="Calibri"/>
          <w:b w:val="0"/>
          <w:bCs w:val="0"/>
          <w:color w:val="000000" w:themeColor="text1"/>
          <w:sz w:val="24"/>
          <w:szCs w:val="24"/>
        </w:rPr>
      </w:pPr>
      <w:r w:rsidRPr="00E16231">
        <w:rPr>
          <w:rFonts w:eastAsia="Calibri"/>
          <w:b w:val="0"/>
          <w:bCs w:val="0"/>
          <w:color w:val="000000" w:themeColor="text1"/>
          <w:sz w:val="24"/>
          <w:szCs w:val="24"/>
        </w:rPr>
        <w:t xml:space="preserve">8. At least one person </w:t>
      </w:r>
      <w:r>
        <w:rPr>
          <w:rFonts w:eastAsia="Calibri"/>
          <w:b w:val="0"/>
          <w:bCs w:val="0"/>
          <w:color w:val="000000" w:themeColor="text1"/>
          <w:sz w:val="24"/>
          <w:szCs w:val="24"/>
        </w:rPr>
        <w:t xml:space="preserve">(if it is a five-member committee) </w:t>
      </w:r>
      <w:r w:rsidRPr="00E16231">
        <w:rPr>
          <w:rFonts w:eastAsia="Calibri"/>
          <w:b w:val="0"/>
          <w:bCs w:val="0"/>
          <w:color w:val="000000" w:themeColor="text1"/>
          <w:sz w:val="24"/>
          <w:szCs w:val="24"/>
        </w:rPr>
        <w:t xml:space="preserve">who is not linked with the </w:t>
      </w:r>
      <w:r>
        <w:rPr>
          <w:rFonts w:eastAsia="Calibri"/>
          <w:b w:val="0"/>
          <w:bCs w:val="0"/>
          <w:color w:val="000000" w:themeColor="text1"/>
          <w:sz w:val="24"/>
          <w:szCs w:val="24"/>
        </w:rPr>
        <w:t>institution</w:t>
      </w:r>
      <w:r w:rsidRPr="00E16231">
        <w:rPr>
          <w:rFonts w:eastAsia="Calibri"/>
          <w:b w:val="0"/>
          <w:bCs w:val="0"/>
          <w:color w:val="000000" w:themeColor="text1"/>
          <w:sz w:val="24"/>
          <w:szCs w:val="24"/>
        </w:rPr>
        <w:t xml:space="preserve"> must be a member of the IRB.</w:t>
      </w:r>
      <w:r>
        <w:rPr>
          <w:rFonts w:eastAsia="Calibri"/>
          <w:b w:val="0"/>
          <w:bCs w:val="0"/>
          <w:color w:val="000000" w:themeColor="text1"/>
          <w:sz w:val="24"/>
          <w:szCs w:val="24"/>
        </w:rPr>
        <w:t xml:space="preserve"> For bigger committees, at least 40% of the members should be external to the institute/organization.</w:t>
      </w:r>
    </w:p>
    <w:p w14:paraId="4F748E23" w14:textId="77777777" w:rsidR="0099068B" w:rsidRDefault="0099068B" w:rsidP="0099068B">
      <w:pPr>
        <w:pStyle w:val="Heading2"/>
        <w:spacing w:after="240"/>
        <w:jc w:val="both"/>
        <w:rPr>
          <w:rFonts w:eastAsia="Calibri"/>
          <w:b w:val="0"/>
          <w:bCs w:val="0"/>
          <w:color w:val="000000" w:themeColor="text1"/>
          <w:sz w:val="24"/>
          <w:szCs w:val="24"/>
        </w:rPr>
      </w:pPr>
      <w:r w:rsidRPr="00E16231">
        <w:rPr>
          <w:rFonts w:eastAsia="Calibri"/>
          <w:b w:val="0"/>
          <w:bCs w:val="0"/>
          <w:color w:val="000000" w:themeColor="text1"/>
          <w:sz w:val="24"/>
          <w:szCs w:val="24"/>
        </w:rPr>
        <w:t>9. In order to achieve standards for competence or diversity, the IRB may consult with outside experts.</w:t>
      </w:r>
    </w:p>
    <w:p w14:paraId="457DACC1" w14:textId="77777777" w:rsidR="0099068B" w:rsidRPr="009A5B3A" w:rsidRDefault="0099068B" w:rsidP="0099068B">
      <w:pPr>
        <w:pStyle w:val="Heading2"/>
        <w:spacing w:after="240"/>
        <w:jc w:val="both"/>
        <w:rPr>
          <w:rFonts w:eastAsia="Calibri"/>
          <w:b w:val="0"/>
          <w:bCs w:val="0"/>
          <w:color w:val="00B0F0"/>
          <w:sz w:val="24"/>
          <w:szCs w:val="24"/>
        </w:rPr>
      </w:pPr>
      <w:r>
        <w:rPr>
          <w:rFonts w:eastAsia="Calibri"/>
          <w:b w:val="0"/>
          <w:bCs w:val="0"/>
          <w:color w:val="000000" w:themeColor="text1"/>
          <w:sz w:val="24"/>
          <w:szCs w:val="24"/>
        </w:rPr>
        <w:t xml:space="preserve">10. The </w:t>
      </w:r>
      <w:r w:rsidRPr="00E16231">
        <w:rPr>
          <w:rFonts w:eastAsia="Calibri"/>
          <w:b w:val="0"/>
          <w:bCs w:val="0"/>
          <w:color w:val="000000" w:themeColor="text1"/>
          <w:sz w:val="24"/>
          <w:szCs w:val="24"/>
        </w:rPr>
        <w:t xml:space="preserve">IRB members </w:t>
      </w:r>
      <w:r>
        <w:rPr>
          <w:rFonts w:eastAsia="Calibri"/>
          <w:b w:val="0"/>
          <w:bCs w:val="0"/>
          <w:color w:val="000000" w:themeColor="text1"/>
          <w:sz w:val="24"/>
          <w:szCs w:val="24"/>
        </w:rPr>
        <w:t xml:space="preserve">must not </w:t>
      </w:r>
      <w:r w:rsidRPr="00E16231">
        <w:rPr>
          <w:rFonts w:eastAsia="Calibri"/>
          <w:b w:val="0"/>
          <w:bCs w:val="0"/>
          <w:color w:val="000000" w:themeColor="text1"/>
          <w:sz w:val="24"/>
          <w:szCs w:val="24"/>
        </w:rPr>
        <w:t xml:space="preserve">vote on their own projects. All other IRB members are eligible to vote. </w:t>
      </w:r>
      <w:r w:rsidRPr="008512CB">
        <w:rPr>
          <w:rFonts w:eastAsia="Calibri"/>
          <w:b w:val="0"/>
          <w:bCs w:val="0"/>
          <w:color w:val="auto"/>
          <w:sz w:val="24"/>
          <w:szCs w:val="24"/>
        </w:rPr>
        <w:t>The presence of more than half of the board members is required to</w:t>
      </w:r>
      <w:r w:rsidRPr="00E16231">
        <w:rPr>
          <w:rFonts w:eastAsia="Calibri"/>
          <w:b w:val="0"/>
          <w:bCs w:val="0"/>
          <w:color w:val="000000" w:themeColor="text1"/>
          <w:sz w:val="24"/>
          <w:szCs w:val="24"/>
        </w:rPr>
        <w:t xml:space="preserve"> vote on a proposal, and a non-scientist must be present as well.</w:t>
      </w:r>
      <w:r>
        <w:rPr>
          <w:rFonts w:eastAsia="Calibri"/>
          <w:b w:val="0"/>
          <w:bCs w:val="0"/>
          <w:color w:val="000000" w:themeColor="text1"/>
          <w:sz w:val="24"/>
          <w:szCs w:val="24"/>
        </w:rPr>
        <w:t xml:space="preserve"> </w:t>
      </w:r>
    </w:p>
    <w:p w14:paraId="0159525E" w14:textId="77777777" w:rsidR="0099068B" w:rsidRPr="00281EB3" w:rsidRDefault="0099068B" w:rsidP="0099068B">
      <w:pPr>
        <w:pStyle w:val="Heading2"/>
        <w:spacing w:after="240"/>
        <w:jc w:val="both"/>
        <w:rPr>
          <w:color w:val="000000" w:themeColor="text1"/>
          <w:sz w:val="24"/>
          <w:szCs w:val="24"/>
        </w:rPr>
      </w:pPr>
      <w:r>
        <w:rPr>
          <w:color w:val="000000" w:themeColor="text1"/>
          <w:sz w:val="24"/>
          <w:szCs w:val="24"/>
        </w:rPr>
        <w:t>4</w:t>
      </w:r>
      <w:r w:rsidRPr="00281EB3">
        <w:rPr>
          <w:color w:val="000000" w:themeColor="text1"/>
          <w:sz w:val="24"/>
          <w:szCs w:val="24"/>
        </w:rPr>
        <w:t>.5 Terms of Reference (ToR) of IRB:</w:t>
      </w:r>
      <w:bookmarkEnd w:id="43"/>
    </w:p>
    <w:p w14:paraId="5AB982FD" w14:textId="77777777" w:rsidR="0099068B" w:rsidRPr="008512CB" w:rsidRDefault="0099068B" w:rsidP="0099068B">
      <w:pPr>
        <w:pStyle w:val="Heading2"/>
        <w:spacing w:after="240"/>
        <w:jc w:val="both"/>
        <w:rPr>
          <w:rFonts w:eastAsiaTheme="minorHAnsi"/>
          <w:b w:val="0"/>
          <w:bCs w:val="0"/>
          <w:color w:val="auto"/>
          <w:kern w:val="0"/>
          <w:sz w:val="24"/>
          <w:szCs w:val="24"/>
        </w:rPr>
      </w:pPr>
      <w:bookmarkStart w:id="44" w:name="_Toc85057476"/>
      <w:r w:rsidRPr="008512CB">
        <w:rPr>
          <w:rFonts w:eastAsiaTheme="minorHAnsi"/>
          <w:b w:val="0"/>
          <w:bCs w:val="0"/>
          <w:color w:val="auto"/>
          <w:kern w:val="0"/>
          <w:sz w:val="24"/>
          <w:szCs w:val="24"/>
        </w:rPr>
        <w:t xml:space="preserve">The IRB is an impartial </w:t>
      </w:r>
      <w:r>
        <w:rPr>
          <w:rFonts w:eastAsiaTheme="minorHAnsi"/>
          <w:b w:val="0"/>
          <w:bCs w:val="0"/>
          <w:color w:val="auto"/>
          <w:kern w:val="0"/>
          <w:sz w:val="24"/>
          <w:szCs w:val="24"/>
        </w:rPr>
        <w:t>body</w:t>
      </w:r>
      <w:r w:rsidRPr="008512CB">
        <w:rPr>
          <w:rFonts w:eastAsiaTheme="minorHAnsi"/>
          <w:b w:val="0"/>
          <w:bCs w:val="0"/>
          <w:color w:val="auto"/>
          <w:kern w:val="0"/>
          <w:sz w:val="24"/>
          <w:szCs w:val="24"/>
        </w:rPr>
        <w:t xml:space="preserve"> that reviews, evaluates, approves, and monitors the scientific and ethical elements of </w:t>
      </w:r>
      <w:r>
        <w:rPr>
          <w:rFonts w:eastAsiaTheme="minorHAnsi"/>
          <w:b w:val="0"/>
          <w:bCs w:val="0"/>
          <w:color w:val="auto"/>
          <w:kern w:val="0"/>
          <w:sz w:val="24"/>
          <w:szCs w:val="24"/>
        </w:rPr>
        <w:t>researches</w:t>
      </w:r>
      <w:r w:rsidRPr="008512CB">
        <w:rPr>
          <w:rFonts w:eastAsiaTheme="minorHAnsi"/>
          <w:b w:val="0"/>
          <w:bCs w:val="0"/>
          <w:color w:val="auto"/>
          <w:kern w:val="0"/>
          <w:sz w:val="24"/>
          <w:szCs w:val="24"/>
        </w:rPr>
        <w:t xml:space="preserve">, as well as determining the research participants' risk-benefit ratio. </w:t>
      </w:r>
      <w:r>
        <w:rPr>
          <w:rFonts w:eastAsiaTheme="minorHAnsi"/>
          <w:b w:val="0"/>
          <w:bCs w:val="0"/>
          <w:color w:val="auto"/>
          <w:kern w:val="0"/>
          <w:sz w:val="24"/>
          <w:szCs w:val="24"/>
        </w:rPr>
        <w:t>Its scope pertaining to interventional studies have already mentioned under section 3.1.1.</w:t>
      </w:r>
    </w:p>
    <w:p w14:paraId="19E30F83" w14:textId="77777777" w:rsidR="0099068B" w:rsidRPr="008512CB" w:rsidRDefault="0099068B" w:rsidP="0099068B">
      <w:pPr>
        <w:pStyle w:val="Heading2"/>
        <w:jc w:val="both"/>
        <w:rPr>
          <w:rFonts w:eastAsiaTheme="minorHAnsi"/>
          <w:b w:val="0"/>
          <w:bCs w:val="0"/>
          <w:color w:val="auto"/>
          <w:kern w:val="0"/>
          <w:sz w:val="24"/>
          <w:szCs w:val="24"/>
        </w:rPr>
      </w:pPr>
      <w:r>
        <w:rPr>
          <w:rFonts w:eastAsiaTheme="minorHAnsi"/>
          <w:b w:val="0"/>
          <w:bCs w:val="0"/>
          <w:color w:val="auto"/>
          <w:kern w:val="0"/>
          <w:sz w:val="24"/>
          <w:szCs w:val="24"/>
        </w:rPr>
        <w:t>1</w:t>
      </w:r>
      <w:r w:rsidRPr="008512CB">
        <w:rPr>
          <w:rFonts w:eastAsiaTheme="minorHAnsi"/>
          <w:b w:val="0"/>
          <w:bCs w:val="0"/>
          <w:color w:val="auto"/>
          <w:kern w:val="0"/>
          <w:sz w:val="24"/>
          <w:szCs w:val="24"/>
        </w:rPr>
        <w:t>. Its primary goal is to safeguard the rights, safety, and well-being of the trial participants.</w:t>
      </w:r>
    </w:p>
    <w:p w14:paraId="36D6CD3D" w14:textId="77777777" w:rsidR="0099068B" w:rsidRPr="008512CB" w:rsidRDefault="0099068B" w:rsidP="0099068B">
      <w:pPr>
        <w:pStyle w:val="Heading2"/>
        <w:jc w:val="both"/>
        <w:rPr>
          <w:rFonts w:eastAsiaTheme="minorHAnsi"/>
          <w:b w:val="0"/>
          <w:bCs w:val="0"/>
          <w:color w:val="auto"/>
          <w:kern w:val="0"/>
          <w:sz w:val="24"/>
          <w:szCs w:val="24"/>
        </w:rPr>
      </w:pPr>
      <w:r>
        <w:rPr>
          <w:rFonts w:eastAsiaTheme="minorHAnsi"/>
          <w:b w:val="0"/>
          <w:bCs w:val="0"/>
          <w:color w:val="auto"/>
          <w:kern w:val="0"/>
          <w:sz w:val="24"/>
          <w:szCs w:val="24"/>
        </w:rPr>
        <w:t>2</w:t>
      </w:r>
      <w:r w:rsidRPr="008512CB">
        <w:rPr>
          <w:rFonts w:eastAsiaTheme="minorHAnsi"/>
          <w:b w:val="0"/>
          <w:bCs w:val="0"/>
          <w:color w:val="auto"/>
          <w:kern w:val="0"/>
          <w:sz w:val="24"/>
          <w:szCs w:val="24"/>
        </w:rPr>
        <w:t xml:space="preserve">. The study proposal will be reviewed and classified based on the level of risk involved, with exemption from review, </w:t>
      </w:r>
      <w:r>
        <w:rPr>
          <w:rFonts w:eastAsiaTheme="minorHAnsi"/>
          <w:b w:val="0"/>
          <w:bCs w:val="0"/>
          <w:color w:val="auto"/>
          <w:kern w:val="0"/>
          <w:sz w:val="24"/>
          <w:szCs w:val="24"/>
        </w:rPr>
        <w:t>expedited</w:t>
      </w:r>
      <w:r w:rsidRPr="008512CB">
        <w:rPr>
          <w:rFonts w:eastAsiaTheme="minorHAnsi"/>
          <w:b w:val="0"/>
          <w:bCs w:val="0"/>
          <w:color w:val="auto"/>
          <w:kern w:val="0"/>
          <w:sz w:val="24"/>
          <w:szCs w:val="24"/>
        </w:rPr>
        <w:t xml:space="preserve"> review, and full review being the options.</w:t>
      </w:r>
    </w:p>
    <w:p w14:paraId="698C5CEC" w14:textId="77777777" w:rsidR="0099068B" w:rsidRPr="008512CB" w:rsidRDefault="0099068B" w:rsidP="0099068B">
      <w:pPr>
        <w:pStyle w:val="Heading2"/>
        <w:jc w:val="both"/>
        <w:rPr>
          <w:rFonts w:eastAsiaTheme="minorHAnsi"/>
          <w:b w:val="0"/>
          <w:bCs w:val="0"/>
          <w:color w:val="auto"/>
          <w:kern w:val="0"/>
          <w:sz w:val="24"/>
          <w:szCs w:val="24"/>
        </w:rPr>
      </w:pPr>
      <w:r>
        <w:rPr>
          <w:rFonts w:eastAsiaTheme="minorHAnsi"/>
          <w:b w:val="0"/>
          <w:bCs w:val="0"/>
          <w:color w:val="auto"/>
          <w:kern w:val="0"/>
          <w:sz w:val="24"/>
          <w:szCs w:val="24"/>
        </w:rPr>
        <w:t>3</w:t>
      </w:r>
      <w:r w:rsidRPr="008512CB">
        <w:rPr>
          <w:rFonts w:eastAsiaTheme="minorHAnsi"/>
          <w:b w:val="0"/>
          <w:bCs w:val="0"/>
          <w:color w:val="auto"/>
          <w:kern w:val="0"/>
          <w:sz w:val="24"/>
          <w:szCs w:val="24"/>
        </w:rPr>
        <w:t>. Members are expected to preserve tight secrecy.</w:t>
      </w:r>
    </w:p>
    <w:p w14:paraId="48D5B9AD" w14:textId="77777777" w:rsidR="0099068B" w:rsidRPr="00E8409D" w:rsidRDefault="0099068B" w:rsidP="0099068B">
      <w:pPr>
        <w:pStyle w:val="Heading2"/>
        <w:jc w:val="both"/>
        <w:rPr>
          <w:rFonts w:eastAsiaTheme="minorHAnsi"/>
          <w:b w:val="0"/>
          <w:bCs w:val="0"/>
          <w:color w:val="auto"/>
          <w:kern w:val="0"/>
          <w:sz w:val="24"/>
          <w:szCs w:val="24"/>
        </w:rPr>
      </w:pPr>
      <w:r>
        <w:rPr>
          <w:rFonts w:eastAsiaTheme="minorHAnsi"/>
          <w:b w:val="0"/>
          <w:bCs w:val="0"/>
          <w:color w:val="auto"/>
          <w:kern w:val="0"/>
          <w:sz w:val="24"/>
          <w:szCs w:val="24"/>
        </w:rPr>
        <w:t>4</w:t>
      </w:r>
      <w:r w:rsidRPr="008512CB">
        <w:rPr>
          <w:rFonts w:eastAsiaTheme="minorHAnsi"/>
          <w:b w:val="0"/>
          <w:bCs w:val="0"/>
          <w:color w:val="auto"/>
          <w:kern w:val="0"/>
          <w:sz w:val="24"/>
          <w:szCs w:val="24"/>
        </w:rPr>
        <w:t xml:space="preserve">. </w:t>
      </w:r>
      <w:r w:rsidRPr="00E8409D">
        <w:rPr>
          <w:rFonts w:eastAsiaTheme="minorHAnsi"/>
          <w:b w:val="0"/>
          <w:bCs w:val="0"/>
          <w:color w:val="auto"/>
          <w:kern w:val="0"/>
          <w:sz w:val="24"/>
          <w:szCs w:val="24"/>
        </w:rPr>
        <w:t>Minutes of meetings, as well as any supporting paperwork, must be retained.</w:t>
      </w:r>
    </w:p>
    <w:p w14:paraId="4A4109EC" w14:textId="77777777" w:rsidR="0099068B" w:rsidRPr="00E8409D" w:rsidRDefault="0099068B" w:rsidP="0099068B">
      <w:pPr>
        <w:pStyle w:val="Heading2"/>
        <w:jc w:val="both"/>
        <w:rPr>
          <w:rFonts w:eastAsiaTheme="minorHAnsi"/>
          <w:b w:val="0"/>
          <w:bCs w:val="0"/>
          <w:color w:val="auto"/>
          <w:kern w:val="0"/>
          <w:sz w:val="24"/>
          <w:szCs w:val="24"/>
        </w:rPr>
      </w:pPr>
      <w:r>
        <w:rPr>
          <w:rFonts w:eastAsiaTheme="minorHAnsi"/>
          <w:b w:val="0"/>
          <w:bCs w:val="0"/>
          <w:color w:val="auto"/>
          <w:kern w:val="0"/>
          <w:sz w:val="24"/>
          <w:szCs w:val="24"/>
        </w:rPr>
        <w:t>5</w:t>
      </w:r>
      <w:r w:rsidRPr="00E8409D">
        <w:rPr>
          <w:rFonts w:eastAsiaTheme="minorHAnsi"/>
          <w:b w:val="0"/>
          <w:bCs w:val="0"/>
          <w:color w:val="auto"/>
          <w:kern w:val="0"/>
          <w:sz w:val="24"/>
          <w:szCs w:val="24"/>
        </w:rPr>
        <w:t>. Maintain audit if it is necessary.</w:t>
      </w:r>
    </w:p>
    <w:p w14:paraId="3C26880A" w14:textId="77777777" w:rsidR="0099068B" w:rsidRPr="00E8409D" w:rsidRDefault="0099068B" w:rsidP="0099068B">
      <w:pPr>
        <w:pStyle w:val="Heading2"/>
        <w:jc w:val="both"/>
        <w:rPr>
          <w:rFonts w:eastAsiaTheme="minorHAnsi"/>
          <w:b w:val="0"/>
          <w:bCs w:val="0"/>
          <w:color w:val="auto"/>
          <w:kern w:val="0"/>
          <w:sz w:val="24"/>
          <w:szCs w:val="24"/>
        </w:rPr>
      </w:pPr>
      <w:r>
        <w:rPr>
          <w:rFonts w:eastAsiaTheme="minorHAnsi"/>
          <w:b w:val="0"/>
          <w:bCs w:val="0"/>
          <w:color w:val="auto"/>
          <w:kern w:val="0"/>
          <w:sz w:val="24"/>
          <w:szCs w:val="24"/>
        </w:rPr>
        <w:t>6</w:t>
      </w:r>
      <w:r w:rsidRPr="00E8409D">
        <w:rPr>
          <w:rFonts w:eastAsiaTheme="minorHAnsi"/>
          <w:b w:val="0"/>
          <w:bCs w:val="0"/>
          <w:color w:val="auto"/>
          <w:kern w:val="0"/>
          <w:sz w:val="24"/>
          <w:szCs w:val="24"/>
        </w:rPr>
        <w:t xml:space="preserve">. At least once a year, each continuing </w:t>
      </w:r>
      <w:r>
        <w:rPr>
          <w:rFonts w:eastAsiaTheme="minorHAnsi"/>
          <w:b w:val="0"/>
          <w:bCs w:val="0"/>
          <w:color w:val="auto"/>
          <w:kern w:val="0"/>
          <w:sz w:val="24"/>
          <w:szCs w:val="24"/>
        </w:rPr>
        <w:t>protocol</w:t>
      </w:r>
      <w:r w:rsidRPr="00E8409D">
        <w:rPr>
          <w:rFonts w:eastAsiaTheme="minorHAnsi"/>
          <w:b w:val="0"/>
          <w:bCs w:val="0"/>
          <w:color w:val="auto"/>
          <w:kern w:val="0"/>
          <w:sz w:val="24"/>
          <w:szCs w:val="24"/>
        </w:rPr>
        <w:t xml:space="preserve"> should undergo a continual evaluation.</w:t>
      </w:r>
    </w:p>
    <w:p w14:paraId="2D3DB14A" w14:textId="77777777" w:rsidR="0099068B" w:rsidRDefault="0099068B" w:rsidP="0099068B">
      <w:pPr>
        <w:pStyle w:val="Heading2"/>
        <w:jc w:val="both"/>
        <w:rPr>
          <w:rFonts w:eastAsiaTheme="minorHAnsi"/>
          <w:b w:val="0"/>
          <w:bCs w:val="0"/>
          <w:color w:val="auto"/>
          <w:kern w:val="0"/>
          <w:sz w:val="24"/>
          <w:szCs w:val="24"/>
        </w:rPr>
      </w:pPr>
      <w:r>
        <w:rPr>
          <w:rFonts w:eastAsiaTheme="minorHAnsi"/>
          <w:b w:val="0"/>
          <w:bCs w:val="0"/>
          <w:color w:val="auto"/>
          <w:kern w:val="0"/>
          <w:sz w:val="24"/>
          <w:szCs w:val="24"/>
        </w:rPr>
        <w:t>7</w:t>
      </w:r>
      <w:r w:rsidRPr="00E8409D">
        <w:rPr>
          <w:rFonts w:eastAsiaTheme="minorHAnsi"/>
          <w:b w:val="0"/>
          <w:bCs w:val="0"/>
          <w:color w:val="auto"/>
          <w:kern w:val="0"/>
          <w:sz w:val="24"/>
          <w:szCs w:val="24"/>
        </w:rPr>
        <w:t>. If applicable, the IRB must collect the following clinical research documents:</w:t>
      </w:r>
    </w:p>
    <w:p w14:paraId="32C72C90" w14:textId="77777777" w:rsidR="0099068B" w:rsidRPr="004F57D7" w:rsidRDefault="0099068B" w:rsidP="0099068B">
      <w:pPr>
        <w:rPr>
          <w:sz w:val="12"/>
          <w:szCs w:val="12"/>
        </w:rPr>
      </w:pPr>
    </w:p>
    <w:p w14:paraId="1E05717F" w14:textId="77777777" w:rsidR="0099068B" w:rsidRPr="00E8409D" w:rsidRDefault="0099068B" w:rsidP="0099068B">
      <w:pPr>
        <w:pStyle w:val="Heading2"/>
        <w:numPr>
          <w:ilvl w:val="0"/>
          <w:numId w:val="43"/>
        </w:numPr>
        <w:jc w:val="both"/>
        <w:rPr>
          <w:rFonts w:eastAsiaTheme="minorHAnsi"/>
          <w:b w:val="0"/>
          <w:bCs w:val="0"/>
          <w:color w:val="auto"/>
          <w:kern w:val="0"/>
          <w:sz w:val="24"/>
          <w:szCs w:val="24"/>
        </w:rPr>
      </w:pPr>
      <w:r w:rsidRPr="00E8409D">
        <w:rPr>
          <w:rFonts w:eastAsiaTheme="minorHAnsi"/>
          <w:b w:val="0"/>
          <w:bCs w:val="0"/>
          <w:color w:val="auto"/>
          <w:kern w:val="0"/>
          <w:sz w:val="24"/>
          <w:szCs w:val="24"/>
        </w:rPr>
        <w:t>Trial protocols and revisions, written informed consent forms, and consent forms that the investigator recommends for use</w:t>
      </w:r>
    </w:p>
    <w:p w14:paraId="51DFDF2A" w14:textId="77777777" w:rsidR="0099068B" w:rsidRPr="00E8409D" w:rsidRDefault="0099068B" w:rsidP="0099068B">
      <w:pPr>
        <w:pStyle w:val="ListParagraph"/>
        <w:numPr>
          <w:ilvl w:val="0"/>
          <w:numId w:val="43"/>
        </w:numPr>
      </w:pPr>
      <w:r w:rsidRPr="00A86CA2">
        <w:rPr>
          <w:rFonts w:ascii="Times New Roman" w:hAnsi="Times New Roman" w:cs="Times New Roman"/>
          <w:sz w:val="24"/>
          <w:szCs w:val="24"/>
        </w:rPr>
        <w:t>If the IRB believes that the extra information adds material to the protection of the subjects' rights, safety, and/or welfare, the IRB may seek it. The IRB must evaluate that the proposed method and/or accompanying documentation appropriately address the appropriate ethical objections and meet the applicable regulatory criteria of the trial in the case of a non-medical trial.</w:t>
      </w:r>
    </w:p>
    <w:p w14:paraId="148139C8" w14:textId="77777777" w:rsidR="0099068B" w:rsidRPr="00E8409D" w:rsidRDefault="0099068B" w:rsidP="0099068B">
      <w:pPr>
        <w:pStyle w:val="ListParagraph"/>
        <w:numPr>
          <w:ilvl w:val="0"/>
          <w:numId w:val="43"/>
        </w:numPr>
      </w:pPr>
      <w:r w:rsidRPr="00E8409D">
        <w:rPr>
          <w:rFonts w:ascii="Times New Roman" w:hAnsi="Times New Roman" w:cs="Times New Roman"/>
          <w:sz w:val="24"/>
          <w:szCs w:val="24"/>
        </w:rPr>
        <w:t>This should involve an evaluation of the remuneration amount and manner to ensure </w:t>
      </w:r>
      <w:r>
        <w:rPr>
          <w:rFonts w:ascii="Times New Roman" w:hAnsi="Times New Roman" w:cs="Times New Roman"/>
          <w:sz w:val="24"/>
          <w:szCs w:val="24"/>
        </w:rPr>
        <w:t xml:space="preserve">  </w:t>
      </w:r>
      <w:r w:rsidRPr="00E8409D">
        <w:rPr>
          <w:rFonts w:ascii="Times New Roman" w:hAnsi="Times New Roman" w:cs="Times New Roman"/>
          <w:sz w:val="24"/>
          <w:szCs w:val="24"/>
        </w:rPr>
        <w:t>that there are no issues of coercion or negative impacts on the trial volunteers.</w:t>
      </w:r>
    </w:p>
    <w:p w14:paraId="3C927A3C" w14:textId="77777777" w:rsidR="0099068B" w:rsidRPr="004F57D7" w:rsidRDefault="0099068B" w:rsidP="0099068B">
      <w:pPr>
        <w:pStyle w:val="Heading2"/>
        <w:spacing w:after="240"/>
        <w:jc w:val="both"/>
        <w:rPr>
          <w:sz w:val="2"/>
          <w:szCs w:val="12"/>
          <w:bdr w:val="none" w:sz="0" w:space="0" w:color="auto" w:frame="1"/>
        </w:rPr>
      </w:pPr>
    </w:p>
    <w:p w14:paraId="5A681BB3" w14:textId="77777777" w:rsidR="0099068B" w:rsidRPr="00281EB3" w:rsidRDefault="0099068B" w:rsidP="0099068B">
      <w:pPr>
        <w:pStyle w:val="Heading2"/>
        <w:spacing w:after="240"/>
        <w:jc w:val="both"/>
        <w:rPr>
          <w:sz w:val="24"/>
          <w:szCs w:val="24"/>
          <w:bdr w:val="none" w:sz="0" w:space="0" w:color="auto" w:frame="1"/>
        </w:rPr>
      </w:pPr>
      <w:r w:rsidRPr="00281EB3">
        <w:rPr>
          <w:sz w:val="24"/>
          <w:szCs w:val="24"/>
          <w:bdr w:val="none" w:sz="0" w:space="0" w:color="auto" w:frame="1"/>
        </w:rPr>
        <w:t>IRB Submission</w:t>
      </w:r>
      <w:bookmarkEnd w:id="44"/>
      <w:r w:rsidRPr="00281EB3">
        <w:rPr>
          <w:sz w:val="24"/>
          <w:szCs w:val="24"/>
          <w:bdr w:val="none" w:sz="0" w:space="0" w:color="auto" w:frame="1"/>
        </w:rPr>
        <w:t xml:space="preserve"> Format</w:t>
      </w:r>
    </w:p>
    <w:p w14:paraId="66FB7BF0" w14:textId="77777777" w:rsidR="0099068B" w:rsidRPr="00E8409D" w:rsidRDefault="0099068B" w:rsidP="0099068B">
      <w:pPr>
        <w:pStyle w:val="NoSpacing"/>
        <w:spacing w:line="276" w:lineRule="auto"/>
        <w:rPr>
          <w:color w:val="auto"/>
        </w:rPr>
      </w:pPr>
      <w:r w:rsidRPr="00E8409D">
        <w:rPr>
          <w:color w:val="auto"/>
        </w:rPr>
        <w:t xml:space="preserve">For submitting research procedures, the IRB should have its own format which is included in </w:t>
      </w:r>
      <w:r w:rsidRPr="005F424F">
        <w:rPr>
          <w:b/>
          <w:bCs/>
          <w:color w:val="auto"/>
        </w:rPr>
        <w:t xml:space="preserve">Annexure </w:t>
      </w:r>
      <w:r>
        <w:rPr>
          <w:b/>
          <w:bCs/>
          <w:color w:val="auto"/>
        </w:rPr>
        <w:t>C</w:t>
      </w:r>
      <w:r w:rsidRPr="00E8409D">
        <w:rPr>
          <w:color w:val="auto"/>
        </w:rPr>
        <w:t>.</w:t>
      </w:r>
    </w:p>
    <w:p w14:paraId="58CEA531" w14:textId="77777777" w:rsidR="0099068B" w:rsidRPr="00281EB3" w:rsidRDefault="0099068B" w:rsidP="0099068B">
      <w:pPr>
        <w:pStyle w:val="NoSpacing"/>
        <w:spacing w:line="276" w:lineRule="auto"/>
      </w:pPr>
    </w:p>
    <w:p w14:paraId="0AA41E13" w14:textId="77777777" w:rsidR="0099068B" w:rsidRPr="00281EB3" w:rsidRDefault="0099068B" w:rsidP="0099068B">
      <w:pPr>
        <w:pStyle w:val="Heading2"/>
        <w:numPr>
          <w:ilvl w:val="1"/>
          <w:numId w:val="45"/>
        </w:numPr>
        <w:spacing w:after="240"/>
        <w:jc w:val="both"/>
        <w:rPr>
          <w:color w:val="000000" w:themeColor="text1"/>
          <w:sz w:val="24"/>
          <w:szCs w:val="24"/>
          <w:bdr w:val="none" w:sz="0" w:space="0" w:color="auto" w:frame="1"/>
        </w:rPr>
      </w:pPr>
      <w:bookmarkStart w:id="45" w:name="_Toc85057479"/>
      <w:r w:rsidRPr="00281EB3">
        <w:rPr>
          <w:rFonts w:eastAsia="Calibri"/>
          <w:color w:val="000000" w:themeColor="text1"/>
          <w:sz w:val="24"/>
          <w:szCs w:val="24"/>
        </w:rPr>
        <w:t>R</w:t>
      </w:r>
      <w:r w:rsidRPr="00281EB3">
        <w:rPr>
          <w:color w:val="000000" w:themeColor="text1"/>
          <w:sz w:val="24"/>
          <w:szCs w:val="24"/>
          <w:bdr w:val="none" w:sz="0" w:space="0" w:color="auto" w:frame="1"/>
        </w:rPr>
        <w:t>eview process of a protocol by IRB</w:t>
      </w:r>
      <w:bookmarkEnd w:id="45"/>
    </w:p>
    <w:p w14:paraId="55226723" w14:textId="77777777" w:rsidR="0099068B" w:rsidRPr="00325F12" w:rsidRDefault="0099068B" w:rsidP="0099068B">
      <w:pPr>
        <w:pStyle w:val="Heading2"/>
        <w:numPr>
          <w:ilvl w:val="0"/>
          <w:numId w:val="46"/>
        </w:numPr>
        <w:spacing w:after="240"/>
        <w:jc w:val="both"/>
        <w:rPr>
          <w:rFonts w:eastAsia="Times New Roman"/>
          <w:b w:val="0"/>
          <w:color w:val="auto"/>
          <w:kern w:val="0"/>
          <w:sz w:val="24"/>
          <w:szCs w:val="24"/>
          <w:bdr w:val="none" w:sz="0" w:space="0" w:color="auto" w:frame="1"/>
        </w:rPr>
      </w:pPr>
      <w:bookmarkStart w:id="46" w:name="_Toc85057477"/>
      <w:r>
        <w:rPr>
          <w:rFonts w:eastAsia="Times New Roman"/>
          <w:b w:val="0"/>
          <w:color w:val="auto"/>
          <w:kern w:val="0"/>
          <w:sz w:val="24"/>
          <w:szCs w:val="24"/>
          <w:bdr w:val="none" w:sz="0" w:space="0" w:color="auto" w:frame="1"/>
        </w:rPr>
        <w:t>The protocol can be sent to one or two primary reviewers for expert opinion</w:t>
      </w:r>
      <w:r w:rsidRPr="00325F12">
        <w:rPr>
          <w:rFonts w:eastAsia="Times New Roman"/>
          <w:b w:val="0"/>
          <w:color w:val="auto"/>
          <w:kern w:val="0"/>
          <w:sz w:val="24"/>
          <w:szCs w:val="24"/>
          <w:bdr w:val="none" w:sz="0" w:space="0" w:color="auto" w:frame="1"/>
        </w:rPr>
        <w:t>.</w:t>
      </w:r>
    </w:p>
    <w:p w14:paraId="23DB9850" w14:textId="77777777" w:rsidR="0099068B" w:rsidRPr="005617CA" w:rsidRDefault="0099068B" w:rsidP="0099068B">
      <w:pPr>
        <w:pStyle w:val="Heading2"/>
        <w:numPr>
          <w:ilvl w:val="0"/>
          <w:numId w:val="46"/>
        </w:numPr>
        <w:spacing w:after="240"/>
        <w:jc w:val="both"/>
        <w:rPr>
          <w:rFonts w:eastAsia="Times New Roman"/>
          <w:b w:val="0"/>
          <w:color w:val="auto"/>
          <w:kern w:val="0"/>
          <w:sz w:val="24"/>
          <w:szCs w:val="24"/>
          <w:bdr w:val="none" w:sz="0" w:space="0" w:color="auto" w:frame="1"/>
        </w:rPr>
      </w:pPr>
      <w:r w:rsidRPr="005617CA">
        <w:rPr>
          <w:rFonts w:eastAsia="Times New Roman"/>
          <w:b w:val="0"/>
          <w:color w:val="auto"/>
          <w:kern w:val="0"/>
          <w:sz w:val="24"/>
          <w:szCs w:val="24"/>
          <w:bdr w:val="none" w:sz="0" w:space="0" w:color="auto" w:frame="1"/>
        </w:rPr>
        <w:t>The review summary will be delivered online first, followed by a printed copy to the IRB chairman.</w:t>
      </w:r>
    </w:p>
    <w:p w14:paraId="3A6EEC6F" w14:textId="77777777" w:rsidR="0099068B" w:rsidRPr="005617CA" w:rsidRDefault="0099068B" w:rsidP="0099068B">
      <w:pPr>
        <w:pStyle w:val="Heading2"/>
        <w:numPr>
          <w:ilvl w:val="0"/>
          <w:numId w:val="46"/>
        </w:numPr>
        <w:spacing w:after="240"/>
        <w:jc w:val="both"/>
        <w:rPr>
          <w:rFonts w:eastAsia="Times New Roman"/>
          <w:b w:val="0"/>
          <w:color w:val="auto"/>
          <w:kern w:val="0"/>
          <w:sz w:val="24"/>
          <w:szCs w:val="24"/>
          <w:bdr w:val="none" w:sz="0" w:space="0" w:color="auto" w:frame="1"/>
        </w:rPr>
      </w:pPr>
      <w:r w:rsidRPr="005617CA">
        <w:rPr>
          <w:rFonts w:eastAsia="Times New Roman"/>
          <w:b w:val="0"/>
          <w:color w:val="auto"/>
          <w:kern w:val="0"/>
          <w:sz w:val="24"/>
          <w:szCs w:val="24"/>
          <w:bdr w:val="none" w:sz="0" w:space="0" w:color="auto" w:frame="1"/>
        </w:rPr>
        <w:t xml:space="preserve">During the meeting, a member of the IRB will present the </w:t>
      </w:r>
      <w:r>
        <w:rPr>
          <w:rFonts w:eastAsia="Times New Roman"/>
          <w:b w:val="0"/>
          <w:color w:val="auto"/>
          <w:kern w:val="0"/>
          <w:sz w:val="24"/>
          <w:szCs w:val="24"/>
          <w:bdr w:val="none" w:sz="0" w:space="0" w:color="auto" w:frame="1"/>
        </w:rPr>
        <w:t>protocol.</w:t>
      </w:r>
    </w:p>
    <w:p w14:paraId="4C714114" w14:textId="77777777" w:rsidR="0099068B" w:rsidRPr="005617CA" w:rsidRDefault="0099068B" w:rsidP="0099068B">
      <w:pPr>
        <w:pStyle w:val="Heading2"/>
        <w:numPr>
          <w:ilvl w:val="0"/>
          <w:numId w:val="46"/>
        </w:numPr>
        <w:spacing w:after="240"/>
        <w:jc w:val="both"/>
        <w:rPr>
          <w:rFonts w:eastAsia="Times New Roman"/>
          <w:b w:val="0"/>
          <w:color w:val="auto"/>
          <w:kern w:val="0"/>
          <w:sz w:val="24"/>
          <w:szCs w:val="24"/>
          <w:bdr w:val="none" w:sz="0" w:space="0" w:color="auto" w:frame="1"/>
        </w:rPr>
      </w:pPr>
      <w:r w:rsidRPr="005617CA">
        <w:rPr>
          <w:rFonts w:eastAsia="Times New Roman"/>
          <w:b w:val="0"/>
          <w:color w:val="auto"/>
          <w:kern w:val="0"/>
          <w:sz w:val="24"/>
          <w:szCs w:val="24"/>
          <w:bdr w:val="none" w:sz="0" w:space="0" w:color="auto" w:frame="1"/>
        </w:rPr>
        <w:t xml:space="preserve">The majority of IRB members must </w:t>
      </w:r>
      <w:r>
        <w:rPr>
          <w:rFonts w:eastAsia="Times New Roman"/>
          <w:b w:val="0"/>
          <w:color w:val="auto"/>
          <w:kern w:val="0"/>
          <w:sz w:val="24"/>
          <w:szCs w:val="24"/>
          <w:bdr w:val="none" w:sz="0" w:space="0" w:color="auto" w:frame="1"/>
        </w:rPr>
        <w:t xml:space="preserve">be in consensus </w:t>
      </w:r>
      <w:r w:rsidRPr="005617CA">
        <w:rPr>
          <w:rFonts w:eastAsia="Times New Roman"/>
          <w:b w:val="0"/>
          <w:color w:val="auto"/>
          <w:kern w:val="0"/>
          <w:sz w:val="24"/>
          <w:szCs w:val="24"/>
          <w:bdr w:val="none" w:sz="0" w:space="0" w:color="auto" w:frame="1"/>
        </w:rPr>
        <w:t>on a research project proposal before the IRB decide.</w:t>
      </w:r>
    </w:p>
    <w:p w14:paraId="2FDA858B" w14:textId="77777777" w:rsidR="0099068B" w:rsidRPr="00281EB3" w:rsidRDefault="0099068B" w:rsidP="0099068B">
      <w:pPr>
        <w:pStyle w:val="Heading2"/>
        <w:numPr>
          <w:ilvl w:val="2"/>
          <w:numId w:val="45"/>
        </w:numPr>
        <w:spacing w:after="240"/>
        <w:jc w:val="both"/>
        <w:rPr>
          <w:color w:val="000000" w:themeColor="text1"/>
          <w:sz w:val="24"/>
          <w:szCs w:val="24"/>
        </w:rPr>
      </w:pPr>
      <w:r w:rsidRPr="00281EB3">
        <w:rPr>
          <w:color w:val="000000" w:themeColor="text1"/>
          <w:sz w:val="24"/>
          <w:szCs w:val="24"/>
        </w:rPr>
        <w:t>Criteria for Review and Approval of Protocol</w:t>
      </w:r>
      <w:bookmarkEnd w:id="46"/>
      <w:r>
        <w:rPr>
          <w:color w:val="000000" w:themeColor="text1"/>
          <w:sz w:val="24"/>
          <w:szCs w:val="24"/>
        </w:rPr>
        <w:t xml:space="preserve"> Submitted in IRB</w:t>
      </w:r>
    </w:p>
    <w:p w14:paraId="6D41E0D6" w14:textId="77777777" w:rsidR="0099068B" w:rsidRPr="00D17557"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F07AF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D17557">
        <w:rPr>
          <w:rFonts w:ascii="Times New Roman" w:hAnsi="Times New Roman" w:cs="Times New Roman"/>
          <w:sz w:val="24"/>
          <w:szCs w:val="24"/>
        </w:rPr>
        <w:t xml:space="preserve">The IRB must assess the "respect for persons," "beneficence," and "justice," before reviewing and approving a protocol. </w:t>
      </w:r>
    </w:p>
    <w:p w14:paraId="135B6C8D" w14:textId="77777777" w:rsidR="0099068B" w:rsidRPr="00D17557"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D17557">
        <w:rPr>
          <w:rFonts w:ascii="Times New Roman" w:hAnsi="Times New Roman" w:cs="Times New Roman"/>
          <w:sz w:val="24"/>
          <w:szCs w:val="24"/>
        </w:rPr>
        <w:t xml:space="preserve">2. The primary </w:t>
      </w:r>
      <w:r>
        <w:rPr>
          <w:rFonts w:ascii="Times New Roman" w:hAnsi="Times New Roman" w:cs="Times New Roman"/>
          <w:sz w:val="24"/>
          <w:szCs w:val="24"/>
        </w:rPr>
        <w:t>principle</w:t>
      </w:r>
      <w:r w:rsidRPr="00D17557">
        <w:rPr>
          <w:rFonts w:ascii="Times New Roman" w:hAnsi="Times New Roman" w:cs="Times New Roman"/>
          <w:sz w:val="24"/>
          <w:szCs w:val="24"/>
        </w:rPr>
        <w:t xml:space="preserve"> is to respect others. The IRB will examine whether the participants' permission is voluntary and that they have been fully and completely informed, as well as if their privacy and confidentiality are safeguarded.</w:t>
      </w:r>
    </w:p>
    <w:p w14:paraId="35602BF9" w14:textId="77777777" w:rsidR="0099068B" w:rsidRPr="00325F12"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25F12">
        <w:rPr>
          <w:rFonts w:ascii="Times New Roman" w:hAnsi="Times New Roman" w:cs="Times New Roman"/>
          <w:sz w:val="24"/>
          <w:szCs w:val="24"/>
        </w:rPr>
        <w:t>The principle of beneficence is the second. The potential advantages to the individual or society justify the hazards of study, and if those risks are minimized, the risks are justified.</w:t>
      </w:r>
    </w:p>
    <w:p w14:paraId="4583C5A0" w14:textId="77777777" w:rsidR="0099068B" w:rsidRPr="00325F12"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325F12">
        <w:rPr>
          <w:rFonts w:ascii="Times New Roman" w:hAnsi="Times New Roman" w:cs="Times New Roman"/>
          <w:sz w:val="24"/>
          <w:szCs w:val="24"/>
        </w:rPr>
        <w:t>4. The third principle is justice. The equal allocation of risks and rewards among participants will be judged by the IRB. A segment of the population should not bear all of the risks and earn all of the rewards.</w:t>
      </w:r>
    </w:p>
    <w:p w14:paraId="6B41609E" w14:textId="77777777" w:rsidR="0099068B" w:rsidRPr="00325F12"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325F12">
        <w:rPr>
          <w:rFonts w:ascii="Times New Roman" w:hAnsi="Times New Roman" w:cs="Times New Roman"/>
          <w:sz w:val="24"/>
          <w:szCs w:val="24"/>
        </w:rPr>
        <w:t>5. Members will assess the ethical implications of a given research project.</w:t>
      </w:r>
    </w:p>
    <w:p w14:paraId="462470E7" w14:textId="77777777" w:rsidR="0099068B" w:rsidRPr="00325F12"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325F12">
        <w:rPr>
          <w:rFonts w:ascii="Times New Roman" w:hAnsi="Times New Roman" w:cs="Times New Roman"/>
          <w:sz w:val="24"/>
          <w:szCs w:val="24"/>
        </w:rPr>
        <w:t>6. A planned clinical study (if applicable) and documents must be reviewed by the IRB within a reasonable time frame.</w:t>
      </w:r>
    </w:p>
    <w:p w14:paraId="7F0C3025" w14:textId="77777777" w:rsidR="0099068B" w:rsidRPr="00325F12"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325F12">
        <w:rPr>
          <w:rFonts w:ascii="Times New Roman" w:hAnsi="Times New Roman" w:cs="Times New Roman"/>
          <w:sz w:val="24"/>
          <w:szCs w:val="24"/>
        </w:rPr>
        <w:t xml:space="preserve">7. According to the International Conference on Harmonization </w:t>
      </w:r>
      <w:r>
        <w:rPr>
          <w:rFonts w:ascii="Times New Roman" w:hAnsi="Times New Roman" w:cs="Times New Roman"/>
          <w:sz w:val="24"/>
          <w:szCs w:val="24"/>
        </w:rPr>
        <w:t>o</w:t>
      </w:r>
      <w:r w:rsidRPr="00325F12">
        <w:rPr>
          <w:rFonts w:ascii="Times New Roman" w:hAnsi="Times New Roman" w:cs="Times New Roman"/>
          <w:sz w:val="24"/>
          <w:szCs w:val="24"/>
        </w:rPr>
        <w:t>f Good Clinical Practice, an IRB must defend the rights, safety, and well-being of all study participants (ICH- GCP).</w:t>
      </w:r>
    </w:p>
    <w:p w14:paraId="11A000AB" w14:textId="77777777" w:rsidR="0099068B" w:rsidRPr="00325F12"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325F12">
        <w:rPr>
          <w:rFonts w:ascii="Times New Roman" w:hAnsi="Times New Roman" w:cs="Times New Roman"/>
          <w:sz w:val="24"/>
          <w:szCs w:val="24"/>
        </w:rPr>
        <w:t>8. The investigator's credentials for the proposed study will be evaluated by the IRB, which will include a recent curriculum vitae and any other relevant material required by the IRB.</w:t>
      </w:r>
    </w:p>
    <w:p w14:paraId="42465219" w14:textId="77777777" w:rsidR="0099068B" w:rsidRPr="00D17557"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325F12">
        <w:rPr>
          <w:rFonts w:ascii="Times New Roman" w:hAnsi="Times New Roman" w:cs="Times New Roman"/>
          <w:sz w:val="24"/>
          <w:szCs w:val="24"/>
        </w:rPr>
        <w:t xml:space="preserve">9. </w:t>
      </w:r>
      <w:r w:rsidRPr="00D17557">
        <w:rPr>
          <w:rFonts w:ascii="Times New Roman" w:hAnsi="Times New Roman" w:cs="Times New Roman"/>
          <w:sz w:val="24"/>
          <w:szCs w:val="24"/>
        </w:rPr>
        <w:t>Additional information to the proposed procedure, such as other regulatory needs, will be overseen by the IRB.</w:t>
      </w:r>
    </w:p>
    <w:p w14:paraId="1EC868D8" w14:textId="77777777" w:rsidR="0099068B" w:rsidRPr="00D17557"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D17557">
        <w:rPr>
          <w:rFonts w:ascii="Times New Roman" w:hAnsi="Times New Roman" w:cs="Times New Roman"/>
          <w:sz w:val="24"/>
          <w:szCs w:val="24"/>
        </w:rPr>
        <w:t>10. Both the amount and manner of payment, as well as the payment schedule for studies, will be reviewed by the IRB. Payment to a subject should be prorated and not entirely reliant on the subject's successful completion of the study The IRB should make sure that the written informed consent form and protocol include all of the necessary information.</w:t>
      </w:r>
    </w:p>
    <w:p w14:paraId="096ADF31" w14:textId="77777777" w:rsidR="0099068B" w:rsidRPr="00D17557"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D17557">
        <w:rPr>
          <w:rFonts w:ascii="Times New Roman" w:hAnsi="Times New Roman" w:cs="Times New Roman"/>
          <w:sz w:val="24"/>
          <w:szCs w:val="24"/>
        </w:rPr>
        <w:t>11. The IRB will examine the budget to see whether it is representative.</w:t>
      </w:r>
    </w:p>
    <w:p w14:paraId="64012188" w14:textId="77777777" w:rsidR="0099068B" w:rsidRPr="00D17557"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D17557">
        <w:rPr>
          <w:rFonts w:ascii="Times New Roman" w:hAnsi="Times New Roman" w:cs="Times New Roman"/>
          <w:sz w:val="24"/>
          <w:szCs w:val="24"/>
        </w:rPr>
        <w:t>12. The IRB will be in charge of the technical aspects of the study, such as methodology, statistics, and so on. If the research approach is ineffective, it is likewise ineffective morally.</w:t>
      </w:r>
    </w:p>
    <w:p w14:paraId="1A704A3B" w14:textId="77777777" w:rsidR="0099068B" w:rsidRPr="00D17557"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D17557">
        <w:rPr>
          <w:rFonts w:ascii="Times New Roman" w:hAnsi="Times New Roman" w:cs="Times New Roman"/>
          <w:sz w:val="24"/>
          <w:szCs w:val="24"/>
        </w:rPr>
        <w:t>13. The IRB will review the research instruments, such as questionnaires, checklists, and guidelines.</w:t>
      </w:r>
    </w:p>
    <w:p w14:paraId="60DC7B85" w14:textId="77777777" w:rsidR="0099068B" w:rsidRDefault="0099068B" w:rsidP="0099068B">
      <w:pPr>
        <w:pStyle w:val="ListParagraph"/>
        <w:autoSpaceDE w:val="0"/>
        <w:autoSpaceDN w:val="0"/>
        <w:adjustRightInd w:val="0"/>
        <w:spacing w:after="0" w:line="276" w:lineRule="auto"/>
        <w:jc w:val="both"/>
        <w:rPr>
          <w:rFonts w:ascii="Times New Roman" w:hAnsi="Times New Roman" w:cs="Times New Roman"/>
          <w:sz w:val="24"/>
          <w:szCs w:val="24"/>
        </w:rPr>
      </w:pPr>
      <w:r w:rsidRPr="00D17557">
        <w:rPr>
          <w:rFonts w:ascii="Times New Roman" w:hAnsi="Times New Roman" w:cs="Times New Roman"/>
          <w:sz w:val="24"/>
          <w:szCs w:val="24"/>
        </w:rPr>
        <w:t>1</w:t>
      </w:r>
      <w:r>
        <w:rPr>
          <w:rFonts w:ascii="Times New Roman" w:hAnsi="Times New Roman" w:cs="Times New Roman"/>
          <w:sz w:val="24"/>
          <w:szCs w:val="24"/>
        </w:rPr>
        <w:t>4</w:t>
      </w:r>
      <w:r w:rsidRPr="00D17557">
        <w:rPr>
          <w:rFonts w:ascii="Times New Roman" w:hAnsi="Times New Roman" w:cs="Times New Roman"/>
          <w:sz w:val="24"/>
          <w:szCs w:val="24"/>
        </w:rPr>
        <w:t>. The IRB will check plagiarism of the research protocol.</w:t>
      </w:r>
    </w:p>
    <w:p w14:paraId="057B7F1A" w14:textId="77777777" w:rsidR="0099068B" w:rsidRPr="005343E8" w:rsidRDefault="0099068B" w:rsidP="0099068B">
      <w:pPr>
        <w:pStyle w:val="ListParagraph"/>
        <w:autoSpaceDE w:val="0"/>
        <w:autoSpaceDN w:val="0"/>
        <w:adjustRightInd w:val="0"/>
        <w:spacing w:after="0" w:line="276" w:lineRule="auto"/>
        <w:jc w:val="both"/>
        <w:rPr>
          <w:rFonts w:ascii="Times New Roman" w:hAnsi="Times New Roman" w:cs="Times New Roman"/>
          <w:sz w:val="12"/>
          <w:szCs w:val="12"/>
        </w:rPr>
      </w:pPr>
    </w:p>
    <w:p w14:paraId="6DC7BD7E" w14:textId="77777777" w:rsidR="0099068B" w:rsidRPr="00D17557" w:rsidRDefault="0099068B" w:rsidP="0099068B">
      <w:pPr>
        <w:pStyle w:val="ListParagraph"/>
        <w:numPr>
          <w:ilvl w:val="2"/>
          <w:numId w:val="45"/>
        </w:numPr>
        <w:autoSpaceDE w:val="0"/>
        <w:autoSpaceDN w:val="0"/>
        <w:adjustRightInd w:val="0"/>
        <w:spacing w:after="120" w:line="276" w:lineRule="auto"/>
        <w:jc w:val="both"/>
        <w:rPr>
          <w:rFonts w:ascii="Times New Roman" w:hAnsi="Times New Roman" w:cs="Times New Roman"/>
          <w:b/>
          <w:sz w:val="24"/>
          <w:szCs w:val="24"/>
        </w:rPr>
      </w:pPr>
      <w:r w:rsidRPr="00D17557">
        <w:rPr>
          <w:rFonts w:ascii="Times New Roman" w:hAnsi="Times New Roman" w:cs="Times New Roman"/>
          <w:b/>
          <w:sz w:val="24"/>
          <w:szCs w:val="24"/>
        </w:rPr>
        <w:t xml:space="preserve">When a project proposal is exempted from IRB review </w:t>
      </w:r>
    </w:p>
    <w:p w14:paraId="22BD7BB1" w14:textId="77777777" w:rsidR="0099068B" w:rsidRPr="00D17557" w:rsidRDefault="0099068B" w:rsidP="0099068B">
      <w:pPr>
        <w:spacing w:before="100" w:beforeAutospacing="1" w:after="120" w:line="276" w:lineRule="auto"/>
        <w:jc w:val="both"/>
        <w:rPr>
          <w:rFonts w:ascii="Times New Roman" w:hAnsi="Times New Roman" w:cs="Times New Roman"/>
          <w:sz w:val="24"/>
          <w:szCs w:val="24"/>
        </w:rPr>
      </w:pPr>
      <w:bookmarkStart w:id="47" w:name="_Toc85057481"/>
      <w:r w:rsidRPr="004D4839">
        <w:rPr>
          <w:rFonts w:ascii="Times New Roman" w:hAnsi="Times New Roman" w:cs="Times New Roman"/>
          <w:sz w:val="24"/>
          <w:szCs w:val="24"/>
        </w:rPr>
        <w:t xml:space="preserve">Participants in exempted research are exposed to nearly no risk. Some projects are exempt from IRB review because they represent no or very low risk to human participants. </w:t>
      </w:r>
      <w:r>
        <w:rPr>
          <w:rFonts w:ascii="Times New Roman" w:hAnsi="Times New Roman" w:cs="Times New Roman"/>
          <w:sz w:val="24"/>
          <w:szCs w:val="24"/>
        </w:rPr>
        <w:t xml:space="preserve">The IRB chairperson and member secretary shall determine suitability of protocols for such exemptions. </w:t>
      </w:r>
      <w:r w:rsidRPr="004D4839">
        <w:rPr>
          <w:rFonts w:ascii="Times New Roman" w:hAnsi="Times New Roman" w:cs="Times New Roman"/>
          <w:sz w:val="24"/>
          <w:szCs w:val="24"/>
        </w:rPr>
        <w:t>The following categories will be ex</w:t>
      </w:r>
      <w:r>
        <w:rPr>
          <w:rFonts w:ascii="Times New Roman" w:hAnsi="Times New Roman" w:cs="Times New Roman"/>
          <w:sz w:val="24"/>
          <w:szCs w:val="24"/>
        </w:rPr>
        <w:t>empted from review</w:t>
      </w:r>
      <w:r w:rsidRPr="004D4839">
        <w:rPr>
          <w:rFonts w:ascii="Times New Roman" w:hAnsi="Times New Roman" w:cs="Times New Roman"/>
          <w:sz w:val="24"/>
          <w:szCs w:val="24"/>
        </w:rPr>
        <w:t>:</w:t>
      </w:r>
    </w:p>
    <w:p w14:paraId="5A3F04F3" w14:textId="77777777" w:rsidR="0099068B" w:rsidRPr="00943111" w:rsidRDefault="0099068B" w:rsidP="0099068B">
      <w:pPr>
        <w:pStyle w:val="ListParagraph"/>
        <w:numPr>
          <w:ilvl w:val="0"/>
          <w:numId w:val="44"/>
        </w:numPr>
        <w:rPr>
          <w:rFonts w:ascii="Times New Roman" w:hAnsi="Times New Roman" w:cs="Times New Roman"/>
          <w:sz w:val="24"/>
          <w:szCs w:val="24"/>
        </w:rPr>
      </w:pPr>
      <w:r w:rsidRPr="00943111">
        <w:rPr>
          <w:rFonts w:ascii="Times New Roman" w:hAnsi="Times New Roman" w:cs="Times New Roman"/>
          <w:sz w:val="24"/>
          <w:szCs w:val="24"/>
        </w:rPr>
        <w:t>Instructional techniques for normal and special education (curricula or classroom management methods)</w:t>
      </w:r>
    </w:p>
    <w:p w14:paraId="3EADBB57" w14:textId="77777777" w:rsidR="0099068B" w:rsidRDefault="0099068B" w:rsidP="0099068B">
      <w:pPr>
        <w:pStyle w:val="ListParagraph"/>
        <w:numPr>
          <w:ilvl w:val="0"/>
          <w:numId w:val="44"/>
        </w:numPr>
        <w:spacing w:before="100" w:beforeAutospacing="1" w:line="276" w:lineRule="auto"/>
        <w:jc w:val="both"/>
        <w:rPr>
          <w:rFonts w:ascii="Times New Roman" w:hAnsi="Times New Roman" w:cs="Times New Roman"/>
          <w:sz w:val="24"/>
          <w:szCs w:val="24"/>
        </w:rPr>
      </w:pPr>
      <w:r w:rsidRPr="00943111">
        <w:rPr>
          <w:rFonts w:ascii="Times New Roman" w:hAnsi="Times New Roman" w:cs="Times New Roman"/>
          <w:sz w:val="24"/>
          <w:szCs w:val="24"/>
        </w:rPr>
        <w:t>A study of the efficacy of various educational strategies</w:t>
      </w:r>
    </w:p>
    <w:p w14:paraId="29F8C303" w14:textId="77777777" w:rsidR="0099068B" w:rsidRDefault="0099068B" w:rsidP="0099068B">
      <w:pPr>
        <w:pStyle w:val="ListParagraph"/>
        <w:numPr>
          <w:ilvl w:val="0"/>
          <w:numId w:val="44"/>
        </w:numPr>
        <w:spacing w:before="100" w:beforeAutospacing="1" w:line="276" w:lineRule="auto"/>
        <w:jc w:val="both"/>
        <w:rPr>
          <w:rFonts w:ascii="Times New Roman" w:hAnsi="Times New Roman" w:cs="Times New Roman"/>
          <w:sz w:val="24"/>
          <w:szCs w:val="24"/>
        </w:rPr>
      </w:pPr>
      <w:r w:rsidRPr="00943111">
        <w:rPr>
          <w:rFonts w:ascii="Times New Roman" w:hAnsi="Times New Roman" w:cs="Times New Roman"/>
          <w:sz w:val="24"/>
          <w:szCs w:val="24"/>
        </w:rPr>
        <w:t>Research employing educational exams (cognitive, diagnostic, ability, accomplishment), survey techniques, interview procedures, or public behavior observation, unless the following conditions are met:</w:t>
      </w:r>
    </w:p>
    <w:p w14:paraId="475E0BBA" w14:textId="77777777" w:rsidR="0099068B" w:rsidRPr="00325F12" w:rsidRDefault="0099068B" w:rsidP="0099068B">
      <w:pPr>
        <w:spacing w:before="100" w:beforeAutospacing="1" w:line="276" w:lineRule="auto"/>
        <w:ind w:left="300"/>
        <w:jc w:val="both"/>
        <w:rPr>
          <w:rFonts w:ascii="Times New Roman" w:hAnsi="Times New Roman" w:cs="Times New Roman"/>
          <w:sz w:val="24"/>
          <w:szCs w:val="24"/>
        </w:rPr>
      </w:pPr>
      <w:r w:rsidRPr="00703DF1">
        <w:rPr>
          <w:rFonts w:ascii="Times New Roman" w:hAnsi="Times New Roman" w:cs="Times New Roman"/>
          <w:sz w:val="24"/>
          <w:szCs w:val="24"/>
        </w:rPr>
        <w:t xml:space="preserve">3.1 </w:t>
      </w:r>
      <w:r w:rsidRPr="00325F12">
        <w:rPr>
          <w:rFonts w:ascii="Times New Roman" w:hAnsi="Times New Roman" w:cs="Times New Roman"/>
          <w:sz w:val="24"/>
          <w:szCs w:val="24"/>
        </w:rPr>
        <w:t>The information obtained is recorded in such a way that human participants can be identified, either directly or through identifiers linked to the participants; and </w:t>
      </w:r>
    </w:p>
    <w:p w14:paraId="7DF4BCE7" w14:textId="77777777" w:rsidR="0099068B" w:rsidRPr="00325F12" w:rsidRDefault="0099068B" w:rsidP="0099068B">
      <w:pPr>
        <w:spacing w:before="100" w:beforeAutospacing="1" w:line="276" w:lineRule="auto"/>
        <w:ind w:left="300"/>
        <w:jc w:val="both"/>
        <w:rPr>
          <w:rFonts w:ascii="Times New Roman" w:hAnsi="Times New Roman" w:cs="Times New Roman"/>
          <w:sz w:val="24"/>
          <w:szCs w:val="24"/>
        </w:rPr>
      </w:pPr>
      <w:r w:rsidRPr="00325F12">
        <w:rPr>
          <w:rFonts w:ascii="Times New Roman" w:hAnsi="Times New Roman" w:cs="Times New Roman"/>
          <w:sz w:val="24"/>
          <w:szCs w:val="24"/>
        </w:rPr>
        <w:t>3.2 Any outside exposure of the human participants' responses could expose them to criminal or legal liability, as well as jeopardize their financial standing, employability, or reputation.</w:t>
      </w:r>
    </w:p>
    <w:p w14:paraId="30FFDE0F" w14:textId="77777777" w:rsidR="0099068B" w:rsidRPr="00A733C5" w:rsidRDefault="0099068B" w:rsidP="0099068B">
      <w:pPr>
        <w:spacing w:before="100" w:beforeAutospacing="1" w:line="276" w:lineRule="auto"/>
        <w:jc w:val="both"/>
        <w:rPr>
          <w:rFonts w:ascii="Times New Roman" w:hAnsi="Times New Roman" w:cs="Times New Roman"/>
          <w:sz w:val="24"/>
          <w:szCs w:val="24"/>
        </w:rPr>
      </w:pPr>
      <w:r w:rsidRPr="00A733C5">
        <w:rPr>
          <w:rFonts w:ascii="Times New Roman" w:hAnsi="Times New Roman" w:cs="Times New Roman"/>
          <w:sz w:val="24"/>
          <w:szCs w:val="24"/>
        </w:rPr>
        <w:t>4. If the investigator can access the data, documents, records, pathology specimens, or diagnostic specimens, or if the information is recorded in such a way that participants cannot be identified, either directly or through identifiers linked to participants.</w:t>
      </w:r>
    </w:p>
    <w:p w14:paraId="62F6ADE7" w14:textId="77777777" w:rsidR="0099068B" w:rsidRPr="00A733C5" w:rsidRDefault="0099068B" w:rsidP="0099068B">
      <w:pPr>
        <w:spacing w:before="100" w:beforeAutospacing="1" w:line="276" w:lineRule="auto"/>
        <w:jc w:val="both"/>
        <w:rPr>
          <w:rFonts w:ascii="Times New Roman" w:hAnsi="Times New Roman" w:cs="Times New Roman"/>
          <w:sz w:val="24"/>
          <w:szCs w:val="24"/>
        </w:rPr>
      </w:pPr>
      <w:r w:rsidRPr="00A733C5">
        <w:rPr>
          <w:rFonts w:ascii="Times New Roman" w:hAnsi="Times New Roman" w:cs="Times New Roman"/>
          <w:sz w:val="24"/>
          <w:szCs w:val="24"/>
        </w:rPr>
        <w:t>5. Research and demonstration projects that are carried out by or with the permission of department or agency heads and are designed to explore, assess, or investigate:</w:t>
      </w:r>
    </w:p>
    <w:p w14:paraId="2C7A698F" w14:textId="77777777" w:rsidR="0099068B" w:rsidRDefault="0099068B" w:rsidP="0099068B">
      <w:pPr>
        <w:spacing w:before="100" w:beforeAutospacing="1" w:line="276" w:lineRule="auto"/>
        <w:ind w:left="720"/>
        <w:jc w:val="both"/>
        <w:rPr>
          <w:rFonts w:ascii="Times New Roman" w:hAnsi="Times New Roman" w:cs="Times New Roman"/>
          <w:sz w:val="24"/>
          <w:szCs w:val="24"/>
        </w:rPr>
      </w:pPr>
      <w:r w:rsidRPr="00A733C5">
        <w:rPr>
          <w:rFonts w:ascii="Times New Roman" w:hAnsi="Times New Roman" w:cs="Times New Roman"/>
          <w:sz w:val="24"/>
          <w:szCs w:val="24"/>
        </w:rPr>
        <w:t xml:space="preserve">5.1 public benefit or service programs; </w:t>
      </w:r>
    </w:p>
    <w:p w14:paraId="6F306957" w14:textId="77777777" w:rsidR="0099068B" w:rsidRDefault="0099068B" w:rsidP="0099068B">
      <w:pPr>
        <w:spacing w:before="100" w:beforeAutospacing="1" w:line="276" w:lineRule="auto"/>
        <w:ind w:left="720"/>
        <w:jc w:val="both"/>
        <w:rPr>
          <w:rFonts w:ascii="Times New Roman" w:hAnsi="Times New Roman" w:cs="Times New Roman"/>
          <w:sz w:val="24"/>
          <w:szCs w:val="24"/>
        </w:rPr>
      </w:pPr>
      <w:r w:rsidRPr="00A733C5">
        <w:rPr>
          <w:rFonts w:ascii="Times New Roman" w:hAnsi="Times New Roman" w:cs="Times New Roman"/>
          <w:sz w:val="24"/>
          <w:szCs w:val="24"/>
        </w:rPr>
        <w:t xml:space="preserve">5.2 application procedures for benefits or services under those programs; </w:t>
      </w:r>
    </w:p>
    <w:p w14:paraId="2F461901" w14:textId="77777777" w:rsidR="0099068B" w:rsidRDefault="0099068B" w:rsidP="0099068B">
      <w:pPr>
        <w:spacing w:before="100" w:beforeAutospacing="1" w:line="276" w:lineRule="auto"/>
        <w:ind w:left="720"/>
        <w:jc w:val="both"/>
        <w:rPr>
          <w:rFonts w:ascii="Times New Roman" w:hAnsi="Times New Roman" w:cs="Times New Roman"/>
          <w:sz w:val="24"/>
          <w:szCs w:val="24"/>
        </w:rPr>
      </w:pPr>
      <w:r w:rsidRPr="00A733C5">
        <w:rPr>
          <w:rFonts w:ascii="Times New Roman" w:hAnsi="Times New Roman" w:cs="Times New Roman"/>
          <w:sz w:val="24"/>
          <w:szCs w:val="24"/>
        </w:rPr>
        <w:t>5.3 proposed changes or alternatives to those programs or procedures; or</w:t>
      </w:r>
    </w:p>
    <w:p w14:paraId="2F3A1282" w14:textId="77777777" w:rsidR="0099068B" w:rsidRDefault="0099068B" w:rsidP="0099068B">
      <w:pPr>
        <w:spacing w:before="100" w:beforeAutospacing="1" w:line="276" w:lineRule="auto"/>
        <w:ind w:left="720"/>
        <w:jc w:val="both"/>
        <w:rPr>
          <w:rFonts w:ascii="Times New Roman" w:hAnsi="Times New Roman" w:cs="Times New Roman"/>
          <w:sz w:val="24"/>
          <w:szCs w:val="24"/>
        </w:rPr>
      </w:pPr>
      <w:r>
        <w:rPr>
          <w:rFonts w:ascii="Times New Roman" w:hAnsi="Times New Roman" w:cs="Times New Roman"/>
          <w:sz w:val="24"/>
          <w:szCs w:val="24"/>
        </w:rPr>
        <w:t>5</w:t>
      </w:r>
      <w:r w:rsidRPr="00A733C5">
        <w:rPr>
          <w:rFonts w:ascii="Times New Roman" w:hAnsi="Times New Roman" w:cs="Times New Roman"/>
          <w:sz w:val="24"/>
          <w:szCs w:val="24"/>
        </w:rPr>
        <w:t>.4 possible changes in payment methods or amounts for benefits or services delivered under those programs.</w:t>
      </w:r>
    </w:p>
    <w:p w14:paraId="61E4C237" w14:textId="77777777" w:rsidR="0099068B" w:rsidRDefault="0099068B" w:rsidP="0099068B">
      <w:pPr>
        <w:spacing w:before="100" w:before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60B5">
        <w:rPr>
          <w:rFonts w:ascii="Times New Roman" w:hAnsi="Times New Roman" w:cs="Times New Roman"/>
          <w:sz w:val="24"/>
          <w:szCs w:val="24"/>
        </w:rPr>
        <w:t>6. Consumer acceptability studies</w:t>
      </w:r>
      <w:r>
        <w:rPr>
          <w:rFonts w:ascii="Times New Roman" w:hAnsi="Times New Roman" w:cs="Times New Roman"/>
          <w:sz w:val="24"/>
          <w:szCs w:val="24"/>
        </w:rPr>
        <w:t>,</w:t>
      </w:r>
      <w:r w:rsidRPr="008960B5">
        <w:rPr>
          <w:rFonts w:ascii="Times New Roman" w:hAnsi="Times New Roman" w:cs="Times New Roman"/>
          <w:sz w:val="24"/>
          <w:szCs w:val="24"/>
        </w:rPr>
        <w:t xml:space="preserve"> and evaluations of taste and food quality</w:t>
      </w:r>
      <w:r>
        <w:rPr>
          <w:rFonts w:ascii="Times New Roman" w:hAnsi="Times New Roman" w:cs="Times New Roman"/>
          <w:sz w:val="24"/>
          <w:szCs w:val="24"/>
        </w:rPr>
        <w:t>, for example, if wholesale foods without additives are consumed.</w:t>
      </w:r>
    </w:p>
    <w:p w14:paraId="1FFBB2A4" w14:textId="77777777" w:rsidR="0099068B" w:rsidRPr="00D17557" w:rsidRDefault="0099068B" w:rsidP="0099068B">
      <w:pPr>
        <w:spacing w:before="100" w:beforeAutospacing="1" w:line="276" w:lineRule="auto"/>
        <w:jc w:val="both"/>
        <w:rPr>
          <w:rStyle w:val="Heading2Char"/>
          <w:color w:val="auto"/>
          <w:sz w:val="24"/>
          <w:szCs w:val="24"/>
        </w:rPr>
      </w:pPr>
      <w:r>
        <w:rPr>
          <w:rStyle w:val="Heading2Char"/>
          <w:color w:val="auto"/>
          <w:sz w:val="24"/>
          <w:szCs w:val="24"/>
        </w:rPr>
        <w:t>4</w:t>
      </w:r>
      <w:r w:rsidRPr="00D17557">
        <w:rPr>
          <w:rStyle w:val="Heading2Char"/>
          <w:color w:val="auto"/>
          <w:sz w:val="24"/>
          <w:szCs w:val="24"/>
        </w:rPr>
        <w:t>.</w:t>
      </w:r>
      <w:r>
        <w:rPr>
          <w:rStyle w:val="Heading2Char"/>
          <w:color w:val="auto"/>
          <w:sz w:val="24"/>
          <w:szCs w:val="24"/>
        </w:rPr>
        <w:t>7</w:t>
      </w:r>
      <w:r w:rsidRPr="00D17557">
        <w:rPr>
          <w:rStyle w:val="Heading2Char"/>
          <w:color w:val="auto"/>
          <w:sz w:val="24"/>
          <w:szCs w:val="24"/>
        </w:rPr>
        <w:t xml:space="preserve"> Standard Operating Procedures (SOP)</w:t>
      </w:r>
      <w:bookmarkEnd w:id="47"/>
    </w:p>
    <w:p w14:paraId="1600FE52" w14:textId="77777777" w:rsidR="0099068B" w:rsidRPr="00D17557" w:rsidRDefault="0099068B" w:rsidP="0099068B">
      <w:pPr>
        <w:spacing w:line="276" w:lineRule="auto"/>
        <w:jc w:val="both"/>
        <w:rPr>
          <w:rFonts w:ascii="Times New Roman" w:eastAsia="Calibri" w:hAnsi="Times New Roman" w:cs="Times New Roman"/>
          <w:b/>
          <w:bCs/>
          <w:sz w:val="24"/>
          <w:szCs w:val="24"/>
        </w:rPr>
      </w:pPr>
      <w:r w:rsidRPr="00D17557">
        <w:rPr>
          <w:rFonts w:ascii="Times New Roman" w:eastAsia="Calibri" w:hAnsi="Times New Roman" w:cs="Times New Roman"/>
          <w:b/>
          <w:bCs/>
          <w:sz w:val="24"/>
          <w:szCs w:val="24"/>
        </w:rPr>
        <w:t>What is the IRB's Standard Operating Procedure (SOP)?</w:t>
      </w:r>
    </w:p>
    <w:p w14:paraId="3F2940DE"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The purpose of an IRB standard operating procedure (SOP) is to provide the institution's standard approach to the interpretation of the evaluation and approval process of research protocols by the IRB in accordance with best practices, local laws, and international standards. The SOP describes the IRB review and approval process, administration, and function in terms of policies, procedures, regulations, and legislation. The SOP is a reference document for IRB members, IRB Office personnel, research investigators, and prospective study participants.</w:t>
      </w:r>
    </w:p>
    <w:p w14:paraId="2CAA5D84" w14:textId="77777777" w:rsidR="0099068B" w:rsidRPr="00D17557" w:rsidRDefault="0099068B" w:rsidP="0099068B">
      <w:pPr>
        <w:spacing w:line="276" w:lineRule="auto"/>
        <w:jc w:val="both"/>
        <w:rPr>
          <w:rFonts w:ascii="Times New Roman" w:eastAsia="Calibri" w:hAnsi="Times New Roman" w:cs="Times New Roman"/>
          <w:b/>
          <w:bCs/>
          <w:sz w:val="24"/>
          <w:szCs w:val="24"/>
        </w:rPr>
      </w:pPr>
      <w:r w:rsidRPr="00D17557">
        <w:rPr>
          <w:rFonts w:ascii="Times New Roman" w:eastAsia="Calibri" w:hAnsi="Times New Roman" w:cs="Times New Roman"/>
          <w:b/>
          <w:bCs/>
          <w:sz w:val="24"/>
          <w:szCs w:val="24"/>
        </w:rPr>
        <w:t>The SOP's Objectives</w:t>
      </w:r>
    </w:p>
    <w:p w14:paraId="1ED254C4"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The SOP's goals are to improve efficiency, output quality, and performance consistency while eliminating misunderstanding and failure to follow IRB regulations and procedures.</w:t>
      </w:r>
    </w:p>
    <w:p w14:paraId="060AA572" w14:textId="77777777" w:rsidR="0099068B" w:rsidRPr="00D17557" w:rsidRDefault="0099068B" w:rsidP="0099068B">
      <w:pPr>
        <w:spacing w:line="276" w:lineRule="auto"/>
        <w:jc w:val="both"/>
        <w:rPr>
          <w:rFonts w:ascii="Times New Roman" w:eastAsia="Calibri" w:hAnsi="Times New Roman" w:cs="Times New Roman"/>
          <w:b/>
          <w:bCs/>
          <w:sz w:val="24"/>
          <w:szCs w:val="24"/>
        </w:rPr>
      </w:pPr>
      <w:r w:rsidRPr="00D17557">
        <w:rPr>
          <w:rFonts w:ascii="Times New Roman" w:eastAsia="Calibri" w:hAnsi="Times New Roman" w:cs="Times New Roman"/>
          <w:b/>
          <w:bCs/>
          <w:sz w:val="24"/>
          <w:szCs w:val="24"/>
        </w:rPr>
        <w:t>The IRB's mandate</w:t>
      </w:r>
    </w:p>
    <w:p w14:paraId="6179A967"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
          <w:bCs/>
          <w:sz w:val="24"/>
          <w:szCs w:val="24"/>
        </w:rPr>
        <w:t xml:space="preserve">• </w:t>
      </w:r>
      <w:r w:rsidRPr="00D17557">
        <w:rPr>
          <w:rFonts w:ascii="Times New Roman" w:eastAsia="Calibri" w:hAnsi="Times New Roman" w:cs="Times New Roman"/>
          <w:bCs/>
          <w:sz w:val="24"/>
          <w:szCs w:val="24"/>
        </w:rPr>
        <w:t>The Institutional Review Board (IRB) is an independent administrative body established to conduct a critical and rigorous review of research protocols to be conducted under the auspices of that Institution, either by its scientists or by investigators from collaborative institutions from within and outside the country, in order to ensure the technical and scientific soundness of these research protocols.</w:t>
      </w:r>
    </w:p>
    <w:p w14:paraId="1364CDF4"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To make the best possible use of available funding, personnel resources, and field locations while doing research.</w:t>
      </w:r>
    </w:p>
    <w:p w14:paraId="1D3DD4F2"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To supervise and monitor the application of research protocols in order to assure the validity of research protocols performed under the institution's auspices.</w:t>
      </w:r>
    </w:p>
    <w:p w14:paraId="681F1071" w14:textId="57B8A0CD"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xml:space="preserve">Any organization's IRB is only allowed to examine research protocols from its own </w:t>
      </w:r>
      <w:r>
        <w:rPr>
          <w:rFonts w:ascii="Times New Roman" w:eastAsia="Calibri" w:hAnsi="Times New Roman" w:cs="Times New Roman"/>
          <w:bCs/>
          <w:sz w:val="24"/>
          <w:szCs w:val="24"/>
        </w:rPr>
        <w:t>institutes</w:t>
      </w:r>
      <w:r w:rsidRPr="00D17557">
        <w:rPr>
          <w:rFonts w:ascii="Times New Roman" w:eastAsia="Calibri" w:hAnsi="Times New Roman" w:cs="Times New Roman"/>
          <w:bCs/>
          <w:sz w:val="24"/>
          <w:szCs w:val="24"/>
        </w:rPr>
        <w:t xml:space="preserve">. </w:t>
      </w:r>
      <w:r w:rsidRPr="006C209F">
        <w:rPr>
          <w:rFonts w:ascii="Times New Roman" w:eastAsia="Calibri" w:hAnsi="Times New Roman" w:cs="Times New Roman"/>
          <w:bCs/>
          <w:sz w:val="24"/>
          <w:szCs w:val="24"/>
        </w:rPr>
        <w:t>But if an institute has no IRB, they can take ethical approval of their protocols from a nearby IRB</w:t>
      </w:r>
      <w:r>
        <w:rPr>
          <w:rFonts w:ascii="Times New Roman" w:eastAsia="Calibri" w:hAnsi="Times New Roman" w:cs="Times New Roman"/>
          <w:bCs/>
          <w:sz w:val="24"/>
          <w:szCs w:val="24"/>
        </w:rPr>
        <w:t>.</w:t>
      </w:r>
      <w:r w:rsidR="009F781A">
        <w:rPr>
          <w:rFonts w:ascii="Times New Roman" w:eastAsia="Calibri" w:hAnsi="Times New Roman" w:cs="Times New Roman"/>
          <w:bCs/>
          <w:sz w:val="24"/>
          <w:szCs w:val="24"/>
        </w:rPr>
        <w:t xml:space="preserve"> </w:t>
      </w:r>
      <w:r w:rsidRPr="00D17557">
        <w:rPr>
          <w:rFonts w:ascii="Times New Roman" w:eastAsia="Calibri" w:hAnsi="Times New Roman" w:cs="Times New Roman"/>
          <w:bCs/>
          <w:sz w:val="24"/>
          <w:szCs w:val="24"/>
        </w:rPr>
        <w:t xml:space="preserve">Only NREC has the authority to examine any protocol from any institution, whether collaborative or not. </w:t>
      </w:r>
    </w:p>
    <w:p w14:paraId="515A4DF6" w14:textId="77777777" w:rsidR="00D767F3" w:rsidRDefault="00D767F3">
      <w:pPr>
        <w:spacing w:line="259"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0AC6B8AA" w14:textId="160B7A2A" w:rsidR="0099068B" w:rsidRPr="00D17557" w:rsidRDefault="0099068B" w:rsidP="0099068B">
      <w:pPr>
        <w:spacing w:line="276" w:lineRule="auto"/>
        <w:jc w:val="both"/>
        <w:rPr>
          <w:rFonts w:ascii="Times New Roman" w:eastAsia="Calibri" w:hAnsi="Times New Roman" w:cs="Times New Roman"/>
          <w:b/>
          <w:bCs/>
          <w:sz w:val="24"/>
          <w:szCs w:val="24"/>
        </w:rPr>
      </w:pPr>
      <w:r w:rsidRPr="00D17557">
        <w:rPr>
          <w:rFonts w:ascii="Times New Roman" w:eastAsia="Calibri" w:hAnsi="Times New Roman" w:cs="Times New Roman"/>
          <w:b/>
          <w:bCs/>
          <w:sz w:val="24"/>
          <w:szCs w:val="24"/>
        </w:rPr>
        <w:t>REVIEW CRITERIA FOR UNDERTAKING</w:t>
      </w:r>
    </w:p>
    <w:p w14:paraId="04A6FDAB" w14:textId="77777777" w:rsidR="0099068B" w:rsidRPr="00D17557" w:rsidRDefault="0099068B" w:rsidP="0099068B">
      <w:pPr>
        <w:spacing w:line="276" w:lineRule="auto"/>
        <w:jc w:val="both"/>
        <w:rPr>
          <w:rFonts w:ascii="Times New Roman" w:eastAsia="Calibri" w:hAnsi="Times New Roman" w:cs="Times New Roman"/>
          <w:b/>
          <w:bCs/>
          <w:sz w:val="24"/>
          <w:szCs w:val="24"/>
        </w:rPr>
      </w:pPr>
      <w:r w:rsidRPr="00D17557">
        <w:rPr>
          <w:rFonts w:ascii="Times New Roman" w:eastAsia="Calibri" w:hAnsi="Times New Roman" w:cs="Times New Roman"/>
          <w:b/>
          <w:bCs/>
          <w:sz w:val="24"/>
          <w:szCs w:val="24"/>
        </w:rPr>
        <w:t>Technical and scientific soundness:</w:t>
      </w:r>
    </w:p>
    <w:p w14:paraId="155E4D89"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
          <w:bCs/>
          <w:sz w:val="24"/>
          <w:szCs w:val="24"/>
        </w:rPr>
        <w:t xml:space="preserve">• </w:t>
      </w:r>
      <w:r w:rsidRPr="00664FC8">
        <w:rPr>
          <w:rFonts w:ascii="Times New Roman" w:eastAsia="Calibri" w:hAnsi="Times New Roman" w:cs="Times New Roman"/>
          <w:bCs/>
          <w:sz w:val="24"/>
          <w:szCs w:val="24"/>
        </w:rPr>
        <w:t>Whether</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t</w:t>
      </w:r>
      <w:r w:rsidRPr="00D17557">
        <w:rPr>
          <w:rFonts w:ascii="Times New Roman" w:eastAsia="Calibri" w:hAnsi="Times New Roman" w:cs="Times New Roman"/>
          <w:bCs/>
          <w:sz w:val="24"/>
          <w:szCs w:val="24"/>
        </w:rPr>
        <w:t>he research protocol's title is appropriate.</w:t>
      </w:r>
    </w:p>
    <w:p w14:paraId="5DD12E06" w14:textId="7DCEE785"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xml:space="preserve">• Whether the </w:t>
      </w:r>
      <w:r w:rsidR="003655E8">
        <w:rPr>
          <w:rFonts w:ascii="Times New Roman" w:eastAsia="Calibri" w:hAnsi="Times New Roman" w:cs="Times New Roman"/>
          <w:bCs/>
          <w:sz w:val="24"/>
          <w:szCs w:val="24"/>
        </w:rPr>
        <w:t>p</w:t>
      </w:r>
      <w:r w:rsidRPr="00D17557">
        <w:rPr>
          <w:rFonts w:ascii="Times New Roman" w:eastAsia="Calibri" w:hAnsi="Times New Roman" w:cs="Times New Roman"/>
          <w:bCs/>
          <w:sz w:val="24"/>
          <w:szCs w:val="24"/>
        </w:rPr>
        <w:t xml:space="preserve">rotocol </w:t>
      </w:r>
      <w:r w:rsidR="003655E8">
        <w:rPr>
          <w:rFonts w:ascii="Times New Roman" w:eastAsia="Calibri" w:hAnsi="Times New Roman" w:cs="Times New Roman"/>
          <w:bCs/>
          <w:sz w:val="24"/>
          <w:szCs w:val="24"/>
        </w:rPr>
        <w:t>a</w:t>
      </w:r>
      <w:r w:rsidRPr="00D17557">
        <w:rPr>
          <w:rFonts w:ascii="Times New Roman" w:eastAsia="Calibri" w:hAnsi="Times New Roman" w:cs="Times New Roman"/>
          <w:bCs/>
          <w:sz w:val="24"/>
          <w:szCs w:val="24"/>
        </w:rPr>
        <w:t xml:space="preserve">pplication </w:t>
      </w:r>
      <w:r w:rsidR="003655E8">
        <w:rPr>
          <w:rFonts w:ascii="Times New Roman" w:eastAsia="Calibri" w:hAnsi="Times New Roman" w:cs="Times New Roman"/>
          <w:bCs/>
          <w:sz w:val="24"/>
          <w:szCs w:val="24"/>
        </w:rPr>
        <w:t>f</w:t>
      </w:r>
      <w:r w:rsidRPr="00D17557">
        <w:rPr>
          <w:rFonts w:ascii="Times New Roman" w:eastAsia="Calibri" w:hAnsi="Times New Roman" w:cs="Times New Roman"/>
          <w:bCs/>
          <w:sz w:val="24"/>
          <w:szCs w:val="24"/>
        </w:rPr>
        <w:t>ormat has been filled</w:t>
      </w:r>
      <w:r>
        <w:rPr>
          <w:rFonts w:ascii="Times New Roman" w:eastAsia="Calibri" w:hAnsi="Times New Roman" w:cs="Times New Roman"/>
          <w:bCs/>
          <w:sz w:val="24"/>
          <w:szCs w:val="24"/>
        </w:rPr>
        <w:t xml:space="preserve"> in </w:t>
      </w:r>
      <w:r w:rsidRPr="00D17557">
        <w:rPr>
          <w:rFonts w:ascii="Times New Roman" w:eastAsia="Calibri" w:hAnsi="Times New Roman" w:cs="Times New Roman"/>
          <w:bCs/>
          <w:sz w:val="24"/>
          <w:szCs w:val="24"/>
        </w:rPr>
        <w:t>correctly.</w:t>
      </w:r>
    </w:p>
    <w:p w14:paraId="3CDF914B" w14:textId="52BD4013"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xml:space="preserve">• The research questions are appropriate in the context of the institution's </w:t>
      </w:r>
      <w:r w:rsidR="003655E8">
        <w:rPr>
          <w:rFonts w:ascii="Times New Roman" w:eastAsia="Calibri" w:hAnsi="Times New Roman" w:cs="Times New Roman"/>
          <w:bCs/>
          <w:sz w:val="24"/>
          <w:szCs w:val="24"/>
        </w:rPr>
        <w:t>s</w:t>
      </w:r>
      <w:r w:rsidRPr="00D17557">
        <w:rPr>
          <w:rFonts w:ascii="Times New Roman" w:eastAsia="Calibri" w:hAnsi="Times New Roman" w:cs="Times New Roman"/>
          <w:bCs/>
          <w:sz w:val="24"/>
          <w:szCs w:val="24"/>
        </w:rPr>
        <w:t xml:space="preserve">trategic </w:t>
      </w:r>
      <w:r w:rsidR="003655E8">
        <w:rPr>
          <w:rFonts w:ascii="Times New Roman" w:eastAsia="Calibri" w:hAnsi="Times New Roman" w:cs="Times New Roman"/>
          <w:bCs/>
          <w:sz w:val="24"/>
          <w:szCs w:val="24"/>
        </w:rPr>
        <w:t>p</w:t>
      </w:r>
      <w:r w:rsidRPr="00D17557">
        <w:rPr>
          <w:rFonts w:ascii="Times New Roman" w:eastAsia="Calibri" w:hAnsi="Times New Roman" w:cs="Times New Roman"/>
          <w:bCs/>
          <w:sz w:val="24"/>
          <w:szCs w:val="24"/>
        </w:rPr>
        <w:t>riority.</w:t>
      </w:r>
    </w:p>
    <w:p w14:paraId="67D5C069"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A summary of the project.</w:t>
      </w:r>
    </w:p>
    <w:p w14:paraId="0E437801"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The validity of the hypothesis to be investigated.</w:t>
      </w:r>
    </w:p>
    <w:p w14:paraId="4D5F7B81"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Does the theory that will be examined have a complete explanation?</w:t>
      </w:r>
    </w:p>
    <w:p w14:paraId="6311E618"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The study goals and/or research questions are sound and acceptable for testing the hypothesis.</w:t>
      </w:r>
    </w:p>
    <w:p w14:paraId="40B50594"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The background and introduction, including the rationale for the current research protocol, a critical assessment of existing information, and the knowledge gaps that the research protocol aims to address.</w:t>
      </w:r>
    </w:p>
    <w:p w14:paraId="7BA3D6F4"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Dignity, respect, beneficence, justice, rights, and the amount of danger to research participants are among the essential ethical concepts.</w:t>
      </w:r>
    </w:p>
    <w:p w14:paraId="577A46D3"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The thoroughness of the literature review.</w:t>
      </w:r>
    </w:p>
    <w:p w14:paraId="08FBF3FB"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Has the study's logic and importance been clearly explained?</w:t>
      </w:r>
    </w:p>
    <w:p w14:paraId="44CBAA2B"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All research procedures must be reviewed by the IRB for scientific and technological soundness, since any unethical study on people is inherently unethical.</w:t>
      </w:r>
    </w:p>
    <w:p w14:paraId="544C001F"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Free from plagiarism.</w:t>
      </w:r>
    </w:p>
    <w:p w14:paraId="106DB2C2" w14:textId="77777777" w:rsidR="00D767F3" w:rsidRDefault="00D767F3" w:rsidP="0099068B">
      <w:pPr>
        <w:spacing w:line="276" w:lineRule="auto"/>
        <w:jc w:val="both"/>
        <w:rPr>
          <w:rFonts w:ascii="Times New Roman" w:eastAsia="Calibri" w:hAnsi="Times New Roman" w:cs="Times New Roman"/>
          <w:b/>
          <w:bCs/>
          <w:sz w:val="24"/>
          <w:szCs w:val="24"/>
        </w:rPr>
      </w:pPr>
    </w:p>
    <w:p w14:paraId="69C01D5A" w14:textId="77777777" w:rsidR="0099068B" w:rsidRPr="00D17557" w:rsidRDefault="0099068B" w:rsidP="0099068B">
      <w:pPr>
        <w:spacing w:line="276" w:lineRule="auto"/>
        <w:jc w:val="both"/>
        <w:rPr>
          <w:rFonts w:ascii="Times New Roman" w:eastAsia="Calibri" w:hAnsi="Times New Roman" w:cs="Times New Roman"/>
          <w:b/>
          <w:bCs/>
          <w:sz w:val="24"/>
          <w:szCs w:val="24"/>
        </w:rPr>
      </w:pPr>
      <w:r w:rsidRPr="00D17557">
        <w:rPr>
          <w:rFonts w:ascii="Times New Roman" w:eastAsia="Calibri" w:hAnsi="Times New Roman" w:cs="Times New Roman"/>
          <w:b/>
          <w:bCs/>
          <w:sz w:val="24"/>
          <w:szCs w:val="24"/>
        </w:rPr>
        <w:t>Design of the Study</w:t>
      </w:r>
    </w:p>
    <w:p w14:paraId="0A330633"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
          <w:bCs/>
          <w:sz w:val="24"/>
          <w:szCs w:val="24"/>
        </w:rPr>
        <w:t xml:space="preserve">• </w:t>
      </w:r>
      <w:r w:rsidRPr="00D17557">
        <w:rPr>
          <w:rFonts w:ascii="Times New Roman" w:eastAsia="Calibri" w:hAnsi="Times New Roman" w:cs="Times New Roman"/>
          <w:bCs/>
          <w:sz w:val="24"/>
          <w:szCs w:val="24"/>
        </w:rPr>
        <w:t>Is the research approach adequately described? Appropriateness of study site(s), suitability of suggested research design and methodologies, and appropriateness of participant kinds and procedures.</w:t>
      </w:r>
    </w:p>
    <w:p w14:paraId="628199B5"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The suitability of the study plan, which outlines the explicit, quantifiable goals and procedures for achieving them.</w:t>
      </w:r>
    </w:p>
    <w:p w14:paraId="20F2A406"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Have the methods for participant recruiting, inclusion and exclusion criteria, enrolling, and follow-up been outlined clearly?</w:t>
      </w:r>
    </w:p>
    <w:p w14:paraId="178B49E8"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Study design that is inclusive (adequacy of plans to include all genders, and children as appropriate for the scientific goals of the research). If the conditions have not been met, has sufficient reason been provided?</w:t>
      </w:r>
    </w:p>
    <w:p w14:paraId="559F06F2"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Is there an operational specification of the procedures to be employed in the study protocol?</w:t>
      </w:r>
    </w:p>
    <w:p w14:paraId="50DA5E8F"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Has an ideal sample size been provided to assure the study's validity, the applicability of the sample size calculation method, and the accuracy of the computation?</w:t>
      </w:r>
    </w:p>
    <w:p w14:paraId="646A7C53"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The approach for sampling is sound. Have appropriate arguments been offered for supplying placebo if the study procedure expects to utilize a control arm? Have you explained the laboratory procedure(s) in detail?</w:t>
      </w:r>
    </w:p>
    <w:p w14:paraId="643056F7"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Data collecting methods List that can be changed. Plan for analysis, including statistical procedures that are applicable. When acronyms are used for the first time in protocol language, are they defined?</w:t>
      </w:r>
    </w:p>
    <w:p w14:paraId="2D852144"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Have you included any research instruments (questionnaires, checklists, instructions, etc.) that will be utilized in the study protocol? If so, are they in accordance with the study protocol?</w:t>
      </w:r>
    </w:p>
    <w:p w14:paraId="6759F7E1"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Adequacy of Data Safety Monitoring Board (in situations of research procedures that fit the criteria of Randomized Clinical Trials) (RCT).</w:t>
      </w:r>
    </w:p>
    <w:p w14:paraId="01876C34"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A list of references.</w:t>
      </w:r>
    </w:p>
    <w:p w14:paraId="5B6F6E87" w14:textId="77777777" w:rsidR="00D767F3" w:rsidRDefault="00D767F3" w:rsidP="0099068B">
      <w:pPr>
        <w:spacing w:line="276" w:lineRule="auto"/>
        <w:jc w:val="both"/>
        <w:rPr>
          <w:rFonts w:ascii="Times New Roman" w:eastAsia="Calibri" w:hAnsi="Times New Roman" w:cs="Times New Roman"/>
          <w:b/>
          <w:bCs/>
          <w:sz w:val="24"/>
          <w:szCs w:val="24"/>
        </w:rPr>
      </w:pPr>
    </w:p>
    <w:p w14:paraId="434EA4DD" w14:textId="77777777" w:rsidR="0099068B" w:rsidRPr="00D17557" w:rsidRDefault="0099068B" w:rsidP="0099068B">
      <w:pPr>
        <w:spacing w:line="276" w:lineRule="auto"/>
        <w:jc w:val="both"/>
        <w:rPr>
          <w:rFonts w:ascii="Times New Roman" w:eastAsia="Calibri" w:hAnsi="Times New Roman" w:cs="Times New Roman"/>
          <w:b/>
          <w:bCs/>
          <w:sz w:val="24"/>
          <w:szCs w:val="24"/>
        </w:rPr>
      </w:pPr>
      <w:r w:rsidRPr="00D17557">
        <w:rPr>
          <w:rFonts w:ascii="Times New Roman" w:eastAsia="Calibri" w:hAnsi="Times New Roman" w:cs="Times New Roman"/>
          <w:b/>
          <w:bCs/>
          <w:sz w:val="24"/>
          <w:szCs w:val="24"/>
        </w:rPr>
        <w:t>Activities of IRB Officials</w:t>
      </w:r>
    </w:p>
    <w:p w14:paraId="3B177EF0" w14:textId="622C16DF"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The primary responsibility of the IRB Officials is to assist the IRBs in the evaluation and approval of research protocols involving human involvement, as well as to arrange for approval letters when all approval procedures have been completed</w:t>
      </w:r>
      <w:r w:rsidR="00983142">
        <w:rPr>
          <w:rFonts w:ascii="Times New Roman" w:eastAsia="Calibri" w:hAnsi="Times New Roman" w:cs="Times New Roman"/>
          <w:bCs/>
          <w:sz w:val="24"/>
          <w:szCs w:val="24"/>
        </w:rPr>
        <w:t>;</w:t>
      </w:r>
    </w:p>
    <w:p w14:paraId="0F6D9B87" w14:textId="45ECDCD6"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Ensure effective organization of IRB meetings and maintain communication with the institution's chairpersons, members, PIs, and investigators</w:t>
      </w:r>
      <w:r w:rsidR="00983142">
        <w:rPr>
          <w:rFonts w:ascii="Times New Roman" w:eastAsia="Calibri" w:hAnsi="Times New Roman" w:cs="Times New Roman"/>
          <w:bCs/>
          <w:sz w:val="24"/>
          <w:szCs w:val="24"/>
        </w:rPr>
        <w:t>, b</w:t>
      </w:r>
      <w:r w:rsidRPr="00D17557">
        <w:rPr>
          <w:rFonts w:ascii="Times New Roman" w:eastAsia="Calibri" w:hAnsi="Times New Roman" w:cs="Times New Roman"/>
          <w:bCs/>
          <w:sz w:val="24"/>
          <w:szCs w:val="24"/>
        </w:rPr>
        <w:t>riefing new scientists, outlining general research methods and approval processes;</w:t>
      </w:r>
    </w:p>
    <w:p w14:paraId="7AF43174" w14:textId="77777777"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Prepare agenda-specific notices for IRB meetings, Data and Safety Monitoring Boards (DSMBs), and Audit-Monitoring Committee meetings, and distribute them to all committee members on time (in hard copy and online);</w:t>
      </w:r>
    </w:p>
    <w:p w14:paraId="051A1DD0" w14:textId="5C2D764E" w:rsidR="0099068B" w:rsidRPr="00D17557" w:rsidRDefault="0099068B" w:rsidP="0099068B">
      <w:pPr>
        <w:spacing w:line="276" w:lineRule="auto"/>
        <w:jc w:val="both"/>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 xml:space="preserve">• Prepare minutes of all committee meetings; make all office correspondence for PIs containing </w:t>
      </w:r>
      <w:r w:rsidR="00983142">
        <w:rPr>
          <w:rFonts w:ascii="Times New Roman" w:eastAsia="Calibri" w:hAnsi="Times New Roman" w:cs="Times New Roman"/>
          <w:bCs/>
          <w:sz w:val="24"/>
          <w:szCs w:val="24"/>
        </w:rPr>
        <w:t>c</w:t>
      </w:r>
      <w:r w:rsidRPr="00D17557">
        <w:rPr>
          <w:rFonts w:ascii="Times New Roman" w:eastAsia="Calibri" w:hAnsi="Times New Roman" w:cs="Times New Roman"/>
          <w:bCs/>
          <w:sz w:val="24"/>
          <w:szCs w:val="24"/>
        </w:rPr>
        <w:t>ommittee's recommendations based on the minutes of the meetings</w:t>
      </w:r>
      <w:r w:rsidR="00983142">
        <w:rPr>
          <w:rFonts w:ascii="Times New Roman" w:eastAsia="Calibri" w:hAnsi="Times New Roman" w:cs="Times New Roman"/>
          <w:bCs/>
          <w:sz w:val="24"/>
          <w:szCs w:val="24"/>
        </w:rPr>
        <w:t>,</w:t>
      </w:r>
      <w:r w:rsidRPr="00D17557">
        <w:rPr>
          <w:rFonts w:ascii="Times New Roman" w:eastAsia="Calibri" w:hAnsi="Times New Roman" w:cs="Times New Roman"/>
          <w:bCs/>
          <w:sz w:val="24"/>
          <w:szCs w:val="24"/>
        </w:rPr>
        <w:t xml:space="preserve"> </w:t>
      </w:r>
      <w:r w:rsidR="00983142">
        <w:rPr>
          <w:rFonts w:ascii="Times New Roman" w:eastAsia="Calibri" w:hAnsi="Times New Roman" w:cs="Times New Roman"/>
          <w:bCs/>
          <w:sz w:val="24"/>
          <w:szCs w:val="24"/>
        </w:rPr>
        <w:t>s</w:t>
      </w:r>
      <w:r w:rsidRPr="00D17557">
        <w:rPr>
          <w:rFonts w:ascii="Times New Roman" w:eastAsia="Calibri" w:hAnsi="Times New Roman" w:cs="Times New Roman"/>
          <w:bCs/>
          <w:sz w:val="24"/>
          <w:szCs w:val="24"/>
        </w:rPr>
        <w:t>elect</w:t>
      </w:r>
      <w:r w:rsidR="00983142">
        <w:rPr>
          <w:rFonts w:ascii="Times New Roman" w:eastAsia="Calibri" w:hAnsi="Times New Roman" w:cs="Times New Roman"/>
          <w:bCs/>
          <w:sz w:val="24"/>
          <w:szCs w:val="24"/>
        </w:rPr>
        <w:t>ing</w:t>
      </w:r>
      <w:r w:rsidRPr="00D17557">
        <w:rPr>
          <w:rFonts w:ascii="Times New Roman" w:eastAsia="Calibri" w:hAnsi="Times New Roman" w:cs="Times New Roman"/>
          <w:bCs/>
          <w:sz w:val="24"/>
          <w:szCs w:val="24"/>
        </w:rPr>
        <w:t xml:space="preserve"> appropriate primary reviewers among the members of respective committees for review of the research and assign protocol for review and comments as primary reviewer at least 8-10 days prior to the meeting day</w:t>
      </w:r>
      <w:r w:rsidR="00983142">
        <w:rPr>
          <w:rFonts w:ascii="Times New Roman" w:eastAsia="Calibri" w:hAnsi="Times New Roman" w:cs="Times New Roman"/>
          <w:bCs/>
          <w:sz w:val="24"/>
          <w:szCs w:val="24"/>
        </w:rPr>
        <w:t>.</w:t>
      </w:r>
    </w:p>
    <w:p w14:paraId="5CF017C5" w14:textId="77777777" w:rsidR="00D767F3" w:rsidRPr="00D767F3" w:rsidRDefault="00D767F3" w:rsidP="0099068B">
      <w:pPr>
        <w:spacing w:line="276" w:lineRule="auto"/>
        <w:rPr>
          <w:rFonts w:ascii="Times New Roman" w:eastAsia="Calibri" w:hAnsi="Times New Roman" w:cs="Times New Roman"/>
          <w:b/>
          <w:bCs/>
          <w:sz w:val="6"/>
          <w:szCs w:val="24"/>
        </w:rPr>
      </w:pPr>
    </w:p>
    <w:p w14:paraId="55F672FA" w14:textId="77777777" w:rsidR="0099068B" w:rsidRPr="00D17557" w:rsidRDefault="0099068B" w:rsidP="0099068B">
      <w:pPr>
        <w:spacing w:line="276" w:lineRule="auto"/>
        <w:rPr>
          <w:rFonts w:ascii="Times New Roman" w:eastAsia="Calibri" w:hAnsi="Times New Roman" w:cs="Times New Roman"/>
          <w:b/>
          <w:bCs/>
          <w:sz w:val="24"/>
          <w:szCs w:val="24"/>
        </w:rPr>
      </w:pPr>
      <w:r w:rsidRPr="00D17557">
        <w:rPr>
          <w:rFonts w:ascii="Times New Roman" w:eastAsia="Calibri" w:hAnsi="Times New Roman" w:cs="Times New Roman"/>
          <w:b/>
          <w:bCs/>
          <w:sz w:val="24"/>
          <w:szCs w:val="24"/>
        </w:rPr>
        <w:t>Approval Process Types</w:t>
      </w:r>
    </w:p>
    <w:p w14:paraId="6AA5C66C" w14:textId="77777777" w:rsidR="0099068B" w:rsidRPr="00FD3756" w:rsidRDefault="0099068B" w:rsidP="0099068B">
      <w:pPr>
        <w:pStyle w:val="ListParagraph"/>
        <w:numPr>
          <w:ilvl w:val="0"/>
          <w:numId w:val="49"/>
        </w:numPr>
        <w:spacing w:line="276" w:lineRule="auto"/>
        <w:ind w:left="450" w:firstLine="0"/>
        <w:jc w:val="both"/>
        <w:rPr>
          <w:rFonts w:ascii="Times New Roman" w:eastAsia="Calibri" w:hAnsi="Times New Roman" w:cs="Times New Roman"/>
          <w:bCs/>
          <w:sz w:val="24"/>
          <w:szCs w:val="24"/>
        </w:rPr>
      </w:pPr>
      <w:r w:rsidRPr="00FD3756">
        <w:rPr>
          <w:rFonts w:ascii="Times New Roman" w:eastAsia="Calibri" w:hAnsi="Times New Roman" w:cs="Times New Roman"/>
          <w:bCs/>
          <w:sz w:val="24"/>
          <w:szCs w:val="24"/>
        </w:rPr>
        <w:t>Review procedure without approval (exempt); research initiatives pose no or extremely minimal risk to human participants.</w:t>
      </w:r>
      <w:r>
        <w:rPr>
          <w:rFonts w:ascii="Times New Roman" w:eastAsia="Calibri" w:hAnsi="Times New Roman" w:cs="Times New Roman"/>
          <w:bCs/>
          <w:sz w:val="24"/>
          <w:szCs w:val="24"/>
        </w:rPr>
        <w:t xml:space="preserve"> (Please see section 4.6.2).</w:t>
      </w:r>
    </w:p>
    <w:p w14:paraId="74BA02C2" w14:textId="77777777" w:rsidR="0099068B" w:rsidRDefault="0099068B" w:rsidP="0099068B">
      <w:pPr>
        <w:pStyle w:val="ListParagraph"/>
        <w:numPr>
          <w:ilvl w:val="0"/>
          <w:numId w:val="49"/>
        </w:numPr>
        <w:spacing w:line="276" w:lineRule="auto"/>
        <w:ind w:left="450" w:firstLine="0"/>
        <w:jc w:val="both"/>
        <w:rPr>
          <w:rFonts w:ascii="Times New Roman" w:eastAsia="Calibri" w:hAnsi="Times New Roman" w:cs="Times New Roman"/>
          <w:bCs/>
          <w:sz w:val="24"/>
          <w:szCs w:val="24"/>
        </w:rPr>
      </w:pPr>
      <w:r w:rsidRPr="00FD3756">
        <w:rPr>
          <w:rFonts w:ascii="Times New Roman" w:eastAsia="Calibri" w:hAnsi="Times New Roman" w:cs="Times New Roman"/>
          <w:bCs/>
          <w:sz w:val="24"/>
          <w:szCs w:val="24"/>
        </w:rPr>
        <w:t>Review procedure that is expedited: (Outbreak investigation, Pilot Study, Secondary Analysis, Student protocol, Formative research, Observational study, Short Surveys etc.)</w:t>
      </w:r>
    </w:p>
    <w:p w14:paraId="1F08D167" w14:textId="77777777" w:rsidR="0099068B" w:rsidRPr="00FD3756" w:rsidRDefault="0099068B" w:rsidP="0099068B">
      <w:pPr>
        <w:pStyle w:val="ListParagraph"/>
        <w:numPr>
          <w:ilvl w:val="0"/>
          <w:numId w:val="49"/>
        </w:numPr>
        <w:spacing w:line="276" w:lineRule="auto"/>
        <w:ind w:left="450" w:firstLine="0"/>
        <w:jc w:val="both"/>
        <w:rPr>
          <w:rFonts w:ascii="Times New Roman" w:eastAsia="Calibri" w:hAnsi="Times New Roman" w:cs="Times New Roman"/>
          <w:bCs/>
          <w:sz w:val="24"/>
          <w:szCs w:val="24"/>
        </w:rPr>
      </w:pPr>
      <w:r w:rsidRPr="00FD3756">
        <w:rPr>
          <w:rFonts w:ascii="Times New Roman" w:eastAsia="Calibri" w:hAnsi="Times New Roman" w:cs="Times New Roman"/>
          <w:bCs/>
          <w:sz w:val="24"/>
          <w:szCs w:val="24"/>
        </w:rPr>
        <w:t>Full Committee Review Process.</w:t>
      </w:r>
    </w:p>
    <w:p w14:paraId="305618E3" w14:textId="77777777" w:rsidR="0099068B" w:rsidRDefault="0099068B" w:rsidP="0099068B">
      <w:pPr>
        <w:spacing w:after="0" w:line="240" w:lineRule="auto"/>
        <w:rPr>
          <w:rFonts w:ascii="Times New Roman" w:eastAsia="Calibri" w:hAnsi="Times New Roman" w:cs="Times New Roman"/>
          <w:b/>
          <w:bCs/>
          <w:sz w:val="24"/>
          <w:szCs w:val="24"/>
        </w:rPr>
      </w:pPr>
      <w:r w:rsidRPr="00D17557">
        <w:rPr>
          <w:rFonts w:ascii="Times New Roman" w:eastAsia="Calibri" w:hAnsi="Times New Roman" w:cs="Times New Roman"/>
          <w:b/>
          <w:bCs/>
          <w:sz w:val="24"/>
          <w:szCs w:val="24"/>
        </w:rPr>
        <w:t>Informed Consent Forms are available in a variety of formats</w:t>
      </w:r>
    </w:p>
    <w:p w14:paraId="72058657" w14:textId="77777777" w:rsidR="0099068B" w:rsidRPr="00D17557" w:rsidRDefault="0099068B" w:rsidP="0099068B">
      <w:pPr>
        <w:spacing w:after="0" w:line="240" w:lineRule="auto"/>
        <w:rPr>
          <w:rFonts w:ascii="Times New Roman" w:eastAsia="Calibri" w:hAnsi="Times New Roman" w:cs="Times New Roman"/>
          <w:b/>
          <w:bCs/>
          <w:sz w:val="24"/>
          <w:szCs w:val="24"/>
        </w:rPr>
      </w:pPr>
    </w:p>
    <w:p w14:paraId="58FFBB8E" w14:textId="77777777" w:rsidR="0099068B" w:rsidRPr="00D17557" w:rsidRDefault="0099068B" w:rsidP="0099068B">
      <w:pPr>
        <w:spacing w:after="0" w:line="240" w:lineRule="auto"/>
        <w:ind w:firstLine="540"/>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1. Parental Consent Form (for children aged 0 to 7 years)</w:t>
      </w:r>
    </w:p>
    <w:p w14:paraId="65CB0B7A" w14:textId="77777777" w:rsidR="0099068B" w:rsidRPr="00D17557" w:rsidRDefault="0099068B" w:rsidP="0099068B">
      <w:pPr>
        <w:spacing w:after="0" w:line="240" w:lineRule="auto"/>
        <w:ind w:firstLine="540"/>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2. Children's Assent Form (7–17 years old)</w:t>
      </w:r>
      <w:r>
        <w:rPr>
          <w:rFonts w:ascii="Times New Roman" w:eastAsia="Calibri" w:hAnsi="Times New Roman" w:cs="Times New Roman"/>
          <w:bCs/>
          <w:sz w:val="24"/>
          <w:szCs w:val="24"/>
        </w:rPr>
        <w:t xml:space="preserve"> and parental consent form</w:t>
      </w:r>
    </w:p>
    <w:p w14:paraId="39843FCE" w14:textId="77777777" w:rsidR="0099068B" w:rsidRPr="00D17557" w:rsidRDefault="0099068B" w:rsidP="0099068B">
      <w:pPr>
        <w:spacing w:after="0" w:line="240" w:lineRule="auto"/>
        <w:ind w:firstLine="540"/>
        <w:rPr>
          <w:rFonts w:ascii="Times New Roman" w:eastAsia="Calibri" w:hAnsi="Times New Roman" w:cs="Times New Roman"/>
          <w:bCs/>
          <w:sz w:val="24"/>
          <w:szCs w:val="24"/>
        </w:rPr>
      </w:pPr>
      <w:r w:rsidRPr="00D17557">
        <w:rPr>
          <w:rFonts w:ascii="Times New Roman" w:eastAsia="Calibri" w:hAnsi="Times New Roman" w:cs="Times New Roman"/>
          <w:bCs/>
          <w:sz w:val="24"/>
          <w:szCs w:val="24"/>
        </w:rPr>
        <w:t>3. Adult Consent Form</w:t>
      </w:r>
      <w:r>
        <w:rPr>
          <w:rFonts w:ascii="Times New Roman" w:eastAsia="Calibri" w:hAnsi="Times New Roman" w:cs="Times New Roman"/>
          <w:bCs/>
          <w:sz w:val="24"/>
          <w:szCs w:val="24"/>
        </w:rPr>
        <w:t xml:space="preserve"> (18 years and above)</w:t>
      </w:r>
    </w:p>
    <w:p w14:paraId="21909EAD" w14:textId="77777777" w:rsidR="0099068B" w:rsidRDefault="0099068B" w:rsidP="0099068B">
      <w:pPr>
        <w:pStyle w:val="Heading1"/>
        <w:rPr>
          <w:color w:val="auto"/>
        </w:rPr>
      </w:pPr>
      <w:bookmarkStart w:id="48" w:name="_Toc85057486"/>
      <w:bookmarkEnd w:id="38"/>
    </w:p>
    <w:p w14:paraId="76E9E4E4" w14:textId="77777777" w:rsidR="00D767F3" w:rsidRPr="004564A6" w:rsidRDefault="0099068B" w:rsidP="0099068B">
      <w:pPr>
        <w:pStyle w:val="Heading1"/>
        <w:rPr>
          <w:color w:val="auto"/>
          <w:sz w:val="28"/>
          <w:szCs w:val="28"/>
        </w:rPr>
      </w:pPr>
      <w:r w:rsidRPr="004564A6">
        <w:rPr>
          <w:color w:val="auto"/>
          <w:sz w:val="28"/>
          <w:szCs w:val="28"/>
        </w:rPr>
        <w:t>Chapter 5</w:t>
      </w:r>
    </w:p>
    <w:p w14:paraId="35610C55" w14:textId="05FEE9AE" w:rsidR="0099068B" w:rsidRPr="004564A6" w:rsidRDefault="0099068B" w:rsidP="0099068B">
      <w:pPr>
        <w:pStyle w:val="Heading1"/>
        <w:rPr>
          <w:color w:val="auto"/>
          <w:sz w:val="28"/>
          <w:szCs w:val="28"/>
        </w:rPr>
      </w:pPr>
      <w:r w:rsidRPr="00D767F3">
        <w:rPr>
          <w:color w:val="auto"/>
          <w:sz w:val="10"/>
          <w:szCs w:val="10"/>
        </w:rPr>
        <w:br/>
      </w:r>
      <w:r w:rsidRPr="004564A6">
        <w:rPr>
          <w:color w:val="auto"/>
          <w:sz w:val="28"/>
          <w:szCs w:val="28"/>
        </w:rPr>
        <w:t>Registration of IRB</w:t>
      </w:r>
      <w:bookmarkEnd w:id="48"/>
    </w:p>
    <w:p w14:paraId="6722F616" w14:textId="77777777" w:rsidR="0099068B" w:rsidRPr="004564A6" w:rsidRDefault="0099068B" w:rsidP="0099068B">
      <w:pPr>
        <w:pStyle w:val="Heading2"/>
        <w:rPr>
          <w:color w:val="auto"/>
          <w:sz w:val="24"/>
          <w:szCs w:val="24"/>
        </w:rPr>
      </w:pPr>
      <w:bookmarkStart w:id="49" w:name="_Toc85057487"/>
      <w:r w:rsidRPr="004564A6">
        <w:rPr>
          <w:color w:val="auto"/>
          <w:sz w:val="24"/>
          <w:szCs w:val="24"/>
        </w:rPr>
        <w:t>5.1 Registration</w:t>
      </w:r>
      <w:bookmarkEnd w:id="49"/>
    </w:p>
    <w:p w14:paraId="26431784" w14:textId="77777777" w:rsidR="00D767F3" w:rsidRPr="00D767F3" w:rsidRDefault="00D767F3" w:rsidP="00D767F3">
      <w:pPr>
        <w:rPr>
          <w:sz w:val="2"/>
        </w:rPr>
      </w:pPr>
    </w:p>
    <w:p w14:paraId="4347A8B2" w14:textId="77777777" w:rsidR="0099068B" w:rsidRPr="00D17557" w:rsidRDefault="0099068B" w:rsidP="0099068B">
      <w:pPr>
        <w:pStyle w:val="NoSpacing"/>
        <w:rPr>
          <w:color w:val="auto"/>
        </w:rPr>
      </w:pPr>
      <w:r w:rsidRPr="00D17557">
        <w:rPr>
          <w:color w:val="auto"/>
        </w:rPr>
        <w:t>All IRBs in Bangladesh must be registered with the BMRC, according to the BMRC's current guidelines (32, 33).</w:t>
      </w:r>
    </w:p>
    <w:p w14:paraId="2F1F946C" w14:textId="77777777" w:rsidR="0099068B" w:rsidRPr="00D17557" w:rsidRDefault="0099068B" w:rsidP="0099068B">
      <w:pPr>
        <w:pStyle w:val="NoSpacing"/>
        <w:rPr>
          <w:color w:val="auto"/>
        </w:rPr>
      </w:pPr>
      <w:r w:rsidRPr="00D17557">
        <w:rPr>
          <w:color w:val="auto"/>
        </w:rPr>
        <w:t>The registration procedure is outlined below:</w:t>
      </w:r>
    </w:p>
    <w:p w14:paraId="698DD251" w14:textId="77777777" w:rsidR="0099068B" w:rsidRPr="00D17557" w:rsidRDefault="0099068B" w:rsidP="0099068B">
      <w:pPr>
        <w:pStyle w:val="NoSpacing"/>
        <w:rPr>
          <w:color w:val="auto"/>
        </w:rPr>
      </w:pPr>
      <w:r w:rsidRPr="00D17557">
        <w:rPr>
          <w:color w:val="auto"/>
        </w:rPr>
        <w:t>1. The first step in enrolling for an IRB is to get a submission number.</w:t>
      </w:r>
    </w:p>
    <w:p w14:paraId="00CA5A87" w14:textId="77777777" w:rsidR="0099068B" w:rsidRPr="00D17557" w:rsidRDefault="0099068B" w:rsidP="0099068B">
      <w:pPr>
        <w:pStyle w:val="NoSpacing"/>
        <w:rPr>
          <w:color w:val="auto"/>
        </w:rPr>
      </w:pPr>
      <w:r w:rsidRPr="00D17557">
        <w:rPr>
          <w:color w:val="auto"/>
        </w:rPr>
        <w:t>2. To get a submission number, submit a request to the BMRC using the Electronic Submission System (ESS).</w:t>
      </w:r>
    </w:p>
    <w:p w14:paraId="6DFF8C23" w14:textId="77777777" w:rsidR="0099068B" w:rsidRPr="00D17557" w:rsidRDefault="0099068B" w:rsidP="0099068B">
      <w:pPr>
        <w:pStyle w:val="NoSpacing"/>
        <w:rPr>
          <w:color w:val="auto"/>
        </w:rPr>
      </w:pPr>
      <w:r w:rsidRPr="00D17557">
        <w:rPr>
          <w:color w:val="auto"/>
        </w:rPr>
        <w:t>3. A valid official email address and password are required for the submission of the request and must be generated.</w:t>
      </w:r>
    </w:p>
    <w:p w14:paraId="7FB0032A" w14:textId="77777777" w:rsidR="0099068B" w:rsidRPr="00D17557" w:rsidRDefault="0099068B" w:rsidP="0099068B">
      <w:pPr>
        <w:pStyle w:val="NoSpacing"/>
        <w:rPr>
          <w:color w:val="auto"/>
        </w:rPr>
      </w:pPr>
      <w:r w:rsidRPr="00D17557">
        <w:rPr>
          <w:color w:val="auto"/>
        </w:rPr>
        <w:t>3. After the request has been completed, the system will provide an automatic e-mail answer with a unique submission number. It is not recommended to make several requests for the submission number from the same organization.</w:t>
      </w:r>
    </w:p>
    <w:p w14:paraId="1E764F95" w14:textId="77777777" w:rsidR="0099068B" w:rsidRPr="00D17557" w:rsidRDefault="0099068B" w:rsidP="0099068B">
      <w:pPr>
        <w:pStyle w:val="NoSpacing"/>
        <w:rPr>
          <w:color w:val="auto"/>
        </w:rPr>
      </w:pPr>
      <w:r w:rsidRPr="00D17557">
        <w:rPr>
          <w:color w:val="auto"/>
        </w:rPr>
        <w:t>4. If they do not get the automatically produced e-mail, they should contact BMRC for help at the same postal address or by phone (+8802-222298396, +8802-222299311) during office hours (9 a.m. to 5 p.m.) and explain the situation.</w:t>
      </w:r>
    </w:p>
    <w:p w14:paraId="3BD7BB34" w14:textId="77777777" w:rsidR="0099068B" w:rsidRPr="00D17557" w:rsidRDefault="0099068B" w:rsidP="0099068B">
      <w:pPr>
        <w:pStyle w:val="NoSpacing"/>
        <w:rPr>
          <w:color w:val="auto"/>
        </w:rPr>
      </w:pPr>
      <w:r w:rsidRPr="00D17557">
        <w:rPr>
          <w:color w:val="auto"/>
        </w:rPr>
        <w:t>5. Any institution that receives a submission number will have that number valid for 60 days.</w:t>
      </w:r>
    </w:p>
    <w:p w14:paraId="5E359CF2" w14:textId="77777777" w:rsidR="0099068B" w:rsidRPr="00D17557" w:rsidRDefault="0099068B" w:rsidP="0099068B">
      <w:pPr>
        <w:pStyle w:val="NoSpacing"/>
        <w:rPr>
          <w:color w:val="auto"/>
        </w:rPr>
      </w:pPr>
      <w:r w:rsidRPr="00D17557">
        <w:rPr>
          <w:color w:val="auto"/>
        </w:rPr>
        <w:t>6. To continue, the following information must be supplied using the Electronic Submission System (ESS) after obtaining the submission number:</w:t>
      </w:r>
    </w:p>
    <w:p w14:paraId="49D2CEB3" w14:textId="77777777" w:rsidR="0099068B" w:rsidRPr="00D17557" w:rsidRDefault="0099068B" w:rsidP="0099068B">
      <w:pPr>
        <w:pStyle w:val="NoSpacing"/>
        <w:rPr>
          <w:b/>
          <w:color w:val="auto"/>
        </w:rPr>
      </w:pPr>
      <w:r w:rsidRPr="00D17557">
        <w:rPr>
          <w:b/>
          <w:color w:val="auto"/>
        </w:rPr>
        <w:t>A. Information about Institution:</w:t>
      </w:r>
    </w:p>
    <w:p w14:paraId="37507A40" w14:textId="77777777" w:rsidR="0099068B" w:rsidRPr="00D17557" w:rsidRDefault="0099068B" w:rsidP="0099068B">
      <w:pPr>
        <w:pStyle w:val="ListParagraph"/>
        <w:numPr>
          <w:ilvl w:val="0"/>
          <w:numId w:val="3"/>
        </w:numPr>
        <w:spacing w:after="200" w:line="276" w:lineRule="auto"/>
        <w:ind w:left="1276" w:hanging="283"/>
        <w:rPr>
          <w:rFonts w:ascii="Times New Roman" w:hAnsi="Times New Roman" w:cs="Times New Roman"/>
          <w:i/>
        </w:rPr>
      </w:pPr>
      <w:r w:rsidRPr="00D17557">
        <w:rPr>
          <w:rFonts w:ascii="Times New Roman" w:hAnsi="Times New Roman" w:cs="Times New Roman"/>
          <w:i/>
        </w:rPr>
        <w:t>Institution or Organization’s name: ______________________________</w:t>
      </w:r>
    </w:p>
    <w:p w14:paraId="256EBF32" w14:textId="77777777" w:rsidR="0099068B" w:rsidRPr="00D17557" w:rsidRDefault="0099068B" w:rsidP="0099068B">
      <w:pPr>
        <w:pStyle w:val="ListParagraph"/>
        <w:numPr>
          <w:ilvl w:val="0"/>
          <w:numId w:val="3"/>
        </w:numPr>
        <w:spacing w:after="200" w:line="276" w:lineRule="auto"/>
        <w:ind w:left="1276" w:hanging="283"/>
        <w:rPr>
          <w:rFonts w:ascii="Times New Roman" w:hAnsi="Times New Roman" w:cs="Times New Roman"/>
          <w:i/>
        </w:rPr>
      </w:pPr>
      <w:r w:rsidRPr="00D17557">
        <w:rPr>
          <w:rFonts w:ascii="Times New Roman" w:hAnsi="Times New Roman" w:cs="Times New Roman"/>
          <w:i/>
        </w:rPr>
        <w:t>Type of Institution/ Organization:</w:t>
      </w:r>
    </w:p>
    <w:p w14:paraId="24A9A1C1" w14:textId="77777777" w:rsidR="0099068B" w:rsidRPr="00D17557" w:rsidRDefault="0099068B" w:rsidP="0099068B">
      <w:pPr>
        <w:pStyle w:val="ListParagraph"/>
        <w:numPr>
          <w:ilvl w:val="1"/>
          <w:numId w:val="3"/>
        </w:numPr>
        <w:spacing w:after="200" w:line="276" w:lineRule="auto"/>
        <w:ind w:left="1843" w:hanging="425"/>
        <w:rPr>
          <w:rFonts w:ascii="Times New Roman" w:hAnsi="Times New Roman" w:cs="Times New Roman"/>
          <w:i/>
        </w:rPr>
      </w:pPr>
      <w:r w:rsidRPr="00D17557">
        <w:rPr>
          <w:rFonts w:ascii="Times New Roman" w:hAnsi="Times New Roman" w:cs="Times New Roman"/>
          <w:i/>
        </w:rPr>
        <w:t>National institution</w:t>
      </w:r>
    </w:p>
    <w:p w14:paraId="1AAF329F" w14:textId="77777777" w:rsidR="0099068B" w:rsidRPr="00D17557" w:rsidRDefault="0099068B" w:rsidP="0099068B">
      <w:pPr>
        <w:pStyle w:val="ListParagraph"/>
        <w:numPr>
          <w:ilvl w:val="1"/>
          <w:numId w:val="3"/>
        </w:numPr>
        <w:spacing w:after="200" w:line="276" w:lineRule="auto"/>
        <w:ind w:left="1843" w:hanging="425"/>
        <w:rPr>
          <w:rFonts w:ascii="Times New Roman" w:hAnsi="Times New Roman" w:cs="Times New Roman"/>
          <w:i/>
        </w:rPr>
      </w:pPr>
      <w:r w:rsidRPr="00D17557">
        <w:rPr>
          <w:rFonts w:ascii="Times New Roman" w:hAnsi="Times New Roman" w:cs="Times New Roman"/>
          <w:i/>
        </w:rPr>
        <w:t>International organization</w:t>
      </w:r>
    </w:p>
    <w:p w14:paraId="4E35B881" w14:textId="77777777" w:rsidR="0099068B" w:rsidRPr="00D17557" w:rsidRDefault="0099068B" w:rsidP="0099068B">
      <w:pPr>
        <w:pStyle w:val="ListParagraph"/>
        <w:numPr>
          <w:ilvl w:val="1"/>
          <w:numId w:val="3"/>
        </w:numPr>
        <w:spacing w:after="200" w:line="276" w:lineRule="auto"/>
        <w:ind w:left="1843" w:hanging="425"/>
        <w:rPr>
          <w:rFonts w:ascii="Times New Roman" w:hAnsi="Times New Roman" w:cs="Times New Roman"/>
          <w:i/>
        </w:rPr>
      </w:pPr>
      <w:r w:rsidRPr="00D17557">
        <w:rPr>
          <w:rFonts w:ascii="Times New Roman" w:hAnsi="Times New Roman" w:cs="Times New Roman"/>
          <w:i/>
        </w:rPr>
        <w:t>Private organization</w:t>
      </w:r>
    </w:p>
    <w:p w14:paraId="7DF41649" w14:textId="77777777" w:rsidR="0099068B" w:rsidRPr="00D17557" w:rsidRDefault="0099068B" w:rsidP="0099068B">
      <w:pPr>
        <w:pStyle w:val="ListParagraph"/>
        <w:numPr>
          <w:ilvl w:val="1"/>
          <w:numId w:val="3"/>
        </w:numPr>
        <w:spacing w:after="200" w:line="276" w:lineRule="auto"/>
        <w:ind w:left="1843" w:hanging="425"/>
        <w:rPr>
          <w:rFonts w:ascii="Times New Roman" w:hAnsi="Times New Roman" w:cs="Times New Roman"/>
          <w:i/>
        </w:rPr>
      </w:pPr>
      <w:r w:rsidRPr="00D17557">
        <w:rPr>
          <w:rFonts w:ascii="Times New Roman" w:hAnsi="Times New Roman" w:cs="Times New Roman"/>
          <w:i/>
        </w:rPr>
        <w:t>NGO</w:t>
      </w:r>
    </w:p>
    <w:p w14:paraId="1807DE2A" w14:textId="77777777" w:rsidR="0099068B" w:rsidRPr="00D17557" w:rsidRDefault="0099068B" w:rsidP="0099068B">
      <w:pPr>
        <w:pStyle w:val="ListParagraph"/>
        <w:numPr>
          <w:ilvl w:val="1"/>
          <w:numId w:val="3"/>
        </w:numPr>
        <w:spacing w:after="200" w:line="276" w:lineRule="auto"/>
        <w:ind w:left="1843" w:hanging="425"/>
        <w:rPr>
          <w:rFonts w:ascii="Times New Roman" w:hAnsi="Times New Roman" w:cs="Times New Roman"/>
          <w:i/>
        </w:rPr>
      </w:pPr>
      <w:r w:rsidRPr="00D17557">
        <w:rPr>
          <w:rFonts w:ascii="Times New Roman" w:hAnsi="Times New Roman" w:cs="Times New Roman"/>
          <w:i/>
        </w:rPr>
        <w:t>Educational institution (University, medical college etc.)</w:t>
      </w:r>
    </w:p>
    <w:p w14:paraId="00E2BD9D" w14:textId="77777777" w:rsidR="0099068B" w:rsidRPr="00D17557" w:rsidRDefault="0099068B" w:rsidP="0099068B">
      <w:pPr>
        <w:pStyle w:val="ListParagraph"/>
        <w:numPr>
          <w:ilvl w:val="1"/>
          <w:numId w:val="3"/>
        </w:numPr>
        <w:spacing w:after="200" w:line="276" w:lineRule="auto"/>
        <w:ind w:left="1843" w:hanging="425"/>
        <w:rPr>
          <w:rFonts w:ascii="Times New Roman" w:hAnsi="Times New Roman" w:cs="Times New Roman"/>
          <w:i/>
        </w:rPr>
      </w:pPr>
      <w:r w:rsidRPr="00D17557">
        <w:rPr>
          <w:rFonts w:ascii="Times New Roman" w:hAnsi="Times New Roman" w:cs="Times New Roman"/>
          <w:i/>
        </w:rPr>
        <w:t>Research institution</w:t>
      </w:r>
    </w:p>
    <w:p w14:paraId="1590E709" w14:textId="77777777" w:rsidR="0099068B" w:rsidRPr="00D17557" w:rsidRDefault="0099068B" w:rsidP="0099068B">
      <w:pPr>
        <w:pStyle w:val="ListParagraph"/>
        <w:numPr>
          <w:ilvl w:val="1"/>
          <w:numId w:val="3"/>
        </w:numPr>
        <w:spacing w:after="200" w:line="276" w:lineRule="auto"/>
        <w:ind w:left="1843" w:hanging="425"/>
        <w:rPr>
          <w:rFonts w:ascii="Times New Roman" w:hAnsi="Times New Roman" w:cs="Times New Roman"/>
          <w:i/>
        </w:rPr>
      </w:pPr>
      <w:r w:rsidRPr="00D17557">
        <w:rPr>
          <w:rFonts w:ascii="Times New Roman" w:hAnsi="Times New Roman" w:cs="Times New Roman"/>
          <w:i/>
        </w:rPr>
        <w:t>Other (please specify…)</w:t>
      </w:r>
    </w:p>
    <w:p w14:paraId="72FC042F" w14:textId="77777777" w:rsidR="0099068B" w:rsidRPr="00D17557" w:rsidRDefault="0099068B" w:rsidP="0099068B">
      <w:pPr>
        <w:pStyle w:val="ListParagraph"/>
        <w:numPr>
          <w:ilvl w:val="0"/>
          <w:numId w:val="3"/>
        </w:numPr>
        <w:spacing w:after="200" w:line="276" w:lineRule="auto"/>
        <w:ind w:left="1276" w:hanging="283"/>
        <w:rPr>
          <w:rFonts w:ascii="Times New Roman" w:hAnsi="Times New Roman" w:cs="Times New Roman"/>
          <w:i/>
        </w:rPr>
      </w:pPr>
      <w:r w:rsidRPr="00D17557">
        <w:rPr>
          <w:rFonts w:ascii="Times New Roman" w:hAnsi="Times New Roman" w:cs="Times New Roman"/>
          <w:i/>
        </w:rPr>
        <w:t>Address</w:t>
      </w:r>
      <w:r>
        <w:rPr>
          <w:rFonts w:ascii="Times New Roman" w:hAnsi="Times New Roman" w:cs="Times New Roman"/>
          <w:i/>
        </w:rPr>
        <w:t>:</w:t>
      </w:r>
      <w:r w:rsidRPr="00D17557">
        <w:rPr>
          <w:rFonts w:ascii="Times New Roman" w:hAnsi="Times New Roman" w:cs="Times New Roman"/>
          <w:i/>
        </w:rPr>
        <w:t>………………</w:t>
      </w:r>
      <w:r w:rsidRPr="00D17557">
        <w:rPr>
          <w:rFonts w:ascii="Times New Roman" w:hAnsi="Times New Roman" w:cs="Times New Roman"/>
          <w:i/>
        </w:rPr>
        <w:br/>
        <w:t>……………………………………………..</w:t>
      </w:r>
    </w:p>
    <w:p w14:paraId="49396217" w14:textId="77777777" w:rsidR="0099068B" w:rsidRPr="00D17557" w:rsidRDefault="0099068B" w:rsidP="0099068B">
      <w:pPr>
        <w:pStyle w:val="ListParagraph"/>
        <w:numPr>
          <w:ilvl w:val="1"/>
          <w:numId w:val="3"/>
        </w:numPr>
        <w:spacing w:after="200" w:line="276" w:lineRule="auto"/>
        <w:ind w:left="1843" w:hanging="425"/>
        <w:rPr>
          <w:rFonts w:ascii="Times New Roman" w:hAnsi="Times New Roman" w:cs="Times New Roman"/>
          <w:i/>
        </w:rPr>
      </w:pPr>
      <w:r w:rsidRPr="00D17557">
        <w:rPr>
          <w:rFonts w:ascii="Times New Roman" w:hAnsi="Times New Roman" w:cs="Times New Roman"/>
          <w:i/>
        </w:rPr>
        <w:t>Phone: __________</w:t>
      </w:r>
    </w:p>
    <w:p w14:paraId="3974FAE0" w14:textId="77777777" w:rsidR="0099068B" w:rsidRPr="00D17557" w:rsidRDefault="0099068B" w:rsidP="0099068B">
      <w:pPr>
        <w:pStyle w:val="ListParagraph"/>
        <w:numPr>
          <w:ilvl w:val="1"/>
          <w:numId w:val="3"/>
        </w:numPr>
        <w:spacing w:after="200" w:line="276" w:lineRule="auto"/>
        <w:ind w:left="1843" w:hanging="425"/>
        <w:rPr>
          <w:rFonts w:ascii="Times New Roman" w:hAnsi="Times New Roman" w:cs="Times New Roman"/>
          <w:i/>
        </w:rPr>
      </w:pPr>
      <w:r w:rsidRPr="00D17557">
        <w:rPr>
          <w:rFonts w:ascii="Times New Roman" w:hAnsi="Times New Roman" w:cs="Times New Roman"/>
          <w:i/>
        </w:rPr>
        <w:t>E-mail: __________</w:t>
      </w:r>
    </w:p>
    <w:p w14:paraId="57C93A24" w14:textId="77777777" w:rsidR="0099068B" w:rsidRPr="00D17557" w:rsidRDefault="0099068B" w:rsidP="0099068B">
      <w:pPr>
        <w:pStyle w:val="ListParagraph"/>
        <w:numPr>
          <w:ilvl w:val="1"/>
          <w:numId w:val="3"/>
        </w:numPr>
        <w:spacing w:after="200" w:line="276" w:lineRule="auto"/>
        <w:ind w:left="1843" w:hanging="425"/>
        <w:rPr>
          <w:rFonts w:ascii="Times New Roman" w:hAnsi="Times New Roman" w:cs="Times New Roman"/>
          <w:i/>
        </w:rPr>
      </w:pPr>
      <w:r w:rsidRPr="00D17557">
        <w:rPr>
          <w:rFonts w:ascii="Times New Roman" w:hAnsi="Times New Roman" w:cs="Times New Roman"/>
          <w:i/>
        </w:rPr>
        <w:t>Fax: __________</w:t>
      </w:r>
    </w:p>
    <w:p w14:paraId="5DC85DF4" w14:textId="77777777" w:rsidR="0099068B" w:rsidRPr="00D17557" w:rsidRDefault="0099068B" w:rsidP="0099068B">
      <w:pPr>
        <w:spacing w:after="200" w:line="276" w:lineRule="auto"/>
        <w:ind w:left="720" w:hanging="11"/>
        <w:rPr>
          <w:rFonts w:ascii="Times New Roman" w:hAnsi="Times New Roman" w:cs="Times New Roman"/>
          <w:b/>
          <w:i/>
        </w:rPr>
      </w:pPr>
      <w:r w:rsidRPr="00D17557">
        <w:rPr>
          <w:rFonts w:ascii="Times New Roman" w:hAnsi="Times New Roman" w:cs="Times New Roman"/>
          <w:b/>
          <w:i/>
        </w:rPr>
        <w:t>B. Contact person providing this registration information:</w:t>
      </w:r>
    </w:p>
    <w:p w14:paraId="6AC9428A" w14:textId="77777777" w:rsidR="0099068B" w:rsidRPr="00D17557" w:rsidRDefault="0099068B" w:rsidP="0099068B">
      <w:pPr>
        <w:pStyle w:val="ListParagraph"/>
        <w:numPr>
          <w:ilvl w:val="0"/>
          <w:numId w:val="4"/>
        </w:numPr>
        <w:spacing w:after="200" w:line="276" w:lineRule="auto"/>
        <w:ind w:left="1418" w:hanging="284"/>
        <w:rPr>
          <w:rFonts w:ascii="Times New Roman" w:hAnsi="Times New Roman" w:cs="Times New Roman"/>
          <w:i/>
        </w:rPr>
      </w:pPr>
      <w:r w:rsidRPr="00D17557">
        <w:rPr>
          <w:rFonts w:ascii="Times New Roman" w:hAnsi="Times New Roman" w:cs="Times New Roman"/>
          <w:i/>
        </w:rPr>
        <w:t>Name: __________</w:t>
      </w:r>
    </w:p>
    <w:p w14:paraId="460A8D5C" w14:textId="77777777" w:rsidR="0099068B" w:rsidRPr="00D17557" w:rsidRDefault="0099068B" w:rsidP="0099068B">
      <w:pPr>
        <w:pStyle w:val="ListParagraph"/>
        <w:numPr>
          <w:ilvl w:val="0"/>
          <w:numId w:val="4"/>
        </w:numPr>
        <w:spacing w:after="200" w:line="276" w:lineRule="auto"/>
        <w:ind w:left="1418" w:hanging="284"/>
        <w:rPr>
          <w:rFonts w:ascii="Times New Roman" w:hAnsi="Times New Roman" w:cs="Times New Roman"/>
          <w:i/>
        </w:rPr>
      </w:pPr>
      <w:r w:rsidRPr="00D17557">
        <w:rPr>
          <w:rFonts w:ascii="Times New Roman" w:hAnsi="Times New Roman" w:cs="Times New Roman"/>
          <w:i/>
        </w:rPr>
        <w:t>Educational qualification: __________</w:t>
      </w:r>
    </w:p>
    <w:p w14:paraId="1DDDEB8C" w14:textId="77777777" w:rsidR="0099068B" w:rsidRPr="00D17557" w:rsidRDefault="0099068B" w:rsidP="0099068B">
      <w:pPr>
        <w:pStyle w:val="ListParagraph"/>
        <w:numPr>
          <w:ilvl w:val="0"/>
          <w:numId w:val="4"/>
        </w:numPr>
        <w:spacing w:after="200" w:line="276" w:lineRule="auto"/>
        <w:ind w:left="1418" w:hanging="284"/>
        <w:rPr>
          <w:rFonts w:ascii="Times New Roman" w:hAnsi="Times New Roman" w:cs="Times New Roman"/>
          <w:i/>
        </w:rPr>
      </w:pPr>
      <w:r w:rsidRPr="00D17557">
        <w:rPr>
          <w:rFonts w:ascii="Times New Roman" w:hAnsi="Times New Roman" w:cs="Times New Roman"/>
          <w:i/>
        </w:rPr>
        <w:t>Title or position: __________</w:t>
      </w:r>
    </w:p>
    <w:p w14:paraId="65A22DA1" w14:textId="77777777" w:rsidR="0099068B" w:rsidRPr="00D17557" w:rsidRDefault="0099068B" w:rsidP="0099068B">
      <w:pPr>
        <w:pStyle w:val="ListParagraph"/>
        <w:numPr>
          <w:ilvl w:val="0"/>
          <w:numId w:val="4"/>
        </w:numPr>
        <w:spacing w:after="200" w:line="276" w:lineRule="auto"/>
        <w:ind w:left="1418" w:hanging="284"/>
        <w:rPr>
          <w:rFonts w:ascii="Times New Roman" w:hAnsi="Times New Roman" w:cs="Times New Roman"/>
          <w:i/>
        </w:rPr>
      </w:pPr>
      <w:r w:rsidRPr="00D17557">
        <w:rPr>
          <w:rFonts w:ascii="Times New Roman" w:hAnsi="Times New Roman" w:cs="Times New Roman"/>
          <w:i/>
        </w:rPr>
        <w:t>Name of institution or organization (if different from the name in section A): __________</w:t>
      </w:r>
    </w:p>
    <w:p w14:paraId="19BD562D" w14:textId="77777777" w:rsidR="0099068B" w:rsidRPr="00D17557" w:rsidRDefault="0099068B" w:rsidP="0099068B">
      <w:pPr>
        <w:pStyle w:val="ListParagraph"/>
        <w:numPr>
          <w:ilvl w:val="0"/>
          <w:numId w:val="4"/>
        </w:numPr>
        <w:spacing w:after="200" w:line="276" w:lineRule="auto"/>
        <w:ind w:left="1418" w:hanging="284"/>
        <w:rPr>
          <w:rFonts w:ascii="Times New Roman" w:hAnsi="Times New Roman" w:cs="Times New Roman"/>
          <w:i/>
        </w:rPr>
      </w:pPr>
      <w:r w:rsidRPr="00D17557">
        <w:rPr>
          <w:rFonts w:ascii="Times New Roman" w:hAnsi="Times New Roman" w:cs="Times New Roman"/>
          <w:i/>
        </w:rPr>
        <w:t>Address: ………………………..</w:t>
      </w:r>
    </w:p>
    <w:p w14:paraId="0F9FCA47" w14:textId="77777777" w:rsidR="0099068B" w:rsidRPr="00D17557" w:rsidRDefault="0099068B" w:rsidP="0099068B">
      <w:pPr>
        <w:pStyle w:val="ListParagraph"/>
        <w:spacing w:after="200" w:line="276" w:lineRule="auto"/>
        <w:ind w:left="1418"/>
        <w:rPr>
          <w:rFonts w:ascii="Times New Roman" w:hAnsi="Times New Roman" w:cs="Times New Roman"/>
          <w:i/>
        </w:rPr>
      </w:pPr>
      <w:r w:rsidRPr="00D17557">
        <w:rPr>
          <w:rFonts w:ascii="Times New Roman" w:hAnsi="Times New Roman" w:cs="Times New Roman"/>
          <w:i/>
        </w:rPr>
        <w:t>…………………………………………….</w:t>
      </w:r>
    </w:p>
    <w:p w14:paraId="001FB5AD" w14:textId="77777777" w:rsidR="0099068B" w:rsidRPr="00D17557" w:rsidRDefault="0099068B" w:rsidP="0099068B">
      <w:pPr>
        <w:pStyle w:val="ListParagraph"/>
        <w:numPr>
          <w:ilvl w:val="1"/>
          <w:numId w:val="4"/>
        </w:numPr>
        <w:spacing w:after="200" w:line="276" w:lineRule="auto"/>
        <w:ind w:left="1985" w:hanging="425"/>
        <w:rPr>
          <w:rFonts w:ascii="Times New Roman" w:hAnsi="Times New Roman" w:cs="Times New Roman"/>
          <w:i/>
        </w:rPr>
      </w:pPr>
      <w:r w:rsidRPr="00D17557">
        <w:rPr>
          <w:rFonts w:ascii="Times New Roman" w:hAnsi="Times New Roman" w:cs="Times New Roman"/>
          <w:i/>
        </w:rPr>
        <w:t>Phone: __________</w:t>
      </w:r>
    </w:p>
    <w:p w14:paraId="5B8963F2" w14:textId="77777777" w:rsidR="0099068B" w:rsidRPr="00D17557" w:rsidRDefault="0099068B" w:rsidP="0099068B">
      <w:pPr>
        <w:pStyle w:val="ListParagraph"/>
        <w:numPr>
          <w:ilvl w:val="1"/>
          <w:numId w:val="4"/>
        </w:numPr>
        <w:spacing w:after="200" w:line="276" w:lineRule="auto"/>
        <w:ind w:left="1985" w:hanging="425"/>
        <w:rPr>
          <w:i/>
          <w:sz w:val="20"/>
        </w:rPr>
      </w:pPr>
      <w:r w:rsidRPr="00D17557">
        <w:rPr>
          <w:rFonts w:ascii="Times New Roman" w:hAnsi="Times New Roman" w:cs="Times New Roman"/>
          <w:i/>
        </w:rPr>
        <w:t>E-mail: __________</w:t>
      </w:r>
    </w:p>
    <w:p w14:paraId="40CC1A4D" w14:textId="77777777" w:rsidR="0099068B" w:rsidRPr="00D17557" w:rsidRDefault="0099068B" w:rsidP="0099068B">
      <w:pPr>
        <w:pStyle w:val="ListParagraph"/>
        <w:numPr>
          <w:ilvl w:val="1"/>
          <w:numId w:val="4"/>
        </w:numPr>
        <w:spacing w:after="200" w:line="276" w:lineRule="auto"/>
        <w:ind w:left="1985" w:hanging="425"/>
        <w:rPr>
          <w:i/>
          <w:sz w:val="20"/>
        </w:rPr>
      </w:pPr>
      <w:r w:rsidRPr="00D17557">
        <w:rPr>
          <w:rFonts w:ascii="Times New Roman" w:hAnsi="Times New Roman" w:cs="Times New Roman"/>
          <w:i/>
        </w:rPr>
        <w:t>Fax: __________</w:t>
      </w:r>
    </w:p>
    <w:p w14:paraId="7119C699" w14:textId="77777777" w:rsidR="0099068B" w:rsidRPr="00D206D4" w:rsidRDefault="0099068B" w:rsidP="0099068B">
      <w:pPr>
        <w:pStyle w:val="NoSpacing"/>
        <w:rPr>
          <w:color w:val="auto"/>
        </w:rPr>
      </w:pPr>
      <w:r w:rsidRPr="00D17557">
        <w:rPr>
          <w:color w:val="auto"/>
        </w:rPr>
        <w:t xml:space="preserve">7. </w:t>
      </w:r>
      <w:r w:rsidRPr="00D206D4">
        <w:rPr>
          <w:color w:val="auto"/>
        </w:rPr>
        <w:t>Please submit the following documents to the relevant field of the electronic submission system (ESS). Registered facilities may provide color-scanned copies of the following documents</w:t>
      </w:r>
    </w:p>
    <w:p w14:paraId="04E4D87E" w14:textId="77777777" w:rsidR="0099068B" w:rsidRPr="00D17557" w:rsidRDefault="0099068B" w:rsidP="0099068B">
      <w:pPr>
        <w:pStyle w:val="NoSpacing"/>
        <w:rPr>
          <w:color w:val="auto"/>
        </w:rPr>
      </w:pPr>
      <w:r w:rsidRPr="00D206D4">
        <w:rPr>
          <w:color w:val="auto"/>
        </w:rPr>
        <w:t>a) All full-time / part-time members who manage the IRB must provide personal information (name, gender, nationality, education level, complete contact information, etc.). The IRB requires at least five members (one lawyer and at least one member, preferably a non-institutional member, and at least one female member). The committee should include members from different disciplines so that they can consider ideas from different disciplines. Changes in committee members should be reflected in the registration process as soon as possible.</w:t>
      </w:r>
    </w:p>
    <w:p w14:paraId="5A520575" w14:textId="77777777" w:rsidR="0099068B" w:rsidRPr="00D17557" w:rsidRDefault="0099068B" w:rsidP="0099068B">
      <w:pPr>
        <w:pStyle w:val="NoSpacing"/>
        <w:rPr>
          <w:color w:val="auto"/>
        </w:rPr>
      </w:pPr>
      <w:r w:rsidRPr="00D17557">
        <w:rPr>
          <w:color w:val="auto"/>
        </w:rPr>
        <w:t>The table below may be used (an extra row can be added):</w:t>
      </w:r>
    </w:p>
    <w:tbl>
      <w:tblPr>
        <w:tblStyle w:val="TableGrid"/>
        <w:tblpPr w:leftFromText="180" w:rightFromText="180" w:vertAnchor="text" w:horzAnchor="margin" w:tblpXSpec="center" w:tblpY="-40"/>
        <w:tblW w:w="11515" w:type="dxa"/>
        <w:tblLook w:val="04A0" w:firstRow="1" w:lastRow="0" w:firstColumn="1" w:lastColumn="0" w:noHBand="0" w:noVBand="1"/>
      </w:tblPr>
      <w:tblGrid>
        <w:gridCol w:w="516"/>
        <w:gridCol w:w="1133"/>
        <w:gridCol w:w="1621"/>
        <w:gridCol w:w="994"/>
        <w:gridCol w:w="1483"/>
        <w:gridCol w:w="1672"/>
        <w:gridCol w:w="1600"/>
        <w:gridCol w:w="1165"/>
        <w:gridCol w:w="1331"/>
      </w:tblGrid>
      <w:tr w:rsidR="0099068B" w:rsidRPr="00D17557" w14:paraId="2FE00931" w14:textId="77777777" w:rsidTr="00D767F3">
        <w:trPr>
          <w:trHeight w:val="2117"/>
        </w:trPr>
        <w:tc>
          <w:tcPr>
            <w:tcW w:w="516" w:type="dxa"/>
            <w:vAlign w:val="center"/>
          </w:tcPr>
          <w:p w14:paraId="17A82F60" w14:textId="77777777" w:rsidR="0099068B" w:rsidRPr="00D17557" w:rsidRDefault="0099068B" w:rsidP="00D767F3">
            <w:pPr>
              <w:pStyle w:val="NoSpacing"/>
              <w:rPr>
                <w:color w:val="auto"/>
              </w:rPr>
            </w:pPr>
            <w:r w:rsidRPr="00D17557">
              <w:rPr>
                <w:color w:val="auto"/>
              </w:rPr>
              <w:t>Sl no.</w:t>
            </w:r>
          </w:p>
        </w:tc>
        <w:tc>
          <w:tcPr>
            <w:tcW w:w="1133" w:type="dxa"/>
            <w:vAlign w:val="center"/>
          </w:tcPr>
          <w:p w14:paraId="2A2E2F7F" w14:textId="77777777" w:rsidR="0099068B" w:rsidRPr="00D17557" w:rsidRDefault="0099068B" w:rsidP="00D767F3">
            <w:pPr>
              <w:pStyle w:val="NoSpacing"/>
              <w:rPr>
                <w:color w:val="auto"/>
              </w:rPr>
            </w:pPr>
            <w:r w:rsidRPr="00D17557">
              <w:rPr>
                <w:color w:val="auto"/>
              </w:rPr>
              <w:t>Name of members</w:t>
            </w:r>
          </w:p>
        </w:tc>
        <w:tc>
          <w:tcPr>
            <w:tcW w:w="1621" w:type="dxa"/>
            <w:vAlign w:val="center"/>
          </w:tcPr>
          <w:p w14:paraId="48E0E8C3" w14:textId="77777777" w:rsidR="0099068B" w:rsidRPr="00D17557" w:rsidRDefault="0099068B" w:rsidP="00D767F3">
            <w:pPr>
              <w:pStyle w:val="NoSpacing"/>
              <w:rPr>
                <w:color w:val="auto"/>
              </w:rPr>
            </w:pPr>
            <w:r w:rsidRPr="00D17557">
              <w:rPr>
                <w:color w:val="auto"/>
              </w:rPr>
              <w:t>Designation</w:t>
            </w:r>
          </w:p>
        </w:tc>
        <w:tc>
          <w:tcPr>
            <w:tcW w:w="994" w:type="dxa"/>
            <w:vAlign w:val="center"/>
          </w:tcPr>
          <w:p w14:paraId="774E6192" w14:textId="77777777" w:rsidR="0099068B" w:rsidRPr="00D17557" w:rsidRDefault="0099068B" w:rsidP="00D767F3">
            <w:pPr>
              <w:pStyle w:val="NoSpacing"/>
              <w:rPr>
                <w:color w:val="auto"/>
              </w:rPr>
            </w:pPr>
            <w:r w:rsidRPr="00D17557">
              <w:rPr>
                <w:color w:val="auto"/>
              </w:rPr>
              <w:t>Gender</w:t>
            </w:r>
          </w:p>
          <w:p w14:paraId="15020AFD" w14:textId="77777777" w:rsidR="0099068B" w:rsidRPr="00D17557" w:rsidRDefault="0099068B" w:rsidP="00D767F3">
            <w:pPr>
              <w:pStyle w:val="NoSpacing"/>
              <w:rPr>
                <w:color w:val="auto"/>
              </w:rPr>
            </w:pPr>
            <w:r w:rsidRPr="00D17557">
              <w:rPr>
                <w:color w:val="auto"/>
              </w:rPr>
              <w:t>M/F</w:t>
            </w:r>
          </w:p>
        </w:tc>
        <w:tc>
          <w:tcPr>
            <w:tcW w:w="1483" w:type="dxa"/>
            <w:vAlign w:val="center"/>
          </w:tcPr>
          <w:p w14:paraId="0A6C4396" w14:textId="77777777" w:rsidR="0099068B" w:rsidRPr="00D17557" w:rsidRDefault="0099068B" w:rsidP="00D767F3">
            <w:pPr>
              <w:pStyle w:val="NoSpacing"/>
              <w:rPr>
                <w:color w:val="auto"/>
              </w:rPr>
            </w:pPr>
            <w:r w:rsidRPr="00D17557">
              <w:rPr>
                <w:color w:val="auto"/>
              </w:rPr>
              <w:t>Educational Qualification</w:t>
            </w:r>
          </w:p>
        </w:tc>
        <w:tc>
          <w:tcPr>
            <w:tcW w:w="1672" w:type="dxa"/>
            <w:vAlign w:val="center"/>
          </w:tcPr>
          <w:p w14:paraId="76698364" w14:textId="77777777" w:rsidR="0099068B" w:rsidRPr="00D17557" w:rsidRDefault="0099068B" w:rsidP="00D767F3">
            <w:pPr>
              <w:pStyle w:val="NoSpacing"/>
              <w:rPr>
                <w:color w:val="auto"/>
              </w:rPr>
            </w:pPr>
            <w:r w:rsidRPr="00D17557">
              <w:rPr>
                <w:color w:val="auto"/>
              </w:rPr>
              <w:t>Scientific (S)</w:t>
            </w:r>
          </w:p>
          <w:p w14:paraId="48E2927B" w14:textId="77777777" w:rsidR="0099068B" w:rsidRPr="00D17557" w:rsidRDefault="0099068B" w:rsidP="00D767F3">
            <w:pPr>
              <w:pStyle w:val="NoSpacing"/>
              <w:rPr>
                <w:color w:val="auto"/>
              </w:rPr>
            </w:pPr>
            <w:r w:rsidRPr="00D17557">
              <w:rPr>
                <w:color w:val="auto"/>
              </w:rPr>
              <w:t>Or</w:t>
            </w:r>
          </w:p>
          <w:p w14:paraId="371A5BF7" w14:textId="77777777" w:rsidR="0099068B" w:rsidRPr="00D17557" w:rsidRDefault="0099068B" w:rsidP="00D767F3">
            <w:pPr>
              <w:pStyle w:val="NoSpacing"/>
              <w:rPr>
                <w:color w:val="auto"/>
              </w:rPr>
            </w:pPr>
            <w:r w:rsidRPr="00D17557">
              <w:rPr>
                <w:color w:val="auto"/>
              </w:rPr>
              <w:t>Non-Scientific (N)</w:t>
            </w:r>
          </w:p>
        </w:tc>
        <w:tc>
          <w:tcPr>
            <w:tcW w:w="1600" w:type="dxa"/>
            <w:vAlign w:val="center"/>
          </w:tcPr>
          <w:p w14:paraId="0946E00F" w14:textId="77777777" w:rsidR="0099068B" w:rsidRPr="00D17557" w:rsidRDefault="0099068B" w:rsidP="00D767F3">
            <w:pPr>
              <w:pStyle w:val="NoSpacing"/>
              <w:rPr>
                <w:color w:val="auto"/>
              </w:rPr>
            </w:pPr>
            <w:r w:rsidRPr="00D17557">
              <w:rPr>
                <w:color w:val="auto"/>
              </w:rPr>
              <w:t>Affiliation with Institution Y/N</w:t>
            </w:r>
          </w:p>
        </w:tc>
        <w:tc>
          <w:tcPr>
            <w:tcW w:w="1165" w:type="dxa"/>
          </w:tcPr>
          <w:p w14:paraId="7F0E644E" w14:textId="77777777" w:rsidR="0099068B" w:rsidRPr="00D17557" w:rsidRDefault="0099068B" w:rsidP="00D767F3">
            <w:pPr>
              <w:pStyle w:val="NoSpacing"/>
              <w:rPr>
                <w:color w:val="auto"/>
              </w:rPr>
            </w:pPr>
          </w:p>
          <w:p w14:paraId="662B01C4" w14:textId="77777777" w:rsidR="0099068B" w:rsidRPr="00D17557" w:rsidRDefault="0099068B" w:rsidP="00D767F3">
            <w:pPr>
              <w:pStyle w:val="NoSpacing"/>
              <w:rPr>
                <w:color w:val="auto"/>
              </w:rPr>
            </w:pPr>
          </w:p>
          <w:p w14:paraId="1AEF98BE" w14:textId="77777777" w:rsidR="0099068B" w:rsidRPr="00D17557" w:rsidRDefault="0099068B" w:rsidP="00D767F3">
            <w:pPr>
              <w:pStyle w:val="NoSpacing"/>
              <w:rPr>
                <w:color w:val="auto"/>
              </w:rPr>
            </w:pPr>
          </w:p>
          <w:p w14:paraId="74C37102" w14:textId="77777777" w:rsidR="0099068B" w:rsidRPr="00D17557" w:rsidRDefault="0099068B" w:rsidP="00D767F3">
            <w:pPr>
              <w:pStyle w:val="NoSpacing"/>
              <w:rPr>
                <w:color w:val="auto"/>
              </w:rPr>
            </w:pPr>
            <w:r w:rsidRPr="00D17557">
              <w:rPr>
                <w:color w:val="auto"/>
              </w:rPr>
              <w:t>Duration</w:t>
            </w:r>
          </w:p>
        </w:tc>
        <w:tc>
          <w:tcPr>
            <w:tcW w:w="1331" w:type="dxa"/>
            <w:vAlign w:val="center"/>
          </w:tcPr>
          <w:p w14:paraId="08D35E94" w14:textId="77777777" w:rsidR="0099068B" w:rsidRPr="00D17557" w:rsidRDefault="0099068B" w:rsidP="00D767F3">
            <w:pPr>
              <w:pStyle w:val="NoSpacing"/>
              <w:rPr>
                <w:color w:val="auto"/>
              </w:rPr>
            </w:pPr>
            <w:r w:rsidRPr="00D17557">
              <w:rPr>
                <w:color w:val="auto"/>
              </w:rPr>
              <w:t>Comments</w:t>
            </w:r>
          </w:p>
        </w:tc>
      </w:tr>
      <w:tr w:rsidR="0099068B" w:rsidRPr="00D17557" w14:paraId="368DDEF5" w14:textId="77777777" w:rsidTr="00D767F3">
        <w:trPr>
          <w:trHeight w:val="454"/>
        </w:trPr>
        <w:tc>
          <w:tcPr>
            <w:tcW w:w="516" w:type="dxa"/>
            <w:vAlign w:val="center"/>
          </w:tcPr>
          <w:p w14:paraId="40CD63D5" w14:textId="77777777" w:rsidR="0099068B" w:rsidRPr="00D17557" w:rsidRDefault="0099068B" w:rsidP="00D767F3">
            <w:pPr>
              <w:pStyle w:val="NoSpacing"/>
              <w:rPr>
                <w:color w:val="auto"/>
              </w:rPr>
            </w:pPr>
            <w:r w:rsidRPr="00D17557">
              <w:rPr>
                <w:color w:val="auto"/>
              </w:rPr>
              <w:t>1.</w:t>
            </w:r>
          </w:p>
        </w:tc>
        <w:tc>
          <w:tcPr>
            <w:tcW w:w="1133" w:type="dxa"/>
            <w:vAlign w:val="center"/>
          </w:tcPr>
          <w:p w14:paraId="227BC3B6" w14:textId="77777777" w:rsidR="0099068B" w:rsidRPr="00D17557" w:rsidRDefault="0099068B" w:rsidP="00D767F3">
            <w:pPr>
              <w:pStyle w:val="NoSpacing"/>
              <w:rPr>
                <w:color w:val="auto"/>
              </w:rPr>
            </w:pPr>
          </w:p>
        </w:tc>
        <w:tc>
          <w:tcPr>
            <w:tcW w:w="1621" w:type="dxa"/>
            <w:vAlign w:val="center"/>
          </w:tcPr>
          <w:p w14:paraId="010FF516" w14:textId="77777777" w:rsidR="0099068B" w:rsidRPr="00D17557" w:rsidRDefault="0099068B" w:rsidP="00D767F3">
            <w:pPr>
              <w:pStyle w:val="NoSpacing"/>
              <w:rPr>
                <w:color w:val="auto"/>
              </w:rPr>
            </w:pPr>
          </w:p>
        </w:tc>
        <w:tc>
          <w:tcPr>
            <w:tcW w:w="994" w:type="dxa"/>
            <w:vAlign w:val="center"/>
          </w:tcPr>
          <w:p w14:paraId="5C3A09E8" w14:textId="77777777" w:rsidR="0099068B" w:rsidRPr="00D17557" w:rsidRDefault="0099068B" w:rsidP="00D767F3">
            <w:pPr>
              <w:pStyle w:val="NoSpacing"/>
              <w:rPr>
                <w:color w:val="auto"/>
              </w:rPr>
            </w:pPr>
          </w:p>
        </w:tc>
        <w:tc>
          <w:tcPr>
            <w:tcW w:w="1483" w:type="dxa"/>
            <w:vAlign w:val="center"/>
          </w:tcPr>
          <w:p w14:paraId="399AFCF9" w14:textId="77777777" w:rsidR="0099068B" w:rsidRPr="00D17557" w:rsidRDefault="0099068B" w:rsidP="00D767F3">
            <w:pPr>
              <w:pStyle w:val="NoSpacing"/>
              <w:rPr>
                <w:color w:val="auto"/>
              </w:rPr>
            </w:pPr>
          </w:p>
        </w:tc>
        <w:tc>
          <w:tcPr>
            <w:tcW w:w="1672" w:type="dxa"/>
            <w:vAlign w:val="center"/>
          </w:tcPr>
          <w:p w14:paraId="09E7ACC9" w14:textId="77777777" w:rsidR="0099068B" w:rsidRPr="00D17557" w:rsidRDefault="0099068B" w:rsidP="00D767F3">
            <w:pPr>
              <w:pStyle w:val="NoSpacing"/>
              <w:rPr>
                <w:color w:val="auto"/>
              </w:rPr>
            </w:pPr>
          </w:p>
        </w:tc>
        <w:tc>
          <w:tcPr>
            <w:tcW w:w="1600" w:type="dxa"/>
            <w:vAlign w:val="center"/>
          </w:tcPr>
          <w:p w14:paraId="17DC43B5" w14:textId="77777777" w:rsidR="0099068B" w:rsidRPr="00D17557" w:rsidRDefault="0099068B" w:rsidP="00D767F3">
            <w:pPr>
              <w:pStyle w:val="NoSpacing"/>
              <w:rPr>
                <w:color w:val="auto"/>
              </w:rPr>
            </w:pPr>
          </w:p>
        </w:tc>
        <w:tc>
          <w:tcPr>
            <w:tcW w:w="1165" w:type="dxa"/>
          </w:tcPr>
          <w:p w14:paraId="781E426E" w14:textId="77777777" w:rsidR="0099068B" w:rsidRPr="00D17557" w:rsidRDefault="0099068B" w:rsidP="00D767F3">
            <w:pPr>
              <w:pStyle w:val="NoSpacing"/>
              <w:rPr>
                <w:color w:val="auto"/>
              </w:rPr>
            </w:pPr>
          </w:p>
        </w:tc>
        <w:tc>
          <w:tcPr>
            <w:tcW w:w="1331" w:type="dxa"/>
            <w:vAlign w:val="center"/>
          </w:tcPr>
          <w:p w14:paraId="3BE76155" w14:textId="77777777" w:rsidR="0099068B" w:rsidRPr="00D17557" w:rsidRDefault="0099068B" w:rsidP="00D767F3">
            <w:pPr>
              <w:pStyle w:val="NoSpacing"/>
              <w:rPr>
                <w:color w:val="auto"/>
              </w:rPr>
            </w:pPr>
          </w:p>
        </w:tc>
      </w:tr>
      <w:tr w:rsidR="0099068B" w:rsidRPr="00D17557" w14:paraId="4B75E6E9" w14:textId="77777777" w:rsidTr="00D767F3">
        <w:trPr>
          <w:trHeight w:val="454"/>
        </w:trPr>
        <w:tc>
          <w:tcPr>
            <w:tcW w:w="516" w:type="dxa"/>
            <w:vAlign w:val="center"/>
          </w:tcPr>
          <w:p w14:paraId="7BAF381D" w14:textId="77777777" w:rsidR="0099068B" w:rsidRPr="00D17557" w:rsidRDefault="0099068B" w:rsidP="00D767F3">
            <w:pPr>
              <w:pStyle w:val="NoSpacing"/>
              <w:rPr>
                <w:color w:val="auto"/>
              </w:rPr>
            </w:pPr>
            <w:r w:rsidRPr="00D17557">
              <w:rPr>
                <w:color w:val="auto"/>
              </w:rPr>
              <w:t>2.</w:t>
            </w:r>
          </w:p>
        </w:tc>
        <w:tc>
          <w:tcPr>
            <w:tcW w:w="1133" w:type="dxa"/>
            <w:vAlign w:val="center"/>
          </w:tcPr>
          <w:p w14:paraId="0C08ABF2" w14:textId="77777777" w:rsidR="0099068B" w:rsidRPr="00D17557" w:rsidRDefault="0099068B" w:rsidP="00D767F3">
            <w:pPr>
              <w:pStyle w:val="NoSpacing"/>
              <w:rPr>
                <w:color w:val="auto"/>
              </w:rPr>
            </w:pPr>
          </w:p>
        </w:tc>
        <w:tc>
          <w:tcPr>
            <w:tcW w:w="1621" w:type="dxa"/>
            <w:vAlign w:val="center"/>
          </w:tcPr>
          <w:p w14:paraId="43B91CAF" w14:textId="77777777" w:rsidR="0099068B" w:rsidRPr="00D17557" w:rsidRDefault="0099068B" w:rsidP="00D767F3">
            <w:pPr>
              <w:pStyle w:val="NoSpacing"/>
              <w:rPr>
                <w:color w:val="auto"/>
              </w:rPr>
            </w:pPr>
          </w:p>
        </w:tc>
        <w:tc>
          <w:tcPr>
            <w:tcW w:w="994" w:type="dxa"/>
            <w:vAlign w:val="center"/>
          </w:tcPr>
          <w:p w14:paraId="2F8E4123" w14:textId="77777777" w:rsidR="0099068B" w:rsidRPr="00D17557" w:rsidRDefault="0099068B" w:rsidP="00D767F3">
            <w:pPr>
              <w:pStyle w:val="NoSpacing"/>
              <w:rPr>
                <w:color w:val="auto"/>
              </w:rPr>
            </w:pPr>
          </w:p>
        </w:tc>
        <w:tc>
          <w:tcPr>
            <w:tcW w:w="1483" w:type="dxa"/>
            <w:vAlign w:val="center"/>
          </w:tcPr>
          <w:p w14:paraId="7F65B434" w14:textId="77777777" w:rsidR="0099068B" w:rsidRPr="00D17557" w:rsidRDefault="0099068B" w:rsidP="00D767F3">
            <w:pPr>
              <w:pStyle w:val="NoSpacing"/>
              <w:rPr>
                <w:color w:val="auto"/>
              </w:rPr>
            </w:pPr>
          </w:p>
        </w:tc>
        <w:tc>
          <w:tcPr>
            <w:tcW w:w="1672" w:type="dxa"/>
            <w:vAlign w:val="center"/>
          </w:tcPr>
          <w:p w14:paraId="7BBF1C95" w14:textId="77777777" w:rsidR="0099068B" w:rsidRPr="00D17557" w:rsidRDefault="0099068B" w:rsidP="00D767F3">
            <w:pPr>
              <w:pStyle w:val="NoSpacing"/>
              <w:rPr>
                <w:color w:val="auto"/>
              </w:rPr>
            </w:pPr>
          </w:p>
        </w:tc>
        <w:tc>
          <w:tcPr>
            <w:tcW w:w="1600" w:type="dxa"/>
            <w:vAlign w:val="center"/>
          </w:tcPr>
          <w:p w14:paraId="6DB87D55" w14:textId="77777777" w:rsidR="0099068B" w:rsidRPr="00D17557" w:rsidRDefault="0099068B" w:rsidP="00D767F3">
            <w:pPr>
              <w:pStyle w:val="NoSpacing"/>
              <w:rPr>
                <w:color w:val="auto"/>
              </w:rPr>
            </w:pPr>
          </w:p>
        </w:tc>
        <w:tc>
          <w:tcPr>
            <w:tcW w:w="1165" w:type="dxa"/>
          </w:tcPr>
          <w:p w14:paraId="59AD13CC" w14:textId="77777777" w:rsidR="0099068B" w:rsidRPr="00D17557" w:rsidRDefault="0099068B" w:rsidP="00D767F3">
            <w:pPr>
              <w:pStyle w:val="NoSpacing"/>
              <w:rPr>
                <w:color w:val="auto"/>
              </w:rPr>
            </w:pPr>
          </w:p>
        </w:tc>
        <w:tc>
          <w:tcPr>
            <w:tcW w:w="1331" w:type="dxa"/>
            <w:vAlign w:val="center"/>
          </w:tcPr>
          <w:p w14:paraId="5FDD64EE" w14:textId="77777777" w:rsidR="0099068B" w:rsidRPr="00D17557" w:rsidRDefault="0099068B" w:rsidP="00D767F3">
            <w:pPr>
              <w:pStyle w:val="NoSpacing"/>
              <w:rPr>
                <w:color w:val="auto"/>
              </w:rPr>
            </w:pPr>
          </w:p>
        </w:tc>
      </w:tr>
      <w:tr w:rsidR="0099068B" w:rsidRPr="00D17557" w14:paraId="7F7FF60B" w14:textId="77777777" w:rsidTr="00D767F3">
        <w:trPr>
          <w:trHeight w:val="454"/>
        </w:trPr>
        <w:tc>
          <w:tcPr>
            <w:tcW w:w="516" w:type="dxa"/>
            <w:vAlign w:val="center"/>
          </w:tcPr>
          <w:p w14:paraId="05285A6E" w14:textId="77777777" w:rsidR="0099068B" w:rsidRPr="00D17557" w:rsidRDefault="0099068B" w:rsidP="00D767F3">
            <w:pPr>
              <w:pStyle w:val="NoSpacing"/>
              <w:rPr>
                <w:color w:val="auto"/>
              </w:rPr>
            </w:pPr>
            <w:r w:rsidRPr="00D17557">
              <w:rPr>
                <w:color w:val="auto"/>
              </w:rPr>
              <w:t>3.</w:t>
            </w:r>
          </w:p>
        </w:tc>
        <w:tc>
          <w:tcPr>
            <w:tcW w:w="1133" w:type="dxa"/>
            <w:vAlign w:val="center"/>
          </w:tcPr>
          <w:p w14:paraId="7821E302" w14:textId="77777777" w:rsidR="0099068B" w:rsidRPr="00D17557" w:rsidRDefault="0099068B" w:rsidP="00D767F3">
            <w:pPr>
              <w:pStyle w:val="NoSpacing"/>
              <w:rPr>
                <w:color w:val="auto"/>
              </w:rPr>
            </w:pPr>
          </w:p>
        </w:tc>
        <w:tc>
          <w:tcPr>
            <w:tcW w:w="1621" w:type="dxa"/>
            <w:vAlign w:val="center"/>
          </w:tcPr>
          <w:p w14:paraId="470EB4A5" w14:textId="77777777" w:rsidR="0099068B" w:rsidRPr="00D17557" w:rsidRDefault="0099068B" w:rsidP="00D767F3">
            <w:pPr>
              <w:pStyle w:val="NoSpacing"/>
              <w:rPr>
                <w:color w:val="auto"/>
              </w:rPr>
            </w:pPr>
          </w:p>
        </w:tc>
        <w:tc>
          <w:tcPr>
            <w:tcW w:w="994" w:type="dxa"/>
            <w:vAlign w:val="center"/>
          </w:tcPr>
          <w:p w14:paraId="1A34ED98" w14:textId="77777777" w:rsidR="0099068B" w:rsidRPr="00D17557" w:rsidRDefault="0099068B" w:rsidP="00D767F3">
            <w:pPr>
              <w:pStyle w:val="NoSpacing"/>
              <w:rPr>
                <w:color w:val="auto"/>
              </w:rPr>
            </w:pPr>
          </w:p>
        </w:tc>
        <w:tc>
          <w:tcPr>
            <w:tcW w:w="1483" w:type="dxa"/>
            <w:vAlign w:val="center"/>
          </w:tcPr>
          <w:p w14:paraId="7B8B96EA" w14:textId="77777777" w:rsidR="0099068B" w:rsidRPr="00D17557" w:rsidRDefault="0099068B" w:rsidP="00D767F3">
            <w:pPr>
              <w:pStyle w:val="NoSpacing"/>
              <w:rPr>
                <w:color w:val="auto"/>
              </w:rPr>
            </w:pPr>
          </w:p>
        </w:tc>
        <w:tc>
          <w:tcPr>
            <w:tcW w:w="1672" w:type="dxa"/>
            <w:vAlign w:val="center"/>
          </w:tcPr>
          <w:p w14:paraId="35297FC7" w14:textId="77777777" w:rsidR="0099068B" w:rsidRPr="00D17557" w:rsidRDefault="0099068B" w:rsidP="00D767F3">
            <w:pPr>
              <w:pStyle w:val="NoSpacing"/>
              <w:rPr>
                <w:color w:val="auto"/>
              </w:rPr>
            </w:pPr>
          </w:p>
        </w:tc>
        <w:tc>
          <w:tcPr>
            <w:tcW w:w="1600" w:type="dxa"/>
            <w:vAlign w:val="center"/>
          </w:tcPr>
          <w:p w14:paraId="1417B702" w14:textId="77777777" w:rsidR="0099068B" w:rsidRPr="00D17557" w:rsidRDefault="0099068B" w:rsidP="00D767F3">
            <w:pPr>
              <w:pStyle w:val="NoSpacing"/>
              <w:rPr>
                <w:color w:val="auto"/>
              </w:rPr>
            </w:pPr>
          </w:p>
        </w:tc>
        <w:tc>
          <w:tcPr>
            <w:tcW w:w="1165" w:type="dxa"/>
          </w:tcPr>
          <w:p w14:paraId="6CD486AA" w14:textId="77777777" w:rsidR="0099068B" w:rsidRPr="00D17557" w:rsidRDefault="0099068B" w:rsidP="00D767F3">
            <w:pPr>
              <w:pStyle w:val="NoSpacing"/>
              <w:rPr>
                <w:color w:val="auto"/>
              </w:rPr>
            </w:pPr>
          </w:p>
        </w:tc>
        <w:tc>
          <w:tcPr>
            <w:tcW w:w="1331" w:type="dxa"/>
            <w:vAlign w:val="center"/>
          </w:tcPr>
          <w:p w14:paraId="303F17C7" w14:textId="77777777" w:rsidR="0099068B" w:rsidRPr="00D17557" w:rsidRDefault="0099068B" w:rsidP="00D767F3">
            <w:pPr>
              <w:pStyle w:val="NoSpacing"/>
              <w:rPr>
                <w:color w:val="auto"/>
              </w:rPr>
            </w:pPr>
          </w:p>
        </w:tc>
      </w:tr>
      <w:tr w:rsidR="0099068B" w:rsidRPr="00D17557" w14:paraId="4B29B0E6" w14:textId="77777777" w:rsidTr="00D767F3">
        <w:trPr>
          <w:trHeight w:val="454"/>
        </w:trPr>
        <w:tc>
          <w:tcPr>
            <w:tcW w:w="516" w:type="dxa"/>
            <w:vAlign w:val="center"/>
          </w:tcPr>
          <w:p w14:paraId="6B0F1282" w14:textId="77777777" w:rsidR="0099068B" w:rsidRPr="00D17557" w:rsidRDefault="0099068B" w:rsidP="00D767F3">
            <w:pPr>
              <w:pStyle w:val="NoSpacing"/>
              <w:rPr>
                <w:color w:val="auto"/>
              </w:rPr>
            </w:pPr>
            <w:r w:rsidRPr="00D17557">
              <w:rPr>
                <w:color w:val="auto"/>
              </w:rPr>
              <w:t>4.</w:t>
            </w:r>
          </w:p>
        </w:tc>
        <w:tc>
          <w:tcPr>
            <w:tcW w:w="1133" w:type="dxa"/>
            <w:vAlign w:val="center"/>
          </w:tcPr>
          <w:p w14:paraId="3C45F1A6" w14:textId="77777777" w:rsidR="0099068B" w:rsidRPr="00D17557" w:rsidRDefault="0099068B" w:rsidP="00D767F3">
            <w:pPr>
              <w:pStyle w:val="NoSpacing"/>
              <w:rPr>
                <w:color w:val="auto"/>
              </w:rPr>
            </w:pPr>
          </w:p>
        </w:tc>
        <w:tc>
          <w:tcPr>
            <w:tcW w:w="1621" w:type="dxa"/>
            <w:vAlign w:val="center"/>
          </w:tcPr>
          <w:p w14:paraId="625440D9" w14:textId="77777777" w:rsidR="0099068B" w:rsidRPr="00D17557" w:rsidRDefault="0099068B" w:rsidP="00D767F3">
            <w:pPr>
              <w:pStyle w:val="NoSpacing"/>
              <w:rPr>
                <w:color w:val="auto"/>
              </w:rPr>
            </w:pPr>
          </w:p>
        </w:tc>
        <w:tc>
          <w:tcPr>
            <w:tcW w:w="994" w:type="dxa"/>
            <w:vAlign w:val="center"/>
          </w:tcPr>
          <w:p w14:paraId="5548B2FA" w14:textId="77777777" w:rsidR="0099068B" w:rsidRPr="00D17557" w:rsidRDefault="0099068B" w:rsidP="00D767F3">
            <w:pPr>
              <w:pStyle w:val="NoSpacing"/>
              <w:rPr>
                <w:color w:val="auto"/>
              </w:rPr>
            </w:pPr>
          </w:p>
        </w:tc>
        <w:tc>
          <w:tcPr>
            <w:tcW w:w="1483" w:type="dxa"/>
            <w:vAlign w:val="center"/>
          </w:tcPr>
          <w:p w14:paraId="6106FB1B" w14:textId="77777777" w:rsidR="0099068B" w:rsidRPr="00D17557" w:rsidRDefault="0099068B" w:rsidP="00D767F3">
            <w:pPr>
              <w:pStyle w:val="NoSpacing"/>
              <w:rPr>
                <w:color w:val="auto"/>
              </w:rPr>
            </w:pPr>
          </w:p>
        </w:tc>
        <w:tc>
          <w:tcPr>
            <w:tcW w:w="1672" w:type="dxa"/>
            <w:vAlign w:val="center"/>
          </w:tcPr>
          <w:p w14:paraId="63DC364A" w14:textId="77777777" w:rsidR="0099068B" w:rsidRPr="00D17557" w:rsidRDefault="0099068B" w:rsidP="00D767F3">
            <w:pPr>
              <w:pStyle w:val="NoSpacing"/>
              <w:rPr>
                <w:color w:val="auto"/>
              </w:rPr>
            </w:pPr>
          </w:p>
        </w:tc>
        <w:tc>
          <w:tcPr>
            <w:tcW w:w="1600" w:type="dxa"/>
            <w:vAlign w:val="center"/>
          </w:tcPr>
          <w:p w14:paraId="121B9BEA" w14:textId="77777777" w:rsidR="0099068B" w:rsidRPr="00D17557" w:rsidRDefault="0099068B" w:rsidP="00D767F3">
            <w:pPr>
              <w:pStyle w:val="NoSpacing"/>
              <w:rPr>
                <w:color w:val="auto"/>
              </w:rPr>
            </w:pPr>
          </w:p>
        </w:tc>
        <w:tc>
          <w:tcPr>
            <w:tcW w:w="1165" w:type="dxa"/>
          </w:tcPr>
          <w:p w14:paraId="48390A1E" w14:textId="77777777" w:rsidR="0099068B" w:rsidRPr="00D17557" w:rsidRDefault="0099068B" w:rsidP="00D767F3">
            <w:pPr>
              <w:pStyle w:val="NoSpacing"/>
              <w:rPr>
                <w:color w:val="auto"/>
              </w:rPr>
            </w:pPr>
          </w:p>
        </w:tc>
        <w:tc>
          <w:tcPr>
            <w:tcW w:w="1331" w:type="dxa"/>
            <w:vAlign w:val="center"/>
          </w:tcPr>
          <w:p w14:paraId="4F45FDE2" w14:textId="77777777" w:rsidR="0099068B" w:rsidRPr="00D17557" w:rsidRDefault="0099068B" w:rsidP="00D767F3">
            <w:pPr>
              <w:pStyle w:val="NoSpacing"/>
              <w:rPr>
                <w:color w:val="auto"/>
              </w:rPr>
            </w:pPr>
          </w:p>
        </w:tc>
      </w:tr>
      <w:tr w:rsidR="0099068B" w:rsidRPr="00D17557" w14:paraId="2EECF65D" w14:textId="77777777" w:rsidTr="00D767F3">
        <w:trPr>
          <w:trHeight w:val="454"/>
        </w:trPr>
        <w:tc>
          <w:tcPr>
            <w:tcW w:w="516" w:type="dxa"/>
            <w:vAlign w:val="center"/>
          </w:tcPr>
          <w:p w14:paraId="197453AE" w14:textId="77777777" w:rsidR="0099068B" w:rsidRPr="00D17557" w:rsidRDefault="0099068B" w:rsidP="00D767F3">
            <w:pPr>
              <w:pStyle w:val="NoSpacing"/>
              <w:rPr>
                <w:color w:val="auto"/>
              </w:rPr>
            </w:pPr>
            <w:r w:rsidRPr="00D17557">
              <w:rPr>
                <w:color w:val="auto"/>
              </w:rPr>
              <w:t>5.</w:t>
            </w:r>
          </w:p>
        </w:tc>
        <w:tc>
          <w:tcPr>
            <w:tcW w:w="1133" w:type="dxa"/>
            <w:vAlign w:val="center"/>
          </w:tcPr>
          <w:p w14:paraId="1EBAF1CF" w14:textId="77777777" w:rsidR="0099068B" w:rsidRPr="00D17557" w:rsidRDefault="0099068B" w:rsidP="00D767F3">
            <w:pPr>
              <w:pStyle w:val="NoSpacing"/>
              <w:rPr>
                <w:color w:val="auto"/>
              </w:rPr>
            </w:pPr>
          </w:p>
        </w:tc>
        <w:tc>
          <w:tcPr>
            <w:tcW w:w="1621" w:type="dxa"/>
            <w:vAlign w:val="center"/>
          </w:tcPr>
          <w:p w14:paraId="04DB6380" w14:textId="77777777" w:rsidR="0099068B" w:rsidRPr="00D17557" w:rsidRDefault="0099068B" w:rsidP="00D767F3">
            <w:pPr>
              <w:pStyle w:val="NoSpacing"/>
              <w:rPr>
                <w:color w:val="auto"/>
              </w:rPr>
            </w:pPr>
          </w:p>
        </w:tc>
        <w:tc>
          <w:tcPr>
            <w:tcW w:w="994" w:type="dxa"/>
            <w:vAlign w:val="center"/>
          </w:tcPr>
          <w:p w14:paraId="6F84DC0C" w14:textId="77777777" w:rsidR="0099068B" w:rsidRPr="00D17557" w:rsidRDefault="0099068B" w:rsidP="00D767F3">
            <w:pPr>
              <w:pStyle w:val="NoSpacing"/>
              <w:rPr>
                <w:color w:val="auto"/>
              </w:rPr>
            </w:pPr>
          </w:p>
        </w:tc>
        <w:tc>
          <w:tcPr>
            <w:tcW w:w="1483" w:type="dxa"/>
            <w:vAlign w:val="center"/>
          </w:tcPr>
          <w:p w14:paraId="56FA9B30" w14:textId="77777777" w:rsidR="0099068B" w:rsidRPr="00D17557" w:rsidRDefault="0099068B" w:rsidP="00D767F3">
            <w:pPr>
              <w:pStyle w:val="NoSpacing"/>
              <w:rPr>
                <w:color w:val="auto"/>
              </w:rPr>
            </w:pPr>
          </w:p>
        </w:tc>
        <w:tc>
          <w:tcPr>
            <w:tcW w:w="1672" w:type="dxa"/>
            <w:vAlign w:val="center"/>
          </w:tcPr>
          <w:p w14:paraId="672070C1" w14:textId="77777777" w:rsidR="0099068B" w:rsidRPr="00D17557" w:rsidRDefault="0099068B" w:rsidP="00D767F3">
            <w:pPr>
              <w:pStyle w:val="NoSpacing"/>
              <w:rPr>
                <w:color w:val="auto"/>
              </w:rPr>
            </w:pPr>
          </w:p>
        </w:tc>
        <w:tc>
          <w:tcPr>
            <w:tcW w:w="1600" w:type="dxa"/>
            <w:vAlign w:val="center"/>
          </w:tcPr>
          <w:p w14:paraId="629280AA" w14:textId="77777777" w:rsidR="0099068B" w:rsidRPr="00D17557" w:rsidRDefault="0099068B" w:rsidP="00D767F3">
            <w:pPr>
              <w:pStyle w:val="NoSpacing"/>
              <w:rPr>
                <w:color w:val="auto"/>
              </w:rPr>
            </w:pPr>
          </w:p>
        </w:tc>
        <w:tc>
          <w:tcPr>
            <w:tcW w:w="1165" w:type="dxa"/>
          </w:tcPr>
          <w:p w14:paraId="295EF0D2" w14:textId="77777777" w:rsidR="0099068B" w:rsidRPr="00D17557" w:rsidRDefault="0099068B" w:rsidP="00D767F3">
            <w:pPr>
              <w:pStyle w:val="NoSpacing"/>
              <w:rPr>
                <w:color w:val="auto"/>
              </w:rPr>
            </w:pPr>
          </w:p>
        </w:tc>
        <w:tc>
          <w:tcPr>
            <w:tcW w:w="1331" w:type="dxa"/>
            <w:vAlign w:val="center"/>
          </w:tcPr>
          <w:p w14:paraId="3A4973D1" w14:textId="77777777" w:rsidR="0099068B" w:rsidRPr="00D17557" w:rsidRDefault="0099068B" w:rsidP="00D767F3">
            <w:pPr>
              <w:pStyle w:val="NoSpacing"/>
              <w:rPr>
                <w:color w:val="auto"/>
              </w:rPr>
            </w:pPr>
          </w:p>
        </w:tc>
      </w:tr>
      <w:tr w:rsidR="0099068B" w:rsidRPr="00D17557" w14:paraId="1E1BBE6D" w14:textId="77777777" w:rsidTr="00D767F3">
        <w:trPr>
          <w:trHeight w:val="454"/>
        </w:trPr>
        <w:tc>
          <w:tcPr>
            <w:tcW w:w="516" w:type="dxa"/>
            <w:vAlign w:val="center"/>
          </w:tcPr>
          <w:p w14:paraId="53B414AB" w14:textId="77777777" w:rsidR="0099068B" w:rsidRPr="00D17557" w:rsidRDefault="0099068B" w:rsidP="00D767F3">
            <w:pPr>
              <w:pStyle w:val="NoSpacing"/>
              <w:rPr>
                <w:color w:val="auto"/>
              </w:rPr>
            </w:pPr>
            <w:r w:rsidRPr="00D17557">
              <w:rPr>
                <w:color w:val="auto"/>
              </w:rPr>
              <w:t>6.</w:t>
            </w:r>
          </w:p>
        </w:tc>
        <w:tc>
          <w:tcPr>
            <w:tcW w:w="3748" w:type="dxa"/>
            <w:gridSpan w:val="3"/>
            <w:vAlign w:val="center"/>
          </w:tcPr>
          <w:p w14:paraId="3E89B784" w14:textId="77777777" w:rsidR="0099068B" w:rsidRPr="00D17557" w:rsidRDefault="0099068B" w:rsidP="00D767F3">
            <w:pPr>
              <w:pStyle w:val="NoSpacing"/>
              <w:rPr>
                <w:color w:val="auto"/>
              </w:rPr>
            </w:pPr>
            <w:r w:rsidRPr="00D17557">
              <w:rPr>
                <w:color w:val="auto"/>
              </w:rPr>
              <w:t>Duration of the Committee</w:t>
            </w:r>
          </w:p>
        </w:tc>
        <w:tc>
          <w:tcPr>
            <w:tcW w:w="7251" w:type="dxa"/>
            <w:gridSpan w:val="5"/>
            <w:vAlign w:val="center"/>
          </w:tcPr>
          <w:p w14:paraId="44522329" w14:textId="77777777" w:rsidR="0099068B" w:rsidRPr="00D17557" w:rsidRDefault="0099068B" w:rsidP="00D767F3">
            <w:pPr>
              <w:pStyle w:val="NoSpacing"/>
              <w:rPr>
                <w:color w:val="auto"/>
              </w:rPr>
            </w:pPr>
            <w:r w:rsidRPr="00D17557">
              <w:rPr>
                <w:color w:val="auto"/>
              </w:rPr>
              <w:t>………………..</w:t>
            </w:r>
          </w:p>
        </w:tc>
      </w:tr>
    </w:tbl>
    <w:p w14:paraId="29652FF8" w14:textId="77777777" w:rsidR="0099068B" w:rsidRPr="00D17557" w:rsidRDefault="0099068B" w:rsidP="0099068B">
      <w:pPr>
        <w:pStyle w:val="NoSpacing"/>
        <w:rPr>
          <w:color w:val="auto"/>
        </w:rPr>
      </w:pPr>
    </w:p>
    <w:p w14:paraId="29EE04CD" w14:textId="77777777" w:rsidR="0099068B" w:rsidRPr="00D17557" w:rsidRDefault="0099068B" w:rsidP="0099068B">
      <w:pPr>
        <w:pStyle w:val="NoSpacing"/>
        <w:rPr>
          <w:color w:val="auto"/>
        </w:rPr>
      </w:pPr>
      <w:r w:rsidRPr="00D17557">
        <w:rPr>
          <w:color w:val="auto"/>
        </w:rPr>
        <w:t>a)  The application must include the IRB's Standard Operating Procedures (SOP).</w:t>
      </w:r>
    </w:p>
    <w:p w14:paraId="2B3AFFCB" w14:textId="46D71306" w:rsidR="0099068B" w:rsidRPr="00D17557" w:rsidRDefault="0099068B" w:rsidP="0099068B">
      <w:pPr>
        <w:pStyle w:val="NoSpacing"/>
        <w:rPr>
          <w:color w:val="auto"/>
        </w:rPr>
      </w:pPr>
      <w:r w:rsidRPr="00D17557">
        <w:rPr>
          <w:color w:val="auto"/>
        </w:rPr>
        <w:t>b) The IRBs should report</w:t>
      </w:r>
      <w:r w:rsidR="009F781A">
        <w:rPr>
          <w:color w:val="auto"/>
        </w:rPr>
        <w:t xml:space="preserve"> formally </w:t>
      </w:r>
      <w:r w:rsidRPr="00D17557">
        <w:rPr>
          <w:color w:val="auto"/>
        </w:rPr>
        <w:t>to the BMRC annually.</w:t>
      </w:r>
    </w:p>
    <w:p w14:paraId="1173E7FD" w14:textId="77777777" w:rsidR="0099068B" w:rsidRPr="00D17557" w:rsidRDefault="0099068B" w:rsidP="0099068B">
      <w:pPr>
        <w:pStyle w:val="NoSpacing"/>
        <w:spacing w:line="276" w:lineRule="auto"/>
        <w:rPr>
          <w:color w:val="auto"/>
        </w:rPr>
      </w:pPr>
      <w:r w:rsidRPr="00D17557">
        <w:rPr>
          <w:color w:val="auto"/>
        </w:rPr>
        <w:t>c)  The following people will be contacted by email after registering:</w:t>
      </w:r>
    </w:p>
    <w:p w14:paraId="26979533" w14:textId="77777777" w:rsidR="0099068B" w:rsidRPr="00D17557" w:rsidRDefault="0099068B" w:rsidP="0099068B">
      <w:pPr>
        <w:pStyle w:val="NoSpacing"/>
        <w:spacing w:line="276" w:lineRule="auto"/>
        <w:rPr>
          <w:color w:val="auto"/>
        </w:rPr>
      </w:pPr>
    </w:p>
    <w:p w14:paraId="20439986" w14:textId="77777777" w:rsidR="0099068B" w:rsidRPr="00D17557" w:rsidRDefault="0099068B" w:rsidP="0099068B">
      <w:pPr>
        <w:pStyle w:val="NoSpacing"/>
        <w:spacing w:line="276" w:lineRule="auto"/>
        <w:rPr>
          <w:color w:val="auto"/>
        </w:rPr>
      </w:pPr>
      <w:r w:rsidRPr="00D17557">
        <w:rPr>
          <w:color w:val="auto"/>
        </w:rPr>
        <w:t>i. The Chief Executive/Institutional head of the organization.</w:t>
      </w:r>
    </w:p>
    <w:p w14:paraId="5C6574E8" w14:textId="77777777" w:rsidR="0099068B" w:rsidRPr="00D17557" w:rsidRDefault="0099068B" w:rsidP="0099068B">
      <w:pPr>
        <w:pStyle w:val="NoSpacing"/>
        <w:spacing w:line="276" w:lineRule="auto"/>
        <w:rPr>
          <w:color w:val="auto"/>
        </w:rPr>
      </w:pPr>
    </w:p>
    <w:p w14:paraId="3B42D035" w14:textId="77777777" w:rsidR="0099068B" w:rsidRPr="00D17557" w:rsidRDefault="0099068B" w:rsidP="0099068B">
      <w:pPr>
        <w:pStyle w:val="NoSpacing"/>
        <w:spacing w:line="276" w:lineRule="auto"/>
        <w:rPr>
          <w:color w:val="auto"/>
        </w:rPr>
      </w:pPr>
      <w:r w:rsidRPr="00D17557">
        <w:rPr>
          <w:color w:val="auto"/>
        </w:rPr>
        <w:t>ii. The organization's contact person/assigned Officer.</w:t>
      </w:r>
    </w:p>
    <w:p w14:paraId="12669DA9" w14:textId="77777777" w:rsidR="0099068B" w:rsidRPr="00D17557" w:rsidRDefault="0099068B" w:rsidP="0099068B">
      <w:pPr>
        <w:pStyle w:val="NoSpacing"/>
        <w:spacing w:line="276" w:lineRule="auto"/>
        <w:rPr>
          <w:color w:val="auto"/>
        </w:rPr>
      </w:pPr>
      <w:r w:rsidRPr="00D17557">
        <w:rPr>
          <w:color w:val="auto"/>
        </w:rPr>
        <w:t>iii. The Chairperson of the IRB.</w:t>
      </w:r>
    </w:p>
    <w:p w14:paraId="05BB2454" w14:textId="77777777" w:rsidR="0099068B" w:rsidRPr="00FA0266" w:rsidRDefault="0099068B" w:rsidP="0099068B">
      <w:pPr>
        <w:pStyle w:val="NoSpacing"/>
        <w:rPr>
          <w:color w:val="auto"/>
          <w:sz w:val="12"/>
          <w:szCs w:val="12"/>
        </w:rPr>
      </w:pPr>
    </w:p>
    <w:p w14:paraId="776D6C60" w14:textId="5A9A1346" w:rsidR="0099068B" w:rsidRPr="00D17557" w:rsidRDefault="0099068B" w:rsidP="0099068B">
      <w:pPr>
        <w:pStyle w:val="NoSpacing"/>
        <w:rPr>
          <w:b/>
          <w:bCs/>
          <w:color w:val="auto"/>
        </w:rPr>
      </w:pPr>
      <w:r w:rsidRPr="00D17557">
        <w:rPr>
          <w:color w:val="auto"/>
        </w:rPr>
        <w:t xml:space="preserve">d) </w:t>
      </w:r>
      <w:r w:rsidR="009F781A">
        <w:rPr>
          <w:color w:val="auto"/>
        </w:rPr>
        <w:t>After obtaining registration number, an IRB must be renewed its registration every five years and a</w:t>
      </w:r>
      <w:r w:rsidRPr="00D17557">
        <w:rPr>
          <w:color w:val="auto"/>
        </w:rPr>
        <w:t xml:space="preserve">ny updates </w:t>
      </w:r>
      <w:r w:rsidR="002970F0">
        <w:rPr>
          <w:color w:val="auto"/>
        </w:rPr>
        <w:t xml:space="preserve">of IRB </w:t>
      </w:r>
      <w:r w:rsidRPr="00D17557">
        <w:rPr>
          <w:color w:val="auto"/>
        </w:rPr>
        <w:t xml:space="preserve">must be submitted to the </w:t>
      </w:r>
      <w:r w:rsidR="00A04B2D">
        <w:rPr>
          <w:color w:val="auto"/>
        </w:rPr>
        <w:t xml:space="preserve">online platform of </w:t>
      </w:r>
      <w:r w:rsidRPr="00D17557">
        <w:rPr>
          <w:color w:val="auto"/>
        </w:rPr>
        <w:t>BMRC on a regular basis</w:t>
      </w:r>
      <w:r w:rsidR="009F781A">
        <w:rPr>
          <w:color w:val="auto"/>
        </w:rPr>
        <w:t>.</w:t>
      </w:r>
      <w:bookmarkStart w:id="50" w:name="_Toc85057488"/>
      <w:r w:rsidRPr="00D17557">
        <w:rPr>
          <w:b/>
          <w:bCs/>
          <w:color w:val="auto"/>
        </w:rPr>
        <w:t xml:space="preserve"> Here is a summary of the entire registration process:</w:t>
      </w:r>
    </w:p>
    <w:p w14:paraId="3BE3921E" w14:textId="77777777" w:rsidR="0099068B" w:rsidRPr="00D17557" w:rsidRDefault="0099068B" w:rsidP="0099068B">
      <w:pPr>
        <w:pStyle w:val="Heading2"/>
        <w:spacing w:after="240"/>
        <w:rPr>
          <w:rFonts w:eastAsia="Calibri"/>
          <w:b w:val="0"/>
          <w:bCs w:val="0"/>
          <w:color w:val="auto"/>
          <w:sz w:val="24"/>
          <w:szCs w:val="24"/>
        </w:rPr>
      </w:pPr>
      <w:r w:rsidRPr="00D17557">
        <w:rPr>
          <w:rFonts w:eastAsia="Calibri"/>
          <w:b w:val="0"/>
          <w:bCs w:val="0"/>
          <w:color w:val="auto"/>
          <w:sz w:val="24"/>
          <w:szCs w:val="24"/>
        </w:rPr>
        <w:t>1. Using a valid official email address and password, submit a request for a number to BMRC through ESS.</w:t>
      </w:r>
    </w:p>
    <w:p w14:paraId="24694A76" w14:textId="77777777" w:rsidR="0099068B" w:rsidRPr="00D17557" w:rsidRDefault="0099068B" w:rsidP="0099068B">
      <w:pPr>
        <w:pStyle w:val="Heading2"/>
        <w:spacing w:after="240"/>
        <w:rPr>
          <w:rFonts w:eastAsia="Calibri"/>
          <w:b w:val="0"/>
          <w:bCs w:val="0"/>
          <w:color w:val="auto"/>
          <w:sz w:val="24"/>
          <w:szCs w:val="24"/>
        </w:rPr>
      </w:pPr>
      <w:r w:rsidRPr="00D17557">
        <w:rPr>
          <w:rFonts w:eastAsia="Calibri"/>
          <w:b w:val="0"/>
          <w:bCs w:val="0"/>
          <w:color w:val="auto"/>
          <w:sz w:val="24"/>
          <w:szCs w:val="24"/>
        </w:rPr>
        <w:t>2. Each automated e-mail response is granted a unique submission number (valid for 60 days).</w:t>
      </w:r>
    </w:p>
    <w:p w14:paraId="765A683B" w14:textId="77777777" w:rsidR="0099068B" w:rsidRPr="00D17557" w:rsidRDefault="0099068B" w:rsidP="0099068B">
      <w:pPr>
        <w:pStyle w:val="Heading2"/>
        <w:spacing w:after="240"/>
        <w:rPr>
          <w:rFonts w:eastAsia="Calibri"/>
          <w:b w:val="0"/>
          <w:bCs w:val="0"/>
          <w:color w:val="auto"/>
          <w:sz w:val="24"/>
          <w:szCs w:val="24"/>
        </w:rPr>
      </w:pPr>
      <w:r w:rsidRPr="00D17557">
        <w:rPr>
          <w:rFonts w:eastAsia="Calibri"/>
          <w:b w:val="0"/>
          <w:bCs w:val="0"/>
          <w:color w:val="auto"/>
          <w:sz w:val="24"/>
          <w:szCs w:val="24"/>
        </w:rPr>
        <w:t xml:space="preserve">3. If the email does not arrive, contact BMRC for assistance during office hours (9 am- 5 pm) at the same postal address or by phone (+8802-222298396, +8802-222299311). </w:t>
      </w:r>
    </w:p>
    <w:p w14:paraId="055D97B3" w14:textId="77777777" w:rsidR="0099068B" w:rsidRPr="00D17557" w:rsidRDefault="0099068B" w:rsidP="0099068B">
      <w:pPr>
        <w:pStyle w:val="Heading2"/>
        <w:spacing w:after="240"/>
        <w:rPr>
          <w:rFonts w:eastAsia="Calibri"/>
          <w:b w:val="0"/>
          <w:bCs w:val="0"/>
          <w:color w:val="auto"/>
          <w:sz w:val="24"/>
          <w:szCs w:val="24"/>
        </w:rPr>
      </w:pPr>
      <w:r w:rsidRPr="00D17557">
        <w:rPr>
          <w:rFonts w:eastAsia="Calibri"/>
          <w:b w:val="0"/>
          <w:bCs w:val="0"/>
          <w:color w:val="auto"/>
          <w:sz w:val="24"/>
          <w:szCs w:val="24"/>
        </w:rPr>
        <w:t>4. To submit required documentation, use electronic submission system (ESS).</w:t>
      </w:r>
    </w:p>
    <w:p w14:paraId="72914FAB" w14:textId="77777777" w:rsidR="0099068B" w:rsidRPr="00D17557" w:rsidRDefault="0099068B" w:rsidP="0099068B">
      <w:pPr>
        <w:pStyle w:val="Heading2"/>
        <w:spacing w:after="240"/>
        <w:rPr>
          <w:rFonts w:eastAsia="Calibri"/>
          <w:b w:val="0"/>
          <w:bCs w:val="0"/>
          <w:color w:val="auto"/>
          <w:sz w:val="24"/>
          <w:szCs w:val="24"/>
        </w:rPr>
      </w:pPr>
      <w:r w:rsidRPr="00D17557">
        <w:rPr>
          <w:rFonts w:eastAsia="Calibri"/>
          <w:b w:val="0"/>
          <w:bCs w:val="0"/>
          <w:color w:val="auto"/>
          <w:sz w:val="24"/>
          <w:szCs w:val="24"/>
        </w:rPr>
        <w:t>5. Registration will be provided within one month after evaluation.</w:t>
      </w:r>
    </w:p>
    <w:p w14:paraId="4BAA4250" w14:textId="247B5A2C" w:rsidR="0099068B" w:rsidRPr="00D17557" w:rsidRDefault="0099068B" w:rsidP="0099068B">
      <w:pPr>
        <w:pStyle w:val="Heading2"/>
        <w:spacing w:after="240"/>
        <w:rPr>
          <w:rFonts w:eastAsia="Calibri"/>
          <w:b w:val="0"/>
          <w:bCs w:val="0"/>
          <w:color w:val="auto"/>
          <w:sz w:val="24"/>
          <w:szCs w:val="24"/>
        </w:rPr>
      </w:pPr>
      <w:r w:rsidRPr="00D17557">
        <w:rPr>
          <w:rFonts w:eastAsia="Calibri"/>
          <w:b w:val="0"/>
          <w:bCs w:val="0"/>
          <w:color w:val="auto"/>
          <w:sz w:val="24"/>
          <w:szCs w:val="24"/>
        </w:rPr>
        <w:t xml:space="preserve">6.  </w:t>
      </w:r>
      <w:r w:rsidR="002970F0">
        <w:rPr>
          <w:rFonts w:eastAsia="Calibri"/>
          <w:b w:val="0"/>
          <w:bCs w:val="0"/>
          <w:color w:val="auto"/>
          <w:sz w:val="24"/>
          <w:szCs w:val="24"/>
        </w:rPr>
        <w:t xml:space="preserve">An IRB must be renewed its registration every five years and </w:t>
      </w:r>
      <w:r w:rsidRPr="00D17557">
        <w:rPr>
          <w:rFonts w:eastAsia="Calibri"/>
          <w:b w:val="0"/>
          <w:bCs w:val="0"/>
          <w:color w:val="auto"/>
          <w:sz w:val="24"/>
          <w:szCs w:val="24"/>
        </w:rPr>
        <w:t xml:space="preserve">any updates of IRB </w:t>
      </w:r>
      <w:r w:rsidR="002970F0">
        <w:rPr>
          <w:rFonts w:eastAsia="Calibri"/>
          <w:b w:val="0"/>
          <w:bCs w:val="0"/>
          <w:color w:val="auto"/>
          <w:sz w:val="24"/>
          <w:szCs w:val="24"/>
        </w:rPr>
        <w:t xml:space="preserve">must be submitted </w:t>
      </w:r>
      <w:r w:rsidRPr="00D17557">
        <w:rPr>
          <w:rFonts w:eastAsia="Calibri"/>
          <w:b w:val="0"/>
          <w:bCs w:val="0"/>
          <w:color w:val="auto"/>
          <w:sz w:val="24"/>
          <w:szCs w:val="24"/>
        </w:rPr>
        <w:t xml:space="preserve">to </w:t>
      </w:r>
      <w:r w:rsidR="002970F0">
        <w:rPr>
          <w:rFonts w:eastAsia="Calibri"/>
          <w:b w:val="0"/>
          <w:bCs w:val="0"/>
          <w:color w:val="auto"/>
          <w:sz w:val="24"/>
          <w:szCs w:val="24"/>
        </w:rPr>
        <w:t xml:space="preserve">the </w:t>
      </w:r>
      <w:r w:rsidR="00A04B2D">
        <w:rPr>
          <w:rFonts w:eastAsia="Calibri"/>
          <w:b w:val="0"/>
          <w:bCs w:val="0"/>
          <w:color w:val="auto"/>
          <w:sz w:val="24"/>
          <w:szCs w:val="24"/>
        </w:rPr>
        <w:t xml:space="preserve">online platform of </w:t>
      </w:r>
      <w:r w:rsidRPr="00D17557">
        <w:rPr>
          <w:rFonts w:eastAsia="Calibri"/>
          <w:b w:val="0"/>
          <w:bCs w:val="0"/>
          <w:color w:val="auto"/>
          <w:sz w:val="24"/>
          <w:szCs w:val="24"/>
        </w:rPr>
        <w:t>BMRC</w:t>
      </w:r>
      <w:r w:rsidR="002970F0">
        <w:rPr>
          <w:rFonts w:eastAsia="Calibri"/>
          <w:b w:val="0"/>
          <w:bCs w:val="0"/>
          <w:color w:val="auto"/>
          <w:sz w:val="24"/>
          <w:szCs w:val="24"/>
        </w:rPr>
        <w:t xml:space="preserve"> on a regular basis</w:t>
      </w:r>
      <w:r w:rsidRPr="00D17557">
        <w:rPr>
          <w:rFonts w:eastAsia="Calibri"/>
          <w:b w:val="0"/>
          <w:bCs w:val="0"/>
          <w:color w:val="auto"/>
          <w:sz w:val="24"/>
          <w:szCs w:val="24"/>
        </w:rPr>
        <w:t>.</w:t>
      </w:r>
    </w:p>
    <w:p w14:paraId="5DBEE62E" w14:textId="77777777" w:rsidR="0099068B" w:rsidRPr="004564A6" w:rsidRDefault="0099068B" w:rsidP="0099068B">
      <w:pPr>
        <w:pStyle w:val="Heading2"/>
        <w:spacing w:after="240"/>
        <w:rPr>
          <w:color w:val="auto"/>
          <w:sz w:val="24"/>
          <w:szCs w:val="24"/>
        </w:rPr>
      </w:pPr>
      <w:r w:rsidRPr="004564A6">
        <w:rPr>
          <w:color w:val="auto"/>
          <w:sz w:val="24"/>
          <w:szCs w:val="24"/>
        </w:rPr>
        <w:t>5.2 Reporting</w:t>
      </w:r>
      <w:bookmarkEnd w:id="50"/>
    </w:p>
    <w:p w14:paraId="7F915ADC" w14:textId="340F8176" w:rsidR="0099068B" w:rsidRPr="00D17557" w:rsidRDefault="0099068B" w:rsidP="0099068B">
      <w:pPr>
        <w:pStyle w:val="Heading2"/>
        <w:spacing w:after="240"/>
        <w:rPr>
          <w:rFonts w:eastAsiaTheme="minorHAnsi"/>
          <w:b w:val="0"/>
          <w:bCs w:val="0"/>
          <w:color w:val="auto"/>
          <w:kern w:val="0"/>
          <w:sz w:val="24"/>
        </w:rPr>
      </w:pPr>
      <w:bookmarkStart w:id="51" w:name="_Toc85057489"/>
      <w:r w:rsidRPr="00D17557">
        <w:rPr>
          <w:rFonts w:eastAsiaTheme="minorHAnsi"/>
          <w:b w:val="0"/>
          <w:bCs w:val="0"/>
          <w:color w:val="auto"/>
          <w:kern w:val="0"/>
          <w:sz w:val="24"/>
        </w:rPr>
        <w:t xml:space="preserve">To ensure that the IRBs are executing their tasks appropriately, they must </w:t>
      </w:r>
      <w:r>
        <w:rPr>
          <w:rFonts w:eastAsiaTheme="minorHAnsi"/>
          <w:b w:val="0"/>
          <w:bCs w:val="0"/>
          <w:color w:val="auto"/>
          <w:kern w:val="0"/>
          <w:sz w:val="24"/>
        </w:rPr>
        <w:t>submit their formal report</w:t>
      </w:r>
      <w:r w:rsidRPr="00D17557">
        <w:rPr>
          <w:rFonts w:eastAsiaTheme="minorHAnsi"/>
          <w:b w:val="0"/>
          <w:bCs w:val="0"/>
          <w:color w:val="auto"/>
          <w:kern w:val="0"/>
          <w:sz w:val="24"/>
        </w:rPr>
        <w:t xml:space="preserve"> to BMRC annually, and the annual reporting format is provided in </w:t>
      </w:r>
      <w:r w:rsidRPr="005F424F">
        <w:rPr>
          <w:rFonts w:eastAsiaTheme="minorHAnsi"/>
          <w:color w:val="auto"/>
          <w:kern w:val="0"/>
          <w:sz w:val="24"/>
        </w:rPr>
        <w:t>Annexure-</w:t>
      </w:r>
      <w:r>
        <w:rPr>
          <w:rFonts w:eastAsiaTheme="minorHAnsi"/>
          <w:color w:val="auto"/>
          <w:kern w:val="0"/>
          <w:sz w:val="24"/>
        </w:rPr>
        <w:t>D</w:t>
      </w:r>
      <w:r w:rsidRPr="005F424F">
        <w:rPr>
          <w:rFonts w:eastAsiaTheme="minorHAnsi"/>
          <w:color w:val="auto"/>
          <w:kern w:val="0"/>
          <w:sz w:val="24"/>
        </w:rPr>
        <w:t>.</w:t>
      </w:r>
      <w:r w:rsidRPr="00D17557">
        <w:rPr>
          <w:rFonts w:eastAsiaTheme="minorHAnsi"/>
          <w:b w:val="0"/>
          <w:bCs w:val="0"/>
          <w:color w:val="auto"/>
          <w:kern w:val="0"/>
          <w:sz w:val="24"/>
        </w:rPr>
        <w:t xml:space="preserve"> </w:t>
      </w:r>
      <w:r>
        <w:rPr>
          <w:rFonts w:eastAsiaTheme="minorHAnsi"/>
          <w:b w:val="0"/>
          <w:bCs w:val="0"/>
          <w:color w:val="auto"/>
          <w:kern w:val="0"/>
          <w:sz w:val="24"/>
        </w:rPr>
        <w:t xml:space="preserve">However, the approved protocols should be updated in to the online platform of BMRC with </w:t>
      </w:r>
      <w:r w:rsidR="00D25BFB">
        <w:rPr>
          <w:rFonts w:eastAsiaTheme="minorHAnsi"/>
          <w:b w:val="0"/>
          <w:bCs w:val="0"/>
          <w:color w:val="auto"/>
          <w:kern w:val="0"/>
          <w:sz w:val="24"/>
        </w:rPr>
        <w:t>fifteen</w:t>
      </w:r>
      <w:r>
        <w:rPr>
          <w:rFonts w:eastAsiaTheme="minorHAnsi"/>
          <w:b w:val="0"/>
          <w:bCs w:val="0"/>
          <w:color w:val="auto"/>
          <w:kern w:val="0"/>
          <w:sz w:val="24"/>
        </w:rPr>
        <w:t xml:space="preserve"> days of the approval. </w:t>
      </w:r>
      <w:r w:rsidRPr="00D17557">
        <w:rPr>
          <w:rFonts w:eastAsiaTheme="minorHAnsi"/>
          <w:b w:val="0"/>
          <w:bCs w:val="0"/>
          <w:color w:val="auto"/>
          <w:kern w:val="0"/>
          <w:sz w:val="24"/>
        </w:rPr>
        <w:t xml:space="preserve">In addition, if any unforeseen problems occur, such as dangers to subjects or others, noncompliance, or the suspension or termination of any of their allowed processes, IRBs should notify BMRC as soon as possible (see </w:t>
      </w:r>
      <w:r w:rsidRPr="005F424F">
        <w:rPr>
          <w:rFonts w:eastAsiaTheme="minorHAnsi"/>
          <w:color w:val="auto"/>
          <w:kern w:val="0"/>
          <w:sz w:val="24"/>
        </w:rPr>
        <w:t>Annexure-</w:t>
      </w:r>
      <w:r>
        <w:rPr>
          <w:rFonts w:eastAsiaTheme="minorHAnsi"/>
          <w:color w:val="auto"/>
          <w:kern w:val="0"/>
          <w:sz w:val="24"/>
        </w:rPr>
        <w:t>E</w:t>
      </w:r>
      <w:r w:rsidRPr="00D17557">
        <w:rPr>
          <w:rFonts w:eastAsiaTheme="minorHAnsi"/>
          <w:b w:val="0"/>
          <w:bCs w:val="0"/>
          <w:color w:val="auto"/>
          <w:kern w:val="0"/>
          <w:sz w:val="24"/>
        </w:rPr>
        <w:t>).</w:t>
      </w:r>
    </w:p>
    <w:p w14:paraId="06579632" w14:textId="77777777" w:rsidR="0099068B" w:rsidRPr="004564A6" w:rsidRDefault="0099068B" w:rsidP="0099068B">
      <w:pPr>
        <w:pStyle w:val="Heading2"/>
        <w:spacing w:after="240"/>
        <w:rPr>
          <w:color w:val="auto"/>
          <w:sz w:val="24"/>
          <w:szCs w:val="24"/>
        </w:rPr>
      </w:pPr>
      <w:r w:rsidRPr="004564A6">
        <w:rPr>
          <w:color w:val="auto"/>
          <w:sz w:val="24"/>
          <w:szCs w:val="24"/>
        </w:rPr>
        <w:t>5.3 Training</w:t>
      </w:r>
      <w:bookmarkStart w:id="52" w:name="_Toc85057490"/>
      <w:bookmarkEnd w:id="51"/>
    </w:p>
    <w:p w14:paraId="6929C1C5" w14:textId="100C3497" w:rsidR="0099068B" w:rsidRPr="00D17557" w:rsidRDefault="0099068B" w:rsidP="0099068B">
      <w:pPr>
        <w:pStyle w:val="Heading2"/>
        <w:spacing w:after="240"/>
        <w:rPr>
          <w:color w:val="auto"/>
        </w:rPr>
      </w:pPr>
      <w:r w:rsidRPr="00D17557">
        <w:rPr>
          <w:rFonts w:eastAsiaTheme="minorHAnsi"/>
          <w:b w:val="0"/>
          <w:bCs w:val="0"/>
          <w:color w:val="auto"/>
          <w:kern w:val="0"/>
          <w:sz w:val="24"/>
          <w:szCs w:val="24"/>
        </w:rPr>
        <w:t xml:space="preserve">Members of the IRB should be encouraged to keep up to date on all national and international advances in ethics by attending orientation courses on relevant topics offered by regular training from the BMRC. The goals and contents of the training curriculum are listed in </w:t>
      </w:r>
      <w:r w:rsidRPr="005F424F">
        <w:rPr>
          <w:rFonts w:eastAsiaTheme="minorHAnsi"/>
          <w:color w:val="auto"/>
          <w:kern w:val="0"/>
          <w:sz w:val="24"/>
          <w:szCs w:val="24"/>
        </w:rPr>
        <w:t>Annexure-</w:t>
      </w:r>
      <w:r>
        <w:rPr>
          <w:rFonts w:eastAsiaTheme="minorHAnsi"/>
          <w:color w:val="auto"/>
          <w:kern w:val="0"/>
          <w:sz w:val="24"/>
          <w:szCs w:val="24"/>
        </w:rPr>
        <w:t>F</w:t>
      </w:r>
      <w:r w:rsidRPr="00D17557">
        <w:rPr>
          <w:rFonts w:eastAsiaTheme="minorHAnsi"/>
          <w:b w:val="0"/>
          <w:bCs w:val="0"/>
          <w:color w:val="auto"/>
          <w:kern w:val="0"/>
          <w:sz w:val="24"/>
          <w:szCs w:val="24"/>
        </w:rPr>
        <w:t>. The training modules are the IRB Manual's 5 (five) chapters.</w:t>
      </w:r>
    </w:p>
    <w:p w14:paraId="01FB98F5" w14:textId="268E7376" w:rsidR="0099068B" w:rsidRPr="004564A6" w:rsidRDefault="0099068B" w:rsidP="0099068B">
      <w:pPr>
        <w:pStyle w:val="Heading2"/>
        <w:tabs>
          <w:tab w:val="left" w:pos="8080"/>
        </w:tabs>
        <w:spacing w:line="360" w:lineRule="auto"/>
        <w:rPr>
          <w:color w:val="auto"/>
          <w:sz w:val="24"/>
          <w:szCs w:val="24"/>
          <w:bdr w:val="none" w:sz="0" w:space="0" w:color="auto" w:frame="1"/>
        </w:rPr>
      </w:pPr>
      <w:r w:rsidRPr="004564A6">
        <w:rPr>
          <w:color w:val="auto"/>
          <w:sz w:val="24"/>
          <w:szCs w:val="24"/>
          <w:bdr w:val="none" w:sz="0" w:space="0" w:color="auto" w:frame="1"/>
        </w:rPr>
        <w:t>5.4 Coordination Cell</w:t>
      </w:r>
      <w:bookmarkEnd w:id="52"/>
      <w:r w:rsidR="00983142">
        <w:rPr>
          <w:color w:val="auto"/>
          <w:sz w:val="24"/>
          <w:szCs w:val="24"/>
          <w:bdr w:val="none" w:sz="0" w:space="0" w:color="auto" w:frame="1"/>
        </w:rPr>
        <w:t xml:space="preserve"> </w:t>
      </w:r>
    </w:p>
    <w:p w14:paraId="2C27A22E" w14:textId="0CF6C59A" w:rsidR="0099068B" w:rsidRPr="00D17557" w:rsidRDefault="0099068B" w:rsidP="0099068B">
      <w:pPr>
        <w:tabs>
          <w:tab w:val="left" w:pos="540"/>
        </w:tabs>
        <w:spacing w:after="0" w:line="360" w:lineRule="auto"/>
        <w:jc w:val="both"/>
        <w:rPr>
          <w:rFonts w:ascii="Times New Roman" w:hAnsi="Times New Roman" w:cs="Times New Roman"/>
          <w:sz w:val="24"/>
          <w:szCs w:val="24"/>
        </w:rPr>
      </w:pPr>
      <w:r w:rsidRPr="00D17557">
        <w:rPr>
          <w:rFonts w:ascii="Times New Roman" w:hAnsi="Times New Roman" w:cs="Times New Roman"/>
          <w:sz w:val="24"/>
          <w:szCs w:val="24"/>
        </w:rPr>
        <w:t xml:space="preserve">The NREC of the BMRC and IRBs must work together to ensure the rights, benefits, and dignity of human subjects by eliminating and managing duplication of research across the board. In this case, a </w:t>
      </w:r>
      <w:r w:rsidR="00983142">
        <w:rPr>
          <w:rFonts w:ascii="Times New Roman" w:hAnsi="Times New Roman" w:cs="Times New Roman"/>
          <w:sz w:val="24"/>
          <w:szCs w:val="24"/>
        </w:rPr>
        <w:t>c</w:t>
      </w:r>
      <w:r w:rsidRPr="00D17557">
        <w:rPr>
          <w:rFonts w:ascii="Times New Roman" w:hAnsi="Times New Roman" w:cs="Times New Roman"/>
          <w:sz w:val="24"/>
          <w:szCs w:val="24"/>
        </w:rPr>
        <w:t xml:space="preserve">oordination </w:t>
      </w:r>
      <w:r w:rsidR="00983142">
        <w:rPr>
          <w:rFonts w:ascii="Times New Roman" w:hAnsi="Times New Roman" w:cs="Times New Roman"/>
          <w:sz w:val="24"/>
          <w:szCs w:val="24"/>
        </w:rPr>
        <w:t>c</w:t>
      </w:r>
      <w:r w:rsidRPr="00D17557">
        <w:rPr>
          <w:rFonts w:ascii="Times New Roman" w:hAnsi="Times New Roman" w:cs="Times New Roman"/>
          <w:sz w:val="24"/>
          <w:szCs w:val="24"/>
        </w:rPr>
        <w:t xml:space="preserve">ell </w:t>
      </w:r>
      <w:r w:rsidR="00983142">
        <w:rPr>
          <w:rFonts w:ascii="Times New Roman" w:hAnsi="Times New Roman" w:cs="Times New Roman"/>
          <w:sz w:val="24"/>
          <w:szCs w:val="24"/>
        </w:rPr>
        <w:t xml:space="preserve">(CC) </w:t>
      </w:r>
      <w:r w:rsidRPr="00D17557">
        <w:rPr>
          <w:rFonts w:ascii="Times New Roman" w:hAnsi="Times New Roman" w:cs="Times New Roman"/>
          <w:sz w:val="24"/>
          <w:szCs w:val="24"/>
        </w:rPr>
        <w:t>might be used to supervise the registration status, monitor the functioning of IRBs, and evaluate the IRBs' reporting mechanisms to the BMRC. The Chair, Co-Chair, and one member from each of BMRC and NREC will make up the CC's nine members.</w:t>
      </w:r>
    </w:p>
    <w:p w14:paraId="07859AE1" w14:textId="441F0EB3" w:rsidR="0099068B" w:rsidRPr="00D17557" w:rsidRDefault="0099068B" w:rsidP="0099068B">
      <w:pPr>
        <w:tabs>
          <w:tab w:val="left" w:pos="540"/>
        </w:tabs>
        <w:spacing w:after="0" w:line="360" w:lineRule="auto"/>
        <w:jc w:val="both"/>
        <w:rPr>
          <w:rFonts w:ascii="Times New Roman" w:hAnsi="Times New Roman" w:cs="Times New Roman"/>
          <w:sz w:val="24"/>
          <w:szCs w:val="24"/>
        </w:rPr>
      </w:pPr>
      <w:r w:rsidRPr="00D17557">
        <w:rPr>
          <w:rFonts w:ascii="Times New Roman" w:hAnsi="Times New Roman" w:cs="Times New Roman"/>
          <w:sz w:val="24"/>
          <w:szCs w:val="24"/>
        </w:rPr>
        <w:t xml:space="preserve">• The NREC's Chairperson will also be the </w:t>
      </w:r>
      <w:r w:rsidR="00983142">
        <w:rPr>
          <w:rFonts w:ascii="Times New Roman" w:hAnsi="Times New Roman" w:cs="Times New Roman"/>
          <w:sz w:val="24"/>
          <w:szCs w:val="24"/>
        </w:rPr>
        <w:t>c</w:t>
      </w:r>
      <w:r w:rsidRPr="00D17557">
        <w:rPr>
          <w:rFonts w:ascii="Times New Roman" w:hAnsi="Times New Roman" w:cs="Times New Roman"/>
          <w:sz w:val="24"/>
          <w:szCs w:val="24"/>
        </w:rPr>
        <w:t xml:space="preserve">oordination cell's </w:t>
      </w:r>
      <w:r w:rsidR="00983142">
        <w:rPr>
          <w:rFonts w:ascii="Times New Roman" w:hAnsi="Times New Roman" w:cs="Times New Roman"/>
          <w:sz w:val="24"/>
          <w:szCs w:val="24"/>
        </w:rPr>
        <w:t>c</w:t>
      </w:r>
      <w:r w:rsidRPr="00D17557">
        <w:rPr>
          <w:rFonts w:ascii="Times New Roman" w:hAnsi="Times New Roman" w:cs="Times New Roman"/>
          <w:sz w:val="24"/>
          <w:szCs w:val="24"/>
        </w:rPr>
        <w:t>hairperson.</w:t>
      </w:r>
    </w:p>
    <w:p w14:paraId="2B935DE4" w14:textId="77777777" w:rsidR="0099068B" w:rsidRPr="00D17557" w:rsidRDefault="0099068B" w:rsidP="0099068B">
      <w:pPr>
        <w:tabs>
          <w:tab w:val="left" w:pos="540"/>
        </w:tabs>
        <w:spacing w:after="0" w:line="360" w:lineRule="auto"/>
        <w:jc w:val="both"/>
        <w:rPr>
          <w:rFonts w:ascii="Times New Roman" w:hAnsi="Times New Roman" w:cs="Times New Roman"/>
          <w:sz w:val="24"/>
          <w:szCs w:val="24"/>
        </w:rPr>
      </w:pPr>
      <w:r w:rsidRPr="00D17557">
        <w:rPr>
          <w:rFonts w:ascii="Times New Roman" w:hAnsi="Times New Roman" w:cs="Times New Roman"/>
          <w:sz w:val="24"/>
          <w:szCs w:val="24"/>
        </w:rPr>
        <w:t>• Director BMRC will serve as co-chair.</w:t>
      </w:r>
    </w:p>
    <w:p w14:paraId="4F85B77D" w14:textId="77777777" w:rsidR="0099068B" w:rsidRPr="00D17557" w:rsidRDefault="0099068B" w:rsidP="0099068B">
      <w:pPr>
        <w:tabs>
          <w:tab w:val="left" w:pos="540"/>
        </w:tabs>
        <w:spacing w:after="0" w:line="360" w:lineRule="auto"/>
        <w:jc w:val="both"/>
        <w:rPr>
          <w:rFonts w:ascii="Times New Roman" w:hAnsi="Times New Roman" w:cs="Times New Roman"/>
          <w:sz w:val="24"/>
          <w:szCs w:val="24"/>
        </w:rPr>
      </w:pPr>
      <w:r w:rsidRPr="00D17557">
        <w:rPr>
          <w:rFonts w:ascii="Times New Roman" w:hAnsi="Times New Roman" w:cs="Times New Roman"/>
          <w:sz w:val="24"/>
          <w:szCs w:val="24"/>
        </w:rPr>
        <w:t>• BMRC will appoint an IRB specialist as a member of the CC.</w:t>
      </w:r>
    </w:p>
    <w:p w14:paraId="57DD1112" w14:textId="77777777" w:rsidR="0099068B" w:rsidRPr="00D17557" w:rsidRDefault="0099068B" w:rsidP="0099068B">
      <w:pPr>
        <w:tabs>
          <w:tab w:val="left" w:pos="540"/>
        </w:tabs>
        <w:spacing w:after="0" w:line="360" w:lineRule="auto"/>
        <w:jc w:val="both"/>
        <w:rPr>
          <w:rFonts w:ascii="Times New Roman" w:hAnsi="Times New Roman" w:cs="Times New Roman"/>
          <w:sz w:val="24"/>
          <w:szCs w:val="24"/>
        </w:rPr>
      </w:pPr>
      <w:r w:rsidRPr="00D175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7557">
        <w:rPr>
          <w:rFonts w:ascii="Times New Roman" w:hAnsi="Times New Roman" w:cs="Times New Roman"/>
          <w:sz w:val="24"/>
          <w:szCs w:val="24"/>
        </w:rPr>
        <w:t xml:space="preserve">Three members will be chosen in rotation from three different IRBs: 1. one member will come from a university's IRB. 2. One should come from the IRB of a medical college. 3. a representative of a national or international research group or institution. These three members will be chosen based on seniority, length of experience, knowledge, the appropriate discipline for the CC, and, of course, academic credentials, which will be solicited from all IRBs. These three individuals will serve on the CC on behalf of all IRBs, not as representatives of their own organizations, if the BMRC appoints them to the CC. Once these three IRB members have served the CC for three years, the BMRC will select their successor from the same capacity (universities, medical colleges, and national or international research institutions/organizations). The CVs of potential members will be requested in order to select their replacement, and will be evaluated based on seniority, length of experience, knowledge, required discipline, and, of course, academic credentials. </w:t>
      </w:r>
    </w:p>
    <w:p w14:paraId="56E4D780" w14:textId="77777777" w:rsidR="0099068B" w:rsidRPr="00D17557" w:rsidRDefault="0099068B" w:rsidP="0099068B">
      <w:pPr>
        <w:pStyle w:val="ListParagraph"/>
        <w:numPr>
          <w:ilvl w:val="0"/>
          <w:numId w:val="37"/>
        </w:numPr>
        <w:tabs>
          <w:tab w:val="left" w:pos="540"/>
        </w:tabs>
        <w:spacing w:after="0" w:line="360" w:lineRule="auto"/>
        <w:jc w:val="both"/>
        <w:rPr>
          <w:rFonts w:ascii="Times New Roman" w:hAnsi="Times New Roman" w:cs="Times New Roman"/>
          <w:sz w:val="24"/>
          <w:szCs w:val="24"/>
        </w:rPr>
      </w:pPr>
      <w:r w:rsidRPr="00D17557">
        <w:rPr>
          <w:rFonts w:ascii="Times New Roman" w:hAnsi="Times New Roman" w:cs="Times New Roman"/>
          <w:sz w:val="24"/>
          <w:szCs w:val="24"/>
        </w:rPr>
        <w:t>The CC may also include WHO research focal point as a member.</w:t>
      </w:r>
    </w:p>
    <w:p w14:paraId="242C1BEC" w14:textId="77777777" w:rsidR="0099068B" w:rsidRPr="00D17557" w:rsidRDefault="0099068B" w:rsidP="0099068B">
      <w:pPr>
        <w:tabs>
          <w:tab w:val="left" w:pos="540"/>
        </w:tabs>
        <w:spacing w:after="0" w:line="360" w:lineRule="auto"/>
        <w:jc w:val="both"/>
        <w:rPr>
          <w:rFonts w:ascii="Times New Roman" w:hAnsi="Times New Roman" w:cs="Times New Roman"/>
          <w:sz w:val="24"/>
          <w:szCs w:val="24"/>
        </w:rPr>
      </w:pPr>
      <w:r w:rsidRPr="00D17557">
        <w:rPr>
          <w:rFonts w:ascii="Times New Roman" w:hAnsi="Times New Roman" w:cs="Times New Roman"/>
          <w:sz w:val="24"/>
          <w:szCs w:val="24"/>
        </w:rPr>
        <w:t>The following is the structure of the projected CC:</w:t>
      </w:r>
    </w:p>
    <w:tbl>
      <w:tblPr>
        <w:tblStyle w:val="TableGrid"/>
        <w:tblW w:w="0" w:type="auto"/>
        <w:tblLook w:val="04A0" w:firstRow="1" w:lastRow="0" w:firstColumn="1" w:lastColumn="0" w:noHBand="0" w:noVBand="1"/>
      </w:tblPr>
      <w:tblGrid>
        <w:gridCol w:w="870"/>
        <w:gridCol w:w="2003"/>
        <w:gridCol w:w="6143"/>
      </w:tblGrid>
      <w:tr w:rsidR="0099068B" w:rsidRPr="00D17557" w14:paraId="18C1E033" w14:textId="77777777" w:rsidTr="00D767F3">
        <w:tc>
          <w:tcPr>
            <w:tcW w:w="895" w:type="dxa"/>
            <w:tcBorders>
              <w:top w:val="single" w:sz="4" w:space="0" w:color="auto"/>
              <w:left w:val="single" w:sz="4" w:space="0" w:color="auto"/>
              <w:bottom w:val="single" w:sz="4" w:space="0" w:color="auto"/>
              <w:right w:val="single" w:sz="4" w:space="0" w:color="auto"/>
            </w:tcBorders>
            <w:hideMark/>
          </w:tcPr>
          <w:p w14:paraId="4B37FF15"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No</w:t>
            </w:r>
          </w:p>
        </w:tc>
        <w:tc>
          <w:tcPr>
            <w:tcW w:w="2070" w:type="dxa"/>
            <w:tcBorders>
              <w:top w:val="single" w:sz="4" w:space="0" w:color="auto"/>
              <w:left w:val="single" w:sz="4" w:space="0" w:color="auto"/>
              <w:bottom w:val="single" w:sz="4" w:space="0" w:color="auto"/>
              <w:right w:val="single" w:sz="4" w:space="0" w:color="auto"/>
            </w:tcBorders>
            <w:hideMark/>
          </w:tcPr>
          <w:p w14:paraId="3E419402"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Position</w:t>
            </w:r>
          </w:p>
        </w:tc>
        <w:tc>
          <w:tcPr>
            <w:tcW w:w="6385" w:type="dxa"/>
            <w:tcBorders>
              <w:top w:val="single" w:sz="4" w:space="0" w:color="auto"/>
              <w:left w:val="single" w:sz="4" w:space="0" w:color="auto"/>
              <w:bottom w:val="single" w:sz="4" w:space="0" w:color="auto"/>
              <w:right w:val="single" w:sz="4" w:space="0" w:color="auto"/>
            </w:tcBorders>
            <w:hideMark/>
          </w:tcPr>
          <w:p w14:paraId="74D7E039"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Institution Name</w:t>
            </w:r>
          </w:p>
        </w:tc>
      </w:tr>
      <w:tr w:rsidR="0099068B" w:rsidRPr="00D17557" w14:paraId="51F08827" w14:textId="77777777" w:rsidTr="00D767F3">
        <w:tc>
          <w:tcPr>
            <w:tcW w:w="895" w:type="dxa"/>
            <w:tcBorders>
              <w:top w:val="single" w:sz="4" w:space="0" w:color="auto"/>
              <w:left w:val="single" w:sz="4" w:space="0" w:color="auto"/>
              <w:bottom w:val="single" w:sz="4" w:space="0" w:color="auto"/>
              <w:right w:val="single" w:sz="4" w:space="0" w:color="auto"/>
            </w:tcBorders>
            <w:hideMark/>
          </w:tcPr>
          <w:p w14:paraId="60C2B0CF"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1</w:t>
            </w:r>
          </w:p>
        </w:tc>
        <w:tc>
          <w:tcPr>
            <w:tcW w:w="2070" w:type="dxa"/>
            <w:tcBorders>
              <w:top w:val="single" w:sz="4" w:space="0" w:color="auto"/>
              <w:left w:val="single" w:sz="4" w:space="0" w:color="auto"/>
              <w:bottom w:val="single" w:sz="4" w:space="0" w:color="auto"/>
              <w:right w:val="single" w:sz="4" w:space="0" w:color="auto"/>
            </w:tcBorders>
            <w:hideMark/>
          </w:tcPr>
          <w:p w14:paraId="2805DC74"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Chair</w:t>
            </w:r>
          </w:p>
        </w:tc>
        <w:tc>
          <w:tcPr>
            <w:tcW w:w="6385" w:type="dxa"/>
            <w:tcBorders>
              <w:top w:val="single" w:sz="4" w:space="0" w:color="auto"/>
              <w:left w:val="single" w:sz="4" w:space="0" w:color="auto"/>
              <w:bottom w:val="single" w:sz="4" w:space="0" w:color="auto"/>
              <w:right w:val="single" w:sz="4" w:space="0" w:color="auto"/>
            </w:tcBorders>
            <w:hideMark/>
          </w:tcPr>
          <w:p w14:paraId="03E70D29"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Chair of NREC</w:t>
            </w:r>
          </w:p>
        </w:tc>
      </w:tr>
      <w:tr w:rsidR="0099068B" w:rsidRPr="00D17557" w14:paraId="6450BBDE" w14:textId="77777777" w:rsidTr="00D767F3">
        <w:tc>
          <w:tcPr>
            <w:tcW w:w="895" w:type="dxa"/>
            <w:tcBorders>
              <w:top w:val="single" w:sz="4" w:space="0" w:color="auto"/>
              <w:left w:val="single" w:sz="4" w:space="0" w:color="auto"/>
              <w:bottom w:val="single" w:sz="4" w:space="0" w:color="auto"/>
              <w:right w:val="single" w:sz="4" w:space="0" w:color="auto"/>
            </w:tcBorders>
            <w:hideMark/>
          </w:tcPr>
          <w:p w14:paraId="13A42B18"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2</w:t>
            </w:r>
          </w:p>
        </w:tc>
        <w:tc>
          <w:tcPr>
            <w:tcW w:w="2070" w:type="dxa"/>
            <w:tcBorders>
              <w:top w:val="single" w:sz="4" w:space="0" w:color="auto"/>
              <w:left w:val="single" w:sz="4" w:space="0" w:color="auto"/>
              <w:bottom w:val="single" w:sz="4" w:space="0" w:color="auto"/>
              <w:right w:val="single" w:sz="4" w:space="0" w:color="auto"/>
            </w:tcBorders>
            <w:hideMark/>
          </w:tcPr>
          <w:p w14:paraId="1C15F2EA"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Co-Chair</w:t>
            </w:r>
          </w:p>
        </w:tc>
        <w:tc>
          <w:tcPr>
            <w:tcW w:w="6385" w:type="dxa"/>
            <w:tcBorders>
              <w:top w:val="single" w:sz="4" w:space="0" w:color="auto"/>
              <w:left w:val="single" w:sz="4" w:space="0" w:color="auto"/>
              <w:bottom w:val="single" w:sz="4" w:space="0" w:color="auto"/>
              <w:right w:val="single" w:sz="4" w:space="0" w:color="auto"/>
            </w:tcBorders>
            <w:hideMark/>
          </w:tcPr>
          <w:p w14:paraId="1114C185"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Director BMRC</w:t>
            </w:r>
          </w:p>
        </w:tc>
      </w:tr>
      <w:tr w:rsidR="0099068B" w:rsidRPr="00D17557" w14:paraId="4762F00A" w14:textId="77777777" w:rsidTr="00D767F3">
        <w:tc>
          <w:tcPr>
            <w:tcW w:w="895" w:type="dxa"/>
            <w:tcBorders>
              <w:top w:val="single" w:sz="4" w:space="0" w:color="auto"/>
              <w:left w:val="single" w:sz="4" w:space="0" w:color="auto"/>
              <w:bottom w:val="single" w:sz="4" w:space="0" w:color="auto"/>
              <w:right w:val="single" w:sz="4" w:space="0" w:color="auto"/>
            </w:tcBorders>
            <w:hideMark/>
          </w:tcPr>
          <w:p w14:paraId="08442877"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3</w:t>
            </w:r>
          </w:p>
        </w:tc>
        <w:tc>
          <w:tcPr>
            <w:tcW w:w="2070" w:type="dxa"/>
            <w:tcBorders>
              <w:top w:val="single" w:sz="4" w:space="0" w:color="auto"/>
              <w:left w:val="single" w:sz="4" w:space="0" w:color="auto"/>
              <w:bottom w:val="single" w:sz="4" w:space="0" w:color="auto"/>
              <w:right w:val="single" w:sz="4" w:space="0" w:color="auto"/>
            </w:tcBorders>
            <w:hideMark/>
          </w:tcPr>
          <w:p w14:paraId="39D11786"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Member</w:t>
            </w:r>
          </w:p>
        </w:tc>
        <w:tc>
          <w:tcPr>
            <w:tcW w:w="6385" w:type="dxa"/>
            <w:tcBorders>
              <w:top w:val="single" w:sz="4" w:space="0" w:color="auto"/>
              <w:left w:val="single" w:sz="4" w:space="0" w:color="auto"/>
              <w:bottom w:val="single" w:sz="4" w:space="0" w:color="auto"/>
              <w:right w:val="single" w:sz="4" w:space="0" w:color="auto"/>
            </w:tcBorders>
            <w:hideMark/>
          </w:tcPr>
          <w:p w14:paraId="258055A9"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NREC</w:t>
            </w:r>
          </w:p>
        </w:tc>
      </w:tr>
      <w:tr w:rsidR="0099068B" w:rsidRPr="00D17557" w14:paraId="593A07FA" w14:textId="77777777" w:rsidTr="00D767F3">
        <w:tc>
          <w:tcPr>
            <w:tcW w:w="895" w:type="dxa"/>
            <w:tcBorders>
              <w:top w:val="single" w:sz="4" w:space="0" w:color="auto"/>
              <w:left w:val="single" w:sz="4" w:space="0" w:color="auto"/>
              <w:bottom w:val="single" w:sz="4" w:space="0" w:color="auto"/>
              <w:right w:val="single" w:sz="4" w:space="0" w:color="auto"/>
            </w:tcBorders>
            <w:hideMark/>
          </w:tcPr>
          <w:p w14:paraId="399F7996"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4</w:t>
            </w:r>
          </w:p>
        </w:tc>
        <w:tc>
          <w:tcPr>
            <w:tcW w:w="2070" w:type="dxa"/>
            <w:tcBorders>
              <w:top w:val="single" w:sz="4" w:space="0" w:color="auto"/>
              <w:left w:val="single" w:sz="4" w:space="0" w:color="auto"/>
              <w:bottom w:val="single" w:sz="4" w:space="0" w:color="auto"/>
              <w:right w:val="single" w:sz="4" w:space="0" w:color="auto"/>
            </w:tcBorders>
            <w:hideMark/>
          </w:tcPr>
          <w:p w14:paraId="3608540C"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Member</w:t>
            </w:r>
          </w:p>
        </w:tc>
        <w:tc>
          <w:tcPr>
            <w:tcW w:w="6385" w:type="dxa"/>
            <w:tcBorders>
              <w:top w:val="single" w:sz="4" w:space="0" w:color="auto"/>
              <w:left w:val="single" w:sz="4" w:space="0" w:color="auto"/>
              <w:bottom w:val="single" w:sz="4" w:space="0" w:color="auto"/>
              <w:right w:val="single" w:sz="4" w:space="0" w:color="auto"/>
            </w:tcBorders>
            <w:hideMark/>
          </w:tcPr>
          <w:p w14:paraId="788D210E"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BMRC</w:t>
            </w:r>
          </w:p>
        </w:tc>
      </w:tr>
      <w:tr w:rsidR="0099068B" w:rsidRPr="00D17557" w14:paraId="43F797A2" w14:textId="77777777" w:rsidTr="00D767F3">
        <w:tc>
          <w:tcPr>
            <w:tcW w:w="895" w:type="dxa"/>
            <w:tcBorders>
              <w:top w:val="single" w:sz="4" w:space="0" w:color="auto"/>
              <w:left w:val="single" w:sz="4" w:space="0" w:color="auto"/>
              <w:bottom w:val="single" w:sz="4" w:space="0" w:color="auto"/>
              <w:right w:val="single" w:sz="4" w:space="0" w:color="auto"/>
            </w:tcBorders>
            <w:hideMark/>
          </w:tcPr>
          <w:p w14:paraId="2250DF42"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5</w:t>
            </w:r>
          </w:p>
        </w:tc>
        <w:tc>
          <w:tcPr>
            <w:tcW w:w="2070" w:type="dxa"/>
            <w:tcBorders>
              <w:top w:val="single" w:sz="4" w:space="0" w:color="auto"/>
              <w:left w:val="single" w:sz="4" w:space="0" w:color="auto"/>
              <w:bottom w:val="single" w:sz="4" w:space="0" w:color="auto"/>
              <w:right w:val="single" w:sz="4" w:space="0" w:color="auto"/>
            </w:tcBorders>
            <w:hideMark/>
          </w:tcPr>
          <w:p w14:paraId="1391ADDD"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Member</w:t>
            </w:r>
          </w:p>
        </w:tc>
        <w:tc>
          <w:tcPr>
            <w:tcW w:w="6385" w:type="dxa"/>
            <w:tcBorders>
              <w:top w:val="single" w:sz="4" w:space="0" w:color="auto"/>
              <w:left w:val="single" w:sz="4" w:space="0" w:color="auto"/>
              <w:bottom w:val="single" w:sz="4" w:space="0" w:color="auto"/>
              <w:right w:val="single" w:sz="4" w:space="0" w:color="auto"/>
            </w:tcBorders>
            <w:hideMark/>
          </w:tcPr>
          <w:p w14:paraId="56C7A451"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IRB Specialist</w:t>
            </w:r>
          </w:p>
        </w:tc>
      </w:tr>
      <w:tr w:rsidR="0099068B" w:rsidRPr="00D17557" w14:paraId="16CBC595" w14:textId="77777777" w:rsidTr="00D767F3">
        <w:tc>
          <w:tcPr>
            <w:tcW w:w="895" w:type="dxa"/>
            <w:tcBorders>
              <w:top w:val="single" w:sz="4" w:space="0" w:color="auto"/>
              <w:left w:val="single" w:sz="4" w:space="0" w:color="auto"/>
              <w:bottom w:val="single" w:sz="4" w:space="0" w:color="auto"/>
              <w:right w:val="single" w:sz="4" w:space="0" w:color="auto"/>
            </w:tcBorders>
            <w:hideMark/>
          </w:tcPr>
          <w:p w14:paraId="0C810463"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6</w:t>
            </w:r>
          </w:p>
        </w:tc>
        <w:tc>
          <w:tcPr>
            <w:tcW w:w="2070" w:type="dxa"/>
            <w:tcBorders>
              <w:top w:val="single" w:sz="4" w:space="0" w:color="auto"/>
              <w:left w:val="single" w:sz="4" w:space="0" w:color="auto"/>
              <w:bottom w:val="single" w:sz="4" w:space="0" w:color="auto"/>
              <w:right w:val="single" w:sz="4" w:space="0" w:color="auto"/>
            </w:tcBorders>
            <w:hideMark/>
          </w:tcPr>
          <w:p w14:paraId="4C91F7F8"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Member</w:t>
            </w:r>
          </w:p>
        </w:tc>
        <w:tc>
          <w:tcPr>
            <w:tcW w:w="6385" w:type="dxa"/>
            <w:tcBorders>
              <w:top w:val="single" w:sz="4" w:space="0" w:color="auto"/>
              <w:left w:val="single" w:sz="4" w:space="0" w:color="auto"/>
              <w:bottom w:val="single" w:sz="4" w:space="0" w:color="auto"/>
              <w:right w:val="single" w:sz="4" w:space="0" w:color="auto"/>
            </w:tcBorders>
            <w:hideMark/>
          </w:tcPr>
          <w:p w14:paraId="16E2D32B"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 xml:space="preserve">TBD (from a university IRB) </w:t>
            </w:r>
          </w:p>
        </w:tc>
      </w:tr>
      <w:tr w:rsidR="0099068B" w:rsidRPr="00D17557" w14:paraId="62CACD14" w14:textId="77777777" w:rsidTr="00D767F3">
        <w:tc>
          <w:tcPr>
            <w:tcW w:w="895" w:type="dxa"/>
            <w:tcBorders>
              <w:top w:val="single" w:sz="4" w:space="0" w:color="auto"/>
              <w:left w:val="single" w:sz="4" w:space="0" w:color="auto"/>
              <w:bottom w:val="single" w:sz="4" w:space="0" w:color="auto"/>
              <w:right w:val="single" w:sz="4" w:space="0" w:color="auto"/>
            </w:tcBorders>
            <w:hideMark/>
          </w:tcPr>
          <w:p w14:paraId="22679802"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7</w:t>
            </w:r>
          </w:p>
        </w:tc>
        <w:tc>
          <w:tcPr>
            <w:tcW w:w="2070" w:type="dxa"/>
            <w:tcBorders>
              <w:top w:val="single" w:sz="4" w:space="0" w:color="auto"/>
              <w:left w:val="single" w:sz="4" w:space="0" w:color="auto"/>
              <w:bottom w:val="single" w:sz="4" w:space="0" w:color="auto"/>
              <w:right w:val="single" w:sz="4" w:space="0" w:color="auto"/>
            </w:tcBorders>
            <w:hideMark/>
          </w:tcPr>
          <w:p w14:paraId="7B3F4503"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Member</w:t>
            </w:r>
          </w:p>
        </w:tc>
        <w:tc>
          <w:tcPr>
            <w:tcW w:w="6385" w:type="dxa"/>
            <w:tcBorders>
              <w:top w:val="single" w:sz="4" w:space="0" w:color="auto"/>
              <w:left w:val="single" w:sz="4" w:space="0" w:color="auto"/>
              <w:bottom w:val="single" w:sz="4" w:space="0" w:color="auto"/>
              <w:right w:val="single" w:sz="4" w:space="0" w:color="auto"/>
            </w:tcBorders>
            <w:hideMark/>
          </w:tcPr>
          <w:p w14:paraId="45477E73"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TBD (from a medical college IRB)</w:t>
            </w:r>
          </w:p>
        </w:tc>
      </w:tr>
      <w:tr w:rsidR="0099068B" w:rsidRPr="00D17557" w14:paraId="732AF71A" w14:textId="77777777" w:rsidTr="00D767F3">
        <w:tc>
          <w:tcPr>
            <w:tcW w:w="895" w:type="dxa"/>
            <w:tcBorders>
              <w:top w:val="single" w:sz="4" w:space="0" w:color="auto"/>
              <w:left w:val="single" w:sz="4" w:space="0" w:color="auto"/>
              <w:bottom w:val="single" w:sz="4" w:space="0" w:color="auto"/>
              <w:right w:val="single" w:sz="4" w:space="0" w:color="auto"/>
            </w:tcBorders>
            <w:hideMark/>
          </w:tcPr>
          <w:p w14:paraId="192A672A"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8</w:t>
            </w:r>
          </w:p>
        </w:tc>
        <w:tc>
          <w:tcPr>
            <w:tcW w:w="2070" w:type="dxa"/>
            <w:tcBorders>
              <w:top w:val="single" w:sz="4" w:space="0" w:color="auto"/>
              <w:left w:val="single" w:sz="4" w:space="0" w:color="auto"/>
              <w:bottom w:val="single" w:sz="4" w:space="0" w:color="auto"/>
              <w:right w:val="single" w:sz="4" w:space="0" w:color="auto"/>
            </w:tcBorders>
            <w:hideMark/>
          </w:tcPr>
          <w:p w14:paraId="0AC46325"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Member</w:t>
            </w:r>
          </w:p>
        </w:tc>
        <w:tc>
          <w:tcPr>
            <w:tcW w:w="6385" w:type="dxa"/>
            <w:tcBorders>
              <w:top w:val="single" w:sz="4" w:space="0" w:color="auto"/>
              <w:left w:val="single" w:sz="4" w:space="0" w:color="auto"/>
              <w:bottom w:val="single" w:sz="4" w:space="0" w:color="auto"/>
              <w:right w:val="single" w:sz="4" w:space="0" w:color="auto"/>
            </w:tcBorders>
            <w:hideMark/>
          </w:tcPr>
          <w:p w14:paraId="2B1C2E5A"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 xml:space="preserve">TBD (from a national or international research institution/organization’s IRB) </w:t>
            </w:r>
          </w:p>
        </w:tc>
      </w:tr>
      <w:tr w:rsidR="0099068B" w:rsidRPr="00D17557" w14:paraId="3E740E03" w14:textId="77777777" w:rsidTr="00D767F3">
        <w:tc>
          <w:tcPr>
            <w:tcW w:w="895" w:type="dxa"/>
            <w:tcBorders>
              <w:top w:val="single" w:sz="4" w:space="0" w:color="auto"/>
              <w:left w:val="single" w:sz="4" w:space="0" w:color="auto"/>
              <w:bottom w:val="single" w:sz="4" w:space="0" w:color="auto"/>
              <w:right w:val="single" w:sz="4" w:space="0" w:color="auto"/>
            </w:tcBorders>
            <w:hideMark/>
          </w:tcPr>
          <w:p w14:paraId="52569A6E"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9</w:t>
            </w:r>
          </w:p>
        </w:tc>
        <w:tc>
          <w:tcPr>
            <w:tcW w:w="2070" w:type="dxa"/>
            <w:tcBorders>
              <w:top w:val="single" w:sz="4" w:space="0" w:color="auto"/>
              <w:left w:val="single" w:sz="4" w:space="0" w:color="auto"/>
              <w:bottom w:val="single" w:sz="4" w:space="0" w:color="auto"/>
              <w:right w:val="single" w:sz="4" w:space="0" w:color="auto"/>
            </w:tcBorders>
            <w:hideMark/>
          </w:tcPr>
          <w:p w14:paraId="5F6F3CB5"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Member</w:t>
            </w:r>
          </w:p>
        </w:tc>
        <w:tc>
          <w:tcPr>
            <w:tcW w:w="6385" w:type="dxa"/>
            <w:tcBorders>
              <w:top w:val="single" w:sz="4" w:space="0" w:color="auto"/>
              <w:left w:val="single" w:sz="4" w:space="0" w:color="auto"/>
              <w:bottom w:val="single" w:sz="4" w:space="0" w:color="auto"/>
              <w:right w:val="single" w:sz="4" w:space="0" w:color="auto"/>
            </w:tcBorders>
            <w:hideMark/>
          </w:tcPr>
          <w:p w14:paraId="4978E849" w14:textId="77777777" w:rsidR="0099068B" w:rsidRPr="00D17557" w:rsidRDefault="0099068B" w:rsidP="00D767F3">
            <w:pPr>
              <w:tabs>
                <w:tab w:val="left" w:pos="540"/>
              </w:tabs>
              <w:spacing w:line="360" w:lineRule="auto"/>
              <w:jc w:val="both"/>
              <w:rPr>
                <w:rFonts w:ascii="Times New Roman" w:hAnsi="Times New Roman" w:cs="Times New Roman"/>
                <w:sz w:val="24"/>
                <w:szCs w:val="24"/>
              </w:rPr>
            </w:pPr>
            <w:r w:rsidRPr="00D17557">
              <w:rPr>
                <w:rFonts w:ascii="Times New Roman" w:hAnsi="Times New Roman" w:cs="Times New Roman"/>
                <w:sz w:val="24"/>
                <w:szCs w:val="24"/>
              </w:rPr>
              <w:t>WHO research focal point</w:t>
            </w:r>
          </w:p>
        </w:tc>
      </w:tr>
    </w:tbl>
    <w:p w14:paraId="6F534BA2" w14:textId="77777777" w:rsidR="0099068B" w:rsidRPr="00D17557" w:rsidRDefault="0099068B" w:rsidP="0099068B">
      <w:pPr>
        <w:tabs>
          <w:tab w:val="left" w:pos="540"/>
        </w:tabs>
        <w:spacing w:after="0" w:line="360" w:lineRule="auto"/>
        <w:jc w:val="both"/>
        <w:rPr>
          <w:rFonts w:ascii="Times New Roman" w:hAnsi="Times New Roman" w:cs="Times New Roman"/>
          <w:sz w:val="24"/>
          <w:szCs w:val="24"/>
        </w:rPr>
      </w:pPr>
    </w:p>
    <w:p w14:paraId="69898467" w14:textId="77777777" w:rsidR="0099068B" w:rsidRPr="00D17557" w:rsidRDefault="0099068B" w:rsidP="0099068B">
      <w:pPr>
        <w:tabs>
          <w:tab w:val="left" w:pos="540"/>
        </w:tabs>
        <w:spacing w:after="0" w:line="360" w:lineRule="auto"/>
        <w:jc w:val="both"/>
        <w:rPr>
          <w:rFonts w:ascii="Times New Roman" w:hAnsi="Times New Roman" w:cs="Times New Roman"/>
          <w:b/>
          <w:bCs/>
          <w:sz w:val="24"/>
          <w:szCs w:val="24"/>
        </w:rPr>
      </w:pPr>
      <w:r w:rsidRPr="00D17557">
        <w:rPr>
          <w:rFonts w:ascii="Times New Roman" w:hAnsi="Times New Roman" w:cs="Times New Roman"/>
          <w:b/>
          <w:bCs/>
          <w:sz w:val="24"/>
          <w:szCs w:val="24"/>
        </w:rPr>
        <w:t>5.4.1 Activities of the Cell:</w:t>
      </w:r>
    </w:p>
    <w:p w14:paraId="5BA95BAD" w14:textId="476E157F" w:rsidR="0099068B" w:rsidRPr="00D17557" w:rsidRDefault="0099068B" w:rsidP="0099068B">
      <w:pPr>
        <w:spacing w:line="360" w:lineRule="auto"/>
        <w:jc w:val="both"/>
        <w:rPr>
          <w:rFonts w:ascii="Times New Roman" w:hAnsi="Times New Roman" w:cs="Times New Roman"/>
          <w:sz w:val="23"/>
          <w:szCs w:val="23"/>
        </w:rPr>
      </w:pPr>
      <w:r w:rsidRPr="00D17557">
        <w:rPr>
          <w:rFonts w:ascii="Times New Roman" w:hAnsi="Times New Roman" w:cs="Times New Roman"/>
          <w:sz w:val="23"/>
          <w:szCs w:val="23"/>
        </w:rPr>
        <w:t xml:space="preserve">1. The CC usually meets every six months. If necessary, an extraordinary meeting may be called at any moment. The meeting agenda will be examined, and information from the monitoring checklist will be gathered to detect any gaps, deviations, or violations, as well as give advice and recommendations to the </w:t>
      </w:r>
      <w:r w:rsidR="00AE2434">
        <w:rPr>
          <w:rFonts w:ascii="Times New Roman" w:hAnsi="Times New Roman" w:cs="Times New Roman"/>
          <w:sz w:val="23"/>
          <w:szCs w:val="23"/>
        </w:rPr>
        <w:t>respective</w:t>
      </w:r>
      <w:r w:rsidRPr="00D17557">
        <w:rPr>
          <w:rFonts w:ascii="Times New Roman" w:hAnsi="Times New Roman" w:cs="Times New Roman"/>
          <w:sz w:val="23"/>
          <w:szCs w:val="23"/>
        </w:rPr>
        <w:t xml:space="preserve"> IRB.</w:t>
      </w:r>
    </w:p>
    <w:p w14:paraId="0B2EEA25" w14:textId="77777777" w:rsidR="0099068B" w:rsidRPr="00D17557" w:rsidRDefault="0099068B" w:rsidP="0099068B">
      <w:pPr>
        <w:spacing w:line="360" w:lineRule="auto"/>
        <w:jc w:val="both"/>
        <w:rPr>
          <w:rFonts w:ascii="Times New Roman" w:hAnsi="Times New Roman" w:cs="Times New Roman"/>
          <w:sz w:val="23"/>
          <w:szCs w:val="23"/>
        </w:rPr>
      </w:pPr>
      <w:r w:rsidRPr="00D17557">
        <w:rPr>
          <w:rFonts w:ascii="Times New Roman" w:hAnsi="Times New Roman" w:cs="Times New Roman"/>
          <w:sz w:val="23"/>
          <w:szCs w:val="23"/>
        </w:rPr>
        <w:t>2. To guarantee that IRBs have their own SOPs, to evaluate standard operating procedures of each IRB on a rotating basis and give technical assistance for further refinement, as needed, and to ensure that IRB functions are supported by applicable legislation authorized by the NREC.</w:t>
      </w:r>
    </w:p>
    <w:p w14:paraId="21D94F4E" w14:textId="77777777" w:rsidR="0099068B" w:rsidRPr="00D17557" w:rsidRDefault="0099068B" w:rsidP="0099068B">
      <w:pPr>
        <w:spacing w:line="360" w:lineRule="auto"/>
        <w:jc w:val="both"/>
        <w:rPr>
          <w:rFonts w:ascii="Times New Roman" w:hAnsi="Times New Roman" w:cs="Times New Roman"/>
          <w:sz w:val="23"/>
          <w:szCs w:val="23"/>
        </w:rPr>
      </w:pPr>
      <w:r w:rsidRPr="00D17557">
        <w:rPr>
          <w:rFonts w:ascii="Times New Roman" w:hAnsi="Times New Roman" w:cs="Times New Roman"/>
          <w:sz w:val="23"/>
          <w:szCs w:val="23"/>
        </w:rPr>
        <w:t>3. To offer technical assistance, including the development of adherence monitoring tools for IRBs so that they can follow the SOPs. To provide technical help, such as the creation of adherence monitoring tools for IRBs so that they can comply to the SOPs.</w:t>
      </w:r>
    </w:p>
    <w:p w14:paraId="28C43037" w14:textId="77777777" w:rsidR="0099068B" w:rsidRPr="00D17557" w:rsidRDefault="0099068B" w:rsidP="0099068B">
      <w:pPr>
        <w:spacing w:line="360" w:lineRule="auto"/>
        <w:jc w:val="both"/>
        <w:rPr>
          <w:rFonts w:ascii="Times New Roman" w:hAnsi="Times New Roman" w:cs="Times New Roman"/>
          <w:sz w:val="23"/>
          <w:szCs w:val="23"/>
        </w:rPr>
      </w:pPr>
      <w:r w:rsidRPr="00D17557">
        <w:rPr>
          <w:rFonts w:ascii="Times New Roman" w:hAnsi="Times New Roman" w:cs="Times New Roman"/>
          <w:sz w:val="23"/>
          <w:szCs w:val="23"/>
        </w:rPr>
        <w:t>4. To guarantee that every research endeavor has a standard operating procedure for handling biological material.</w:t>
      </w:r>
    </w:p>
    <w:p w14:paraId="097A6F66" w14:textId="0D4A9734" w:rsidR="0099068B" w:rsidRPr="00D17557" w:rsidRDefault="0099068B" w:rsidP="0099068B">
      <w:pPr>
        <w:spacing w:line="360" w:lineRule="auto"/>
        <w:jc w:val="both"/>
        <w:rPr>
          <w:rFonts w:ascii="Times New Roman" w:hAnsi="Times New Roman" w:cs="Times New Roman"/>
          <w:sz w:val="23"/>
          <w:szCs w:val="23"/>
        </w:rPr>
      </w:pPr>
      <w:r w:rsidRPr="00D17557">
        <w:rPr>
          <w:rFonts w:ascii="Times New Roman" w:hAnsi="Times New Roman" w:cs="Times New Roman"/>
          <w:sz w:val="23"/>
          <w:szCs w:val="23"/>
        </w:rPr>
        <w:t xml:space="preserve">5. To use the </w:t>
      </w:r>
      <w:r w:rsidR="009C59F5">
        <w:rPr>
          <w:rFonts w:ascii="Times New Roman" w:hAnsi="Times New Roman" w:cs="Times New Roman"/>
          <w:sz w:val="23"/>
          <w:szCs w:val="23"/>
        </w:rPr>
        <w:t>m</w:t>
      </w:r>
      <w:r w:rsidRPr="00D17557">
        <w:rPr>
          <w:rFonts w:ascii="Times New Roman" w:hAnsi="Times New Roman" w:cs="Times New Roman"/>
          <w:sz w:val="23"/>
          <w:szCs w:val="23"/>
        </w:rPr>
        <w:t xml:space="preserve">onitoring </w:t>
      </w:r>
      <w:r w:rsidR="00F50FF5">
        <w:rPr>
          <w:rFonts w:ascii="Times New Roman" w:hAnsi="Times New Roman" w:cs="Times New Roman"/>
          <w:sz w:val="23"/>
          <w:szCs w:val="23"/>
        </w:rPr>
        <w:t>c</w:t>
      </w:r>
      <w:r w:rsidRPr="00D17557">
        <w:rPr>
          <w:rFonts w:ascii="Times New Roman" w:hAnsi="Times New Roman" w:cs="Times New Roman"/>
          <w:sz w:val="23"/>
          <w:szCs w:val="23"/>
        </w:rPr>
        <w:t>hecklist on a regular basis.</w:t>
      </w:r>
    </w:p>
    <w:p w14:paraId="39103F1F" w14:textId="0E0CFC75" w:rsidR="0099068B" w:rsidRPr="00325F12" w:rsidRDefault="0099068B" w:rsidP="0099068B">
      <w:pPr>
        <w:spacing w:line="360" w:lineRule="auto"/>
        <w:jc w:val="both"/>
        <w:rPr>
          <w:rFonts w:ascii="Times New Roman" w:hAnsi="Times New Roman" w:cs="Times New Roman"/>
          <w:sz w:val="23"/>
          <w:szCs w:val="23"/>
        </w:rPr>
      </w:pPr>
      <w:r w:rsidRPr="00D17557">
        <w:rPr>
          <w:rFonts w:ascii="Times New Roman" w:hAnsi="Times New Roman" w:cs="Times New Roman"/>
          <w:sz w:val="23"/>
          <w:szCs w:val="23"/>
        </w:rPr>
        <w:t>6.</w:t>
      </w:r>
      <w:r w:rsidRPr="00325F12">
        <w:rPr>
          <w:rFonts w:ascii="Times New Roman" w:hAnsi="Times New Roman" w:cs="Times New Roman"/>
          <w:sz w:val="23"/>
          <w:szCs w:val="23"/>
        </w:rPr>
        <w:t xml:space="preserve"> To keep a database with information on every submitted study protocol in Bangladesh (both approved and rejected), the completion date of each research, the status of the research, each research collaborative partner institution (both national and international), and funding agencies for submitted proposals (both national and international)</w:t>
      </w:r>
      <w:r w:rsidR="00AE2434">
        <w:rPr>
          <w:rFonts w:ascii="Times New Roman" w:hAnsi="Times New Roman" w:cs="Times New Roman"/>
          <w:sz w:val="23"/>
          <w:szCs w:val="23"/>
        </w:rPr>
        <w:t>,</w:t>
      </w:r>
      <w:r w:rsidRPr="00325F12">
        <w:rPr>
          <w:rFonts w:ascii="Times New Roman" w:hAnsi="Times New Roman" w:cs="Times New Roman"/>
          <w:sz w:val="23"/>
          <w:szCs w:val="23"/>
        </w:rPr>
        <w:t xml:space="preserve"> </w:t>
      </w:r>
      <w:r w:rsidR="00AE2434">
        <w:rPr>
          <w:rFonts w:ascii="Times New Roman" w:hAnsi="Times New Roman" w:cs="Times New Roman"/>
          <w:sz w:val="23"/>
          <w:szCs w:val="23"/>
        </w:rPr>
        <w:t>e</w:t>
      </w:r>
      <w:r w:rsidRPr="00325F12">
        <w:rPr>
          <w:rFonts w:ascii="Times New Roman" w:hAnsi="Times New Roman" w:cs="Times New Roman"/>
          <w:sz w:val="23"/>
          <w:szCs w:val="23"/>
        </w:rPr>
        <w:t>ach journal publication, technical report, and conference presentation based on an authorized study in Bangladesh should be entered into a database.</w:t>
      </w:r>
    </w:p>
    <w:p w14:paraId="3F526267" w14:textId="77777777" w:rsidR="0099068B" w:rsidRPr="00D17557" w:rsidRDefault="0099068B" w:rsidP="0099068B">
      <w:pPr>
        <w:spacing w:line="360" w:lineRule="auto"/>
        <w:jc w:val="both"/>
        <w:rPr>
          <w:rFonts w:ascii="Times New Roman" w:hAnsi="Times New Roman" w:cs="Times New Roman"/>
          <w:sz w:val="23"/>
          <w:szCs w:val="23"/>
        </w:rPr>
      </w:pPr>
      <w:r w:rsidRPr="00325F12">
        <w:rPr>
          <w:rFonts w:ascii="Times New Roman" w:hAnsi="Times New Roman" w:cs="Times New Roman"/>
          <w:sz w:val="23"/>
          <w:szCs w:val="23"/>
        </w:rPr>
        <w:t>7. To examine and exchange information with the respective IRB, to determine whether any stud</w:t>
      </w:r>
      <w:r w:rsidRPr="00D17557">
        <w:rPr>
          <w:rFonts w:ascii="Times New Roman" w:hAnsi="Times New Roman" w:cs="Times New Roman"/>
          <w:sz w:val="23"/>
          <w:szCs w:val="23"/>
        </w:rPr>
        <w:t>y is duplicated, and to give required assistance.</w:t>
      </w:r>
    </w:p>
    <w:p w14:paraId="5695D099" w14:textId="77777777" w:rsidR="0099068B" w:rsidRPr="00D17557" w:rsidRDefault="0099068B" w:rsidP="0099068B">
      <w:pPr>
        <w:spacing w:line="360" w:lineRule="auto"/>
        <w:jc w:val="both"/>
        <w:rPr>
          <w:rFonts w:ascii="Times New Roman" w:hAnsi="Times New Roman" w:cs="Times New Roman"/>
          <w:sz w:val="23"/>
          <w:szCs w:val="23"/>
        </w:rPr>
      </w:pPr>
      <w:r w:rsidRPr="00D17557">
        <w:rPr>
          <w:rFonts w:ascii="Times New Roman" w:hAnsi="Times New Roman" w:cs="Times New Roman"/>
          <w:sz w:val="23"/>
          <w:szCs w:val="23"/>
        </w:rPr>
        <w:t>8. The CC shall maintain contact with foreign IRBs to exchange information on new rules, regulations, and laws (both national and international) that will help to standardize research ethical standards, as well as with Bangladesh's NREC/IRBs.</w:t>
      </w:r>
    </w:p>
    <w:p w14:paraId="4C706CDA" w14:textId="77777777" w:rsidR="0099068B" w:rsidRPr="00D17557" w:rsidRDefault="0099068B" w:rsidP="0099068B">
      <w:pPr>
        <w:spacing w:line="360" w:lineRule="auto"/>
        <w:jc w:val="both"/>
        <w:rPr>
          <w:rFonts w:ascii="Times New Roman" w:hAnsi="Times New Roman" w:cs="Times New Roman"/>
          <w:sz w:val="23"/>
          <w:szCs w:val="23"/>
        </w:rPr>
      </w:pPr>
      <w:r w:rsidRPr="00D17557">
        <w:rPr>
          <w:rFonts w:ascii="Times New Roman" w:hAnsi="Times New Roman" w:cs="Times New Roman"/>
          <w:sz w:val="23"/>
          <w:szCs w:val="23"/>
        </w:rPr>
        <w:t xml:space="preserve">9. To guarantee that the results of any of the permitted research resulted in patent ownership, the CC will give technical help to IRBs in order to keep them up to </w:t>
      </w:r>
      <w:r>
        <w:rPr>
          <w:rFonts w:ascii="Times New Roman" w:hAnsi="Times New Roman" w:cs="Times New Roman"/>
          <w:sz w:val="23"/>
          <w:szCs w:val="23"/>
        </w:rPr>
        <w:t>date</w:t>
      </w:r>
      <w:r w:rsidRPr="00D17557">
        <w:rPr>
          <w:rFonts w:ascii="Times New Roman" w:hAnsi="Times New Roman" w:cs="Times New Roman"/>
          <w:sz w:val="23"/>
          <w:szCs w:val="23"/>
        </w:rPr>
        <w:t xml:space="preserve"> with international rules. If that</w:t>
      </w:r>
      <w:r>
        <w:rPr>
          <w:rFonts w:ascii="Times New Roman" w:hAnsi="Times New Roman" w:cs="Times New Roman"/>
          <w:sz w:val="23"/>
          <w:szCs w:val="23"/>
        </w:rPr>
        <w:t xml:space="preserve"> i</w:t>
      </w:r>
      <w:r w:rsidRPr="00D17557">
        <w:rPr>
          <w:rFonts w:ascii="Times New Roman" w:hAnsi="Times New Roman" w:cs="Times New Roman"/>
          <w:sz w:val="23"/>
          <w:szCs w:val="23"/>
        </w:rPr>
        <w:t>s the case, wh</w:t>
      </w:r>
      <w:r>
        <w:rPr>
          <w:rFonts w:ascii="Times New Roman" w:hAnsi="Times New Roman" w:cs="Times New Roman"/>
          <w:sz w:val="23"/>
          <w:szCs w:val="23"/>
        </w:rPr>
        <w:t>ich institution</w:t>
      </w:r>
      <w:r w:rsidRPr="00D17557">
        <w:rPr>
          <w:rFonts w:ascii="Times New Roman" w:hAnsi="Times New Roman" w:cs="Times New Roman"/>
          <w:sz w:val="23"/>
          <w:szCs w:val="23"/>
        </w:rPr>
        <w:t xml:space="preserve"> </w:t>
      </w:r>
      <w:r>
        <w:rPr>
          <w:rFonts w:ascii="Times New Roman" w:hAnsi="Times New Roman" w:cs="Times New Roman"/>
          <w:sz w:val="23"/>
          <w:szCs w:val="23"/>
        </w:rPr>
        <w:t xml:space="preserve">will </w:t>
      </w:r>
      <w:r w:rsidRPr="00D17557">
        <w:rPr>
          <w:rFonts w:ascii="Times New Roman" w:hAnsi="Times New Roman" w:cs="Times New Roman"/>
          <w:sz w:val="23"/>
          <w:szCs w:val="23"/>
        </w:rPr>
        <w:t>own the patent and who has the right to use it?</w:t>
      </w:r>
    </w:p>
    <w:p w14:paraId="100CB6EC" w14:textId="77777777" w:rsidR="0099068B" w:rsidRPr="00D17557" w:rsidRDefault="0099068B" w:rsidP="0099068B">
      <w:pPr>
        <w:spacing w:line="360" w:lineRule="auto"/>
        <w:jc w:val="both"/>
        <w:rPr>
          <w:rFonts w:ascii="Times New Roman" w:hAnsi="Times New Roman" w:cs="Times New Roman"/>
          <w:b/>
          <w:bCs/>
          <w:sz w:val="24"/>
          <w:szCs w:val="24"/>
        </w:rPr>
      </w:pPr>
      <w:r w:rsidRPr="00D17557">
        <w:rPr>
          <w:rFonts w:ascii="Times New Roman" w:hAnsi="Times New Roman" w:cs="Times New Roman"/>
          <w:b/>
          <w:bCs/>
          <w:sz w:val="24"/>
          <w:szCs w:val="24"/>
        </w:rPr>
        <w:t>5.4.2 Checklist for the Coordination Cell: </w:t>
      </w:r>
    </w:p>
    <w:p w14:paraId="52D23966" w14:textId="77777777" w:rsidR="0099068B" w:rsidRPr="00D17557" w:rsidRDefault="0099068B" w:rsidP="0099068B">
      <w:pPr>
        <w:spacing w:line="360" w:lineRule="auto"/>
        <w:jc w:val="both"/>
        <w:rPr>
          <w:rFonts w:ascii="Times New Roman" w:hAnsi="Times New Roman" w:cs="Times New Roman"/>
          <w:sz w:val="24"/>
          <w:szCs w:val="24"/>
        </w:rPr>
      </w:pPr>
      <w:r w:rsidRPr="00D17557">
        <w:rPr>
          <w:rFonts w:ascii="Times New Roman" w:hAnsi="Times New Roman" w:cs="Times New Roman"/>
          <w:bCs/>
          <w:sz w:val="24"/>
          <w:szCs w:val="24"/>
        </w:rPr>
        <w:t>The CC is encouraged to use the following checklist to follow up with IRBs about registration, monitoring, and reporting:</w:t>
      </w:r>
    </w:p>
    <w:tbl>
      <w:tblPr>
        <w:tblStyle w:val="TableGrid"/>
        <w:tblW w:w="9445" w:type="dxa"/>
        <w:jc w:val="center"/>
        <w:tblLook w:val="04A0" w:firstRow="1" w:lastRow="0" w:firstColumn="1" w:lastColumn="0" w:noHBand="0" w:noVBand="1"/>
      </w:tblPr>
      <w:tblGrid>
        <w:gridCol w:w="766"/>
        <w:gridCol w:w="2902"/>
        <w:gridCol w:w="4098"/>
        <w:gridCol w:w="1679"/>
      </w:tblGrid>
      <w:tr w:rsidR="0099068B" w:rsidRPr="00D17557" w14:paraId="6668BD67" w14:textId="77777777" w:rsidTr="00D767F3">
        <w:trPr>
          <w:trHeight w:val="720"/>
          <w:jc w:val="center"/>
        </w:trPr>
        <w:tc>
          <w:tcPr>
            <w:tcW w:w="94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0EAB3" w14:textId="77777777" w:rsidR="0099068B" w:rsidRPr="00D17557" w:rsidRDefault="0099068B" w:rsidP="00D767F3">
            <w:pPr>
              <w:pStyle w:val="ListParagraph"/>
              <w:numPr>
                <w:ilvl w:val="0"/>
                <w:numId w:val="2"/>
              </w:numPr>
              <w:spacing w:line="240" w:lineRule="auto"/>
              <w:jc w:val="center"/>
              <w:rPr>
                <w:rFonts w:ascii="Times New Roman" w:hAnsi="Times New Roman" w:cs="Times New Roman"/>
                <w:b/>
                <w:bCs/>
                <w:sz w:val="24"/>
                <w:szCs w:val="24"/>
              </w:rPr>
            </w:pPr>
            <w:r w:rsidRPr="00D17557">
              <w:rPr>
                <w:rFonts w:ascii="Times New Roman" w:hAnsi="Times New Roman" w:cs="Times New Roman"/>
                <w:b/>
                <w:bCs/>
                <w:sz w:val="24"/>
                <w:szCs w:val="24"/>
              </w:rPr>
              <w:t>IRB Information</w:t>
            </w:r>
          </w:p>
        </w:tc>
      </w:tr>
      <w:tr w:rsidR="0099068B" w:rsidRPr="00D17557" w14:paraId="7AC99986"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5B36F33B"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1.1</w:t>
            </w:r>
          </w:p>
        </w:tc>
        <w:tc>
          <w:tcPr>
            <w:tcW w:w="2902" w:type="dxa"/>
            <w:tcBorders>
              <w:top w:val="single" w:sz="4" w:space="0" w:color="auto"/>
              <w:left w:val="single" w:sz="4" w:space="0" w:color="auto"/>
              <w:bottom w:val="single" w:sz="4" w:space="0" w:color="auto"/>
              <w:right w:val="single" w:sz="4" w:space="0" w:color="auto"/>
            </w:tcBorders>
            <w:vAlign w:val="center"/>
            <w:hideMark/>
          </w:tcPr>
          <w:p w14:paraId="661DFDF7"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Name of Institution</w:t>
            </w:r>
          </w:p>
        </w:tc>
        <w:tc>
          <w:tcPr>
            <w:tcW w:w="5777" w:type="dxa"/>
            <w:gridSpan w:val="2"/>
            <w:tcBorders>
              <w:top w:val="single" w:sz="4" w:space="0" w:color="auto"/>
              <w:left w:val="single" w:sz="4" w:space="0" w:color="auto"/>
              <w:bottom w:val="single" w:sz="4" w:space="0" w:color="auto"/>
              <w:right w:val="single" w:sz="4" w:space="0" w:color="auto"/>
            </w:tcBorders>
            <w:vAlign w:val="center"/>
          </w:tcPr>
          <w:p w14:paraId="27A4DD46" w14:textId="77777777" w:rsidR="0099068B" w:rsidRPr="00D17557" w:rsidRDefault="0099068B" w:rsidP="00D767F3">
            <w:pPr>
              <w:spacing w:line="240" w:lineRule="auto"/>
              <w:rPr>
                <w:rFonts w:ascii="Times New Roman" w:hAnsi="Times New Roman" w:cs="Times New Roman"/>
                <w:sz w:val="24"/>
                <w:szCs w:val="24"/>
              </w:rPr>
            </w:pPr>
          </w:p>
        </w:tc>
      </w:tr>
      <w:tr w:rsidR="0099068B" w:rsidRPr="00D17557" w14:paraId="4D0032D2"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23139461"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1.2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413019E4"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Type of Institution</w:t>
            </w:r>
          </w:p>
        </w:tc>
        <w:tc>
          <w:tcPr>
            <w:tcW w:w="5777" w:type="dxa"/>
            <w:gridSpan w:val="2"/>
            <w:tcBorders>
              <w:top w:val="single" w:sz="4" w:space="0" w:color="auto"/>
              <w:left w:val="single" w:sz="4" w:space="0" w:color="auto"/>
              <w:bottom w:val="single" w:sz="4" w:space="0" w:color="auto"/>
              <w:right w:val="single" w:sz="4" w:space="0" w:color="auto"/>
            </w:tcBorders>
            <w:vAlign w:val="center"/>
          </w:tcPr>
          <w:p w14:paraId="6D5E12B2" w14:textId="77777777" w:rsidR="0099068B" w:rsidRPr="00D17557" w:rsidRDefault="0099068B" w:rsidP="00D767F3">
            <w:pPr>
              <w:spacing w:line="240" w:lineRule="auto"/>
              <w:rPr>
                <w:rFonts w:ascii="Times New Roman" w:hAnsi="Times New Roman" w:cs="Times New Roman"/>
                <w:sz w:val="24"/>
                <w:szCs w:val="24"/>
              </w:rPr>
            </w:pPr>
          </w:p>
        </w:tc>
      </w:tr>
      <w:tr w:rsidR="0099068B" w:rsidRPr="00D17557" w14:paraId="4BB34E4B"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1BAA7B62"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1.3</w:t>
            </w:r>
          </w:p>
        </w:tc>
        <w:tc>
          <w:tcPr>
            <w:tcW w:w="2902" w:type="dxa"/>
            <w:tcBorders>
              <w:top w:val="single" w:sz="4" w:space="0" w:color="auto"/>
              <w:left w:val="single" w:sz="4" w:space="0" w:color="auto"/>
              <w:bottom w:val="single" w:sz="4" w:space="0" w:color="auto"/>
              <w:right w:val="single" w:sz="4" w:space="0" w:color="auto"/>
            </w:tcBorders>
            <w:vAlign w:val="center"/>
            <w:hideMark/>
          </w:tcPr>
          <w:p w14:paraId="764C10F3"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The IRB</w:t>
            </w:r>
            <w:r>
              <w:rPr>
                <w:rFonts w:ascii="Times New Roman" w:hAnsi="Times New Roman" w:cs="Times New Roman"/>
                <w:sz w:val="24"/>
                <w:szCs w:val="24"/>
              </w:rPr>
              <w:t>’s</w:t>
            </w:r>
            <w:r w:rsidRPr="00D17557">
              <w:rPr>
                <w:rFonts w:ascii="Times New Roman" w:hAnsi="Times New Roman" w:cs="Times New Roman"/>
                <w:sz w:val="24"/>
                <w:szCs w:val="24"/>
              </w:rPr>
              <w:t xml:space="preserve"> responsible person's name, title, and contact information</w:t>
            </w:r>
          </w:p>
        </w:tc>
        <w:tc>
          <w:tcPr>
            <w:tcW w:w="5777" w:type="dxa"/>
            <w:gridSpan w:val="2"/>
            <w:tcBorders>
              <w:top w:val="single" w:sz="4" w:space="0" w:color="auto"/>
              <w:left w:val="single" w:sz="4" w:space="0" w:color="auto"/>
              <w:bottom w:val="single" w:sz="4" w:space="0" w:color="auto"/>
              <w:right w:val="single" w:sz="4" w:space="0" w:color="auto"/>
            </w:tcBorders>
            <w:vAlign w:val="center"/>
          </w:tcPr>
          <w:p w14:paraId="5F333CE0" w14:textId="77777777" w:rsidR="0099068B" w:rsidRPr="00D17557" w:rsidRDefault="0099068B" w:rsidP="00D767F3">
            <w:pPr>
              <w:spacing w:line="240" w:lineRule="auto"/>
              <w:rPr>
                <w:rFonts w:ascii="Times New Roman" w:hAnsi="Times New Roman" w:cs="Times New Roman"/>
                <w:sz w:val="24"/>
                <w:szCs w:val="24"/>
              </w:rPr>
            </w:pPr>
          </w:p>
        </w:tc>
      </w:tr>
      <w:tr w:rsidR="0099068B" w:rsidRPr="00D17557" w14:paraId="2CBEA141"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38CF62D2"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1.4</w:t>
            </w:r>
          </w:p>
        </w:tc>
        <w:tc>
          <w:tcPr>
            <w:tcW w:w="2902" w:type="dxa"/>
            <w:tcBorders>
              <w:top w:val="single" w:sz="4" w:space="0" w:color="auto"/>
              <w:left w:val="single" w:sz="4" w:space="0" w:color="auto"/>
              <w:bottom w:val="single" w:sz="4" w:space="0" w:color="auto"/>
              <w:right w:val="single" w:sz="4" w:space="0" w:color="auto"/>
            </w:tcBorders>
            <w:vAlign w:val="center"/>
            <w:hideMark/>
          </w:tcPr>
          <w:p w14:paraId="070EE863"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Date </w:t>
            </w:r>
          </w:p>
        </w:tc>
        <w:tc>
          <w:tcPr>
            <w:tcW w:w="5777" w:type="dxa"/>
            <w:gridSpan w:val="2"/>
            <w:tcBorders>
              <w:top w:val="single" w:sz="4" w:space="0" w:color="auto"/>
              <w:left w:val="single" w:sz="4" w:space="0" w:color="auto"/>
              <w:bottom w:val="single" w:sz="4" w:space="0" w:color="auto"/>
              <w:right w:val="single" w:sz="4" w:space="0" w:color="auto"/>
            </w:tcBorders>
            <w:vAlign w:val="center"/>
          </w:tcPr>
          <w:p w14:paraId="61F5C620" w14:textId="77777777" w:rsidR="0099068B" w:rsidRPr="00D17557" w:rsidRDefault="0099068B" w:rsidP="00D767F3">
            <w:pPr>
              <w:spacing w:line="240" w:lineRule="auto"/>
              <w:rPr>
                <w:rFonts w:ascii="Times New Roman" w:hAnsi="Times New Roman" w:cs="Times New Roman"/>
                <w:sz w:val="24"/>
                <w:szCs w:val="24"/>
              </w:rPr>
            </w:pPr>
          </w:p>
        </w:tc>
      </w:tr>
      <w:tr w:rsidR="0099068B" w:rsidRPr="00D17557" w14:paraId="45BA4C30" w14:textId="77777777" w:rsidTr="00D767F3">
        <w:trPr>
          <w:trHeight w:val="720"/>
          <w:jc w:val="center"/>
        </w:trPr>
        <w:tc>
          <w:tcPr>
            <w:tcW w:w="94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CF61C" w14:textId="77777777" w:rsidR="0099068B" w:rsidRPr="00D17557" w:rsidRDefault="0099068B" w:rsidP="00D767F3">
            <w:pPr>
              <w:pStyle w:val="ListParagraph"/>
              <w:numPr>
                <w:ilvl w:val="0"/>
                <w:numId w:val="2"/>
              </w:numPr>
              <w:spacing w:line="240" w:lineRule="auto"/>
              <w:jc w:val="center"/>
              <w:rPr>
                <w:rFonts w:ascii="Times New Roman" w:hAnsi="Times New Roman" w:cs="Times New Roman"/>
                <w:b/>
                <w:bCs/>
                <w:sz w:val="24"/>
                <w:szCs w:val="24"/>
              </w:rPr>
            </w:pPr>
            <w:r w:rsidRPr="00D17557">
              <w:rPr>
                <w:rFonts w:ascii="Times New Roman" w:hAnsi="Times New Roman" w:cs="Times New Roman"/>
                <w:b/>
                <w:bCs/>
                <w:sz w:val="24"/>
                <w:szCs w:val="24"/>
              </w:rPr>
              <w:t>Registration</w:t>
            </w:r>
          </w:p>
        </w:tc>
      </w:tr>
      <w:tr w:rsidR="0099068B" w:rsidRPr="00D17557" w14:paraId="49FD3B70"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1709BA3C"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2.1</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6B3A5FBE"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Is there a registration number for the IRB?</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977F4F5"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332651381"/>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2115352491"/>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76996383"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12DE08C3"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2.2</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6B02E8D8"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Did they submit an online registration application to BMRC?</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9AB95A9"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641401955"/>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971812990"/>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5E75F221" w14:textId="77777777" w:rsidTr="00D767F3">
        <w:trPr>
          <w:trHeight w:val="1367"/>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758B80BD"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2.3</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03D6BF16" w14:textId="77777777" w:rsidR="0099068B" w:rsidRPr="00D403D6" w:rsidRDefault="0099068B" w:rsidP="00D767F3">
            <w:pPr>
              <w:spacing w:line="240" w:lineRule="auto"/>
              <w:rPr>
                <w:rFonts w:ascii="Times New Roman" w:hAnsi="Times New Roman" w:cs="Times New Roman"/>
                <w:sz w:val="24"/>
                <w:szCs w:val="24"/>
              </w:rPr>
            </w:pPr>
            <w:r w:rsidRPr="00D403D6">
              <w:rPr>
                <w:rFonts w:ascii="Times New Roman" w:hAnsi="Times New Roman" w:cs="Times New Roman"/>
                <w:sz w:val="24"/>
                <w:szCs w:val="24"/>
              </w:rPr>
              <w:t>Did information such as name, postal address, and so on were provided from the desk of the head of the IRB institution?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06D5C2C"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624123052"/>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2075622318"/>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1AF249F6" w14:textId="77777777" w:rsidTr="00D767F3">
        <w:trPr>
          <w:trHeight w:val="107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6DD6B646"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2.4</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611B96E9"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Did the IRB </w:t>
            </w:r>
            <w:r>
              <w:rPr>
                <w:rFonts w:ascii="Times New Roman" w:hAnsi="Times New Roman" w:cs="Times New Roman"/>
                <w:sz w:val="24"/>
                <w:szCs w:val="24"/>
              </w:rPr>
              <w:t>inform</w:t>
            </w:r>
            <w:r w:rsidRPr="00D17557">
              <w:rPr>
                <w:rFonts w:ascii="Times New Roman" w:hAnsi="Times New Roman" w:cs="Times New Roman"/>
                <w:sz w:val="24"/>
                <w:szCs w:val="24"/>
              </w:rPr>
              <w:t xml:space="preserve"> the BMRC the name, postal address, phone number, fax number, and e-mail address of the individual who provided the registration information?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A794FAB"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278156236"/>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301583250"/>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45A031BE"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5C0C1923"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2.5</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572D4B73" w14:textId="77777777" w:rsidR="0099068B" w:rsidRPr="00D17557" w:rsidRDefault="0099068B" w:rsidP="00D767F3">
            <w:pPr>
              <w:spacing w:line="240" w:lineRule="auto"/>
              <w:rPr>
                <w:rFonts w:ascii="Times New Roman" w:hAnsi="Times New Roman" w:cs="Times New Roman"/>
                <w:sz w:val="24"/>
                <w:szCs w:val="24"/>
              </w:rPr>
            </w:pPr>
            <w:r w:rsidRPr="00D403D6">
              <w:rPr>
                <w:rFonts w:ascii="Times New Roman" w:hAnsi="Times New Roman" w:cs="Times New Roman"/>
                <w:sz w:val="24"/>
                <w:szCs w:val="24"/>
              </w:rPr>
              <w:t>Did the IRB </w:t>
            </w:r>
            <w:r>
              <w:rPr>
                <w:rFonts w:ascii="Times New Roman" w:hAnsi="Times New Roman" w:cs="Times New Roman"/>
                <w:sz w:val="24"/>
                <w:szCs w:val="24"/>
              </w:rPr>
              <w:t>inform the</w:t>
            </w:r>
            <w:r w:rsidRPr="00D403D6">
              <w:rPr>
                <w:rFonts w:ascii="Times New Roman" w:hAnsi="Times New Roman" w:cs="Times New Roman"/>
                <w:sz w:val="24"/>
                <w:szCs w:val="24"/>
              </w:rPr>
              <w:t> BMRC the name, phone number, and e-mail address of the IRB chairperson?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FB45EA7"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50383977"/>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2009126158"/>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0C5D58BF"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2DA11047"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2.6</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16FA4DDC"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Is the IRB's web information updated on a regular basis?</w:t>
            </w:r>
          </w:p>
        </w:tc>
        <w:tc>
          <w:tcPr>
            <w:tcW w:w="1679" w:type="dxa"/>
            <w:tcBorders>
              <w:top w:val="single" w:sz="4" w:space="0" w:color="auto"/>
              <w:left w:val="single" w:sz="4" w:space="0" w:color="auto"/>
              <w:bottom w:val="single" w:sz="4" w:space="0" w:color="auto"/>
              <w:right w:val="single" w:sz="4" w:space="0" w:color="auto"/>
            </w:tcBorders>
            <w:vAlign w:val="center"/>
            <w:hideMark/>
          </w:tcPr>
          <w:p w14:paraId="1B89B123"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920101495"/>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477369900"/>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610C6410" w14:textId="77777777" w:rsidTr="00D767F3">
        <w:trPr>
          <w:trHeight w:val="720"/>
          <w:jc w:val="center"/>
        </w:trPr>
        <w:tc>
          <w:tcPr>
            <w:tcW w:w="94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2405F" w14:textId="77777777" w:rsidR="0099068B" w:rsidRPr="00D17557" w:rsidRDefault="0099068B" w:rsidP="00D767F3">
            <w:pPr>
              <w:pStyle w:val="ListParagraph"/>
              <w:numPr>
                <w:ilvl w:val="0"/>
                <w:numId w:val="2"/>
              </w:numPr>
              <w:spacing w:line="240" w:lineRule="auto"/>
              <w:jc w:val="center"/>
              <w:rPr>
                <w:rFonts w:ascii="Times New Roman" w:hAnsi="Times New Roman" w:cs="Times New Roman"/>
                <w:b/>
                <w:sz w:val="24"/>
                <w:szCs w:val="24"/>
              </w:rPr>
            </w:pPr>
            <w:r w:rsidRPr="00D17557">
              <w:rPr>
                <w:rFonts w:ascii="Times New Roman" w:hAnsi="Times New Roman" w:cs="Times New Roman"/>
                <w:b/>
                <w:sz w:val="24"/>
                <w:szCs w:val="24"/>
              </w:rPr>
              <w:t>Monitoring</w:t>
            </w:r>
          </w:p>
        </w:tc>
      </w:tr>
      <w:tr w:rsidR="0099068B" w:rsidRPr="00D17557" w14:paraId="7DF7991A"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336794DA"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3.1</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27C63D46"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Is there a documented informed consent form that the </w:t>
            </w:r>
            <w:r>
              <w:rPr>
                <w:rFonts w:ascii="Times New Roman" w:hAnsi="Times New Roman" w:cs="Times New Roman"/>
                <w:sz w:val="24"/>
                <w:szCs w:val="24"/>
              </w:rPr>
              <w:t>p</w:t>
            </w:r>
            <w:r w:rsidRPr="00D17557">
              <w:rPr>
                <w:rFonts w:ascii="Times New Roman" w:hAnsi="Times New Roman" w:cs="Times New Roman"/>
                <w:sz w:val="24"/>
                <w:szCs w:val="24"/>
              </w:rPr>
              <w:t xml:space="preserve">rincipal </w:t>
            </w:r>
            <w:r>
              <w:rPr>
                <w:rFonts w:ascii="Times New Roman" w:hAnsi="Times New Roman" w:cs="Times New Roman"/>
                <w:sz w:val="24"/>
                <w:szCs w:val="24"/>
              </w:rPr>
              <w:t>i</w:t>
            </w:r>
            <w:r w:rsidRPr="00D17557">
              <w:rPr>
                <w:rFonts w:ascii="Times New Roman" w:hAnsi="Times New Roman" w:cs="Times New Roman"/>
                <w:sz w:val="24"/>
                <w:szCs w:val="24"/>
              </w:rPr>
              <w:t>nvestigator submitted to the IRB</w:t>
            </w:r>
            <w:r>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B29643E"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336112475"/>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984222634"/>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39C10BC4"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1EB980F2"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3.2</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4D947930" w14:textId="77777777"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Does</w:t>
            </w:r>
            <w:r w:rsidRPr="00D17557">
              <w:rPr>
                <w:rFonts w:ascii="Times New Roman" w:hAnsi="Times New Roman" w:cs="Times New Roman"/>
                <w:sz w:val="24"/>
                <w:szCs w:val="24"/>
              </w:rPr>
              <w:t xml:space="preserve"> the IRB follow the </w:t>
            </w:r>
            <w:r>
              <w:rPr>
                <w:rFonts w:ascii="Times New Roman" w:hAnsi="Times New Roman" w:cs="Times New Roman"/>
                <w:sz w:val="24"/>
                <w:szCs w:val="24"/>
              </w:rPr>
              <w:t xml:space="preserve">SOP </w:t>
            </w:r>
            <w:r w:rsidRPr="00D17557">
              <w:rPr>
                <w:rFonts w:ascii="Times New Roman" w:hAnsi="Times New Roman" w:cs="Times New Roman"/>
                <w:sz w:val="24"/>
                <w:szCs w:val="24"/>
              </w:rPr>
              <w:t xml:space="preserve">approved </w:t>
            </w:r>
            <w:r>
              <w:rPr>
                <w:rFonts w:ascii="Times New Roman" w:hAnsi="Times New Roman" w:cs="Times New Roman"/>
                <w:sz w:val="24"/>
                <w:szCs w:val="24"/>
              </w:rPr>
              <w:t>by the BMRC</w:t>
            </w:r>
            <w:r w:rsidRPr="00D17557">
              <w:rPr>
                <w:rFonts w:ascii="Times New Roman" w:hAnsi="Times New Roman" w:cs="Times New Roman"/>
                <w:sz w:val="24"/>
                <w:szCs w:val="24"/>
              </w:rPr>
              <w:t xml:space="preserve">?                                               </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3FA05E5"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659034565"/>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2073890204"/>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2139F4B8"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3DED356C"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3.3</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50273432"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Does the IRB </w:t>
            </w:r>
            <w:r>
              <w:rPr>
                <w:rFonts w:ascii="Times New Roman" w:hAnsi="Times New Roman" w:cs="Times New Roman"/>
                <w:sz w:val="24"/>
                <w:szCs w:val="24"/>
              </w:rPr>
              <w:t xml:space="preserve">monitor any </w:t>
            </w:r>
            <w:r w:rsidRPr="00D17557">
              <w:rPr>
                <w:rFonts w:ascii="Times New Roman" w:hAnsi="Times New Roman" w:cs="Times New Roman"/>
                <w:sz w:val="24"/>
                <w:szCs w:val="24"/>
              </w:rPr>
              <w:t>un</w:t>
            </w:r>
            <w:r>
              <w:rPr>
                <w:rFonts w:ascii="Times New Roman" w:hAnsi="Times New Roman" w:cs="Times New Roman"/>
                <w:sz w:val="24"/>
                <w:szCs w:val="24"/>
              </w:rPr>
              <w:t>anticipated increase in serious</w:t>
            </w:r>
            <w:r w:rsidRPr="00D17557">
              <w:rPr>
                <w:rFonts w:ascii="Times New Roman" w:hAnsi="Times New Roman" w:cs="Times New Roman"/>
                <w:sz w:val="24"/>
                <w:szCs w:val="24"/>
              </w:rPr>
              <w:t xml:space="preserve"> adverse events?</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B0A3257"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464624658"/>
                <w14:checkbox>
                  <w14:checked w14:val="1"/>
                  <w14:checkedState w14:val="25CF" w14:font="Times New Roman"/>
                  <w14:uncheckedState w14:val="2610" w14:font="MS Gothic"/>
                </w14:checkbox>
              </w:sdtPr>
              <w:sdtEndPr/>
              <w:sdtContent>
                <w:r w:rsidR="0099068B">
                  <w:rPr>
                    <w:rFonts w:ascii="Times New Roman" w:hAnsi="Times New Roman" w:cs="Times New Roman"/>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69144635"/>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280C8700"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476E0AC3"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w:t>
            </w:r>
            <w:r>
              <w:rPr>
                <w:rFonts w:ascii="Times New Roman" w:hAnsi="Times New Roman" w:cs="Times New Roman"/>
                <w:b/>
                <w:bCs/>
                <w:sz w:val="20"/>
                <w:szCs w:val="20"/>
              </w:rPr>
              <w:t>4</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639FC576" w14:textId="77777777"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Does</w:t>
            </w:r>
            <w:r w:rsidRPr="00D17557">
              <w:rPr>
                <w:rFonts w:ascii="Times New Roman" w:hAnsi="Times New Roman" w:cs="Times New Roman"/>
                <w:sz w:val="24"/>
                <w:szCs w:val="24"/>
              </w:rPr>
              <w:t xml:space="preserve"> the IRB aware of any subject complaints received at the </w:t>
            </w:r>
            <w:r>
              <w:rPr>
                <w:rFonts w:ascii="Times New Roman" w:hAnsi="Times New Roman" w:cs="Times New Roman"/>
                <w:sz w:val="24"/>
                <w:szCs w:val="24"/>
              </w:rPr>
              <w:t>site</w:t>
            </w:r>
            <w:r w:rsidRPr="00D17557">
              <w:rPr>
                <w:rFonts w:ascii="Times New Roman" w:hAnsi="Times New Roman" w:cs="Times New Roman"/>
                <w:sz w:val="24"/>
                <w:szCs w:val="24"/>
              </w:rPr>
              <w:t xml:space="preserve"> and how they handle</w:t>
            </w:r>
            <w:r>
              <w:rPr>
                <w:rFonts w:ascii="Times New Roman" w:hAnsi="Times New Roman" w:cs="Times New Roman"/>
                <w:sz w:val="24"/>
                <w:szCs w:val="24"/>
              </w:rPr>
              <w:t xml:space="preserve"> the situation</w:t>
            </w:r>
            <w:r w:rsidRPr="00D17557">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3672BEB"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68375676"/>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844903526"/>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61C72FD6"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03A3E06C"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w:t>
            </w:r>
            <w:r>
              <w:rPr>
                <w:rFonts w:ascii="Times New Roman" w:hAnsi="Times New Roman" w:cs="Times New Roman"/>
                <w:b/>
                <w:bCs/>
                <w:sz w:val="20"/>
                <w:szCs w:val="20"/>
              </w:rPr>
              <w:t>5</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40E54568" w14:textId="77777777"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 xml:space="preserve">Do they have the ability </w:t>
            </w:r>
            <w:r w:rsidRPr="00D17557">
              <w:rPr>
                <w:rFonts w:ascii="Times New Roman" w:hAnsi="Times New Roman" w:cs="Times New Roman"/>
                <w:sz w:val="24"/>
                <w:szCs w:val="24"/>
              </w:rPr>
              <w:t xml:space="preserve">to keep track of the progress of research </w:t>
            </w:r>
            <w:r>
              <w:rPr>
                <w:rFonts w:ascii="Times New Roman" w:hAnsi="Times New Roman" w:cs="Times New Roman"/>
                <w:sz w:val="24"/>
                <w:szCs w:val="24"/>
              </w:rPr>
              <w:t>at multiple sites</w:t>
            </w:r>
            <w:r w:rsidRPr="00D17557">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6A48D22"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2017720638"/>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596449030"/>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47E37194"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31830075"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w:t>
            </w:r>
            <w:r>
              <w:rPr>
                <w:rFonts w:ascii="Times New Roman" w:hAnsi="Times New Roman" w:cs="Times New Roman"/>
                <w:b/>
                <w:bCs/>
                <w:sz w:val="20"/>
                <w:szCs w:val="20"/>
              </w:rPr>
              <w:t>6</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09B54892"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Do they have a minimum of 5 members on the IRB?</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AADC822"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773844932"/>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936904550"/>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5249CD93"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7B892190"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w:t>
            </w:r>
            <w:r>
              <w:rPr>
                <w:rFonts w:ascii="Times New Roman" w:hAnsi="Times New Roman" w:cs="Times New Roman"/>
                <w:b/>
                <w:bCs/>
                <w:sz w:val="20"/>
                <w:szCs w:val="20"/>
              </w:rPr>
              <w:t>7</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56D9999B"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Are there any members of the IRB who have a conflict of interest?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4E6B8BB"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479297088"/>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656134773"/>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72A731DE"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7460731D"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w:t>
            </w:r>
            <w:r>
              <w:rPr>
                <w:rFonts w:ascii="Times New Roman" w:hAnsi="Times New Roman" w:cs="Times New Roman"/>
                <w:b/>
                <w:bCs/>
                <w:sz w:val="20"/>
                <w:szCs w:val="20"/>
              </w:rPr>
              <w:t>8</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332D2343"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Is the IRB planning a surprise audit of its authorized research procedures to see whether studies are being executed according to the approved protocol</w:t>
            </w:r>
            <w:r>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5AE8167"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716553256"/>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514064637"/>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0617E8AB"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13310F9B"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w:t>
            </w:r>
            <w:r>
              <w:rPr>
                <w:rFonts w:ascii="Times New Roman" w:hAnsi="Times New Roman" w:cs="Times New Roman"/>
                <w:b/>
                <w:bCs/>
                <w:sz w:val="20"/>
                <w:szCs w:val="20"/>
              </w:rPr>
              <w:t>9</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5C306DD2"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If a deviation or violation is discovered, has any remedial action been </w:t>
            </w:r>
            <w:r>
              <w:rPr>
                <w:rFonts w:ascii="Times New Roman" w:hAnsi="Times New Roman" w:cs="Times New Roman"/>
                <w:sz w:val="24"/>
                <w:szCs w:val="24"/>
              </w:rPr>
              <w:t>taken</w:t>
            </w:r>
            <w:r w:rsidRPr="00D17557">
              <w:rPr>
                <w:rFonts w:ascii="Times New Roman" w:hAnsi="Times New Roman" w:cs="Times New Roman"/>
                <w:sz w:val="24"/>
                <w:szCs w:val="24"/>
              </w:rPr>
              <w:t xml:space="preserve"> to rectify the situation?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48F1FA30"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62906386"/>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690722041"/>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17B766C1"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5E45AACE"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3.1</w:t>
            </w:r>
            <w:r>
              <w:rPr>
                <w:rFonts w:ascii="Times New Roman" w:hAnsi="Times New Roman" w:cs="Times New Roman"/>
                <w:b/>
                <w:bCs/>
                <w:sz w:val="20"/>
                <w:szCs w:val="20"/>
              </w:rPr>
              <w:t>0</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31B69400" w14:textId="77777777"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 xml:space="preserve">Has </w:t>
            </w:r>
            <w:r w:rsidRPr="00D17557">
              <w:rPr>
                <w:rFonts w:ascii="Times New Roman" w:hAnsi="Times New Roman" w:cs="Times New Roman"/>
                <w:sz w:val="24"/>
                <w:szCs w:val="24"/>
              </w:rPr>
              <w:t xml:space="preserve">the IRB </w:t>
            </w:r>
            <w:r>
              <w:rPr>
                <w:rFonts w:ascii="Times New Roman" w:hAnsi="Times New Roman" w:cs="Times New Roman"/>
                <w:sz w:val="24"/>
                <w:szCs w:val="24"/>
              </w:rPr>
              <w:t>any</w:t>
            </w:r>
            <w:r w:rsidRPr="00D17557">
              <w:rPr>
                <w:rFonts w:ascii="Times New Roman" w:hAnsi="Times New Roman" w:cs="Times New Roman"/>
                <w:sz w:val="24"/>
                <w:szCs w:val="24"/>
              </w:rPr>
              <w:t xml:space="preserve"> external</w:t>
            </w:r>
            <w:r>
              <w:rPr>
                <w:rFonts w:ascii="Times New Roman" w:hAnsi="Times New Roman" w:cs="Times New Roman"/>
                <w:sz w:val="24"/>
                <w:szCs w:val="24"/>
              </w:rPr>
              <w:t xml:space="preserve"> independent</w:t>
            </w:r>
            <w:r w:rsidRPr="00D17557">
              <w:rPr>
                <w:rFonts w:ascii="Times New Roman" w:hAnsi="Times New Roman" w:cs="Times New Roman"/>
                <w:sz w:val="24"/>
                <w:szCs w:val="24"/>
              </w:rPr>
              <w:t xml:space="preserve"> reviewer?</w:t>
            </w:r>
          </w:p>
        </w:tc>
        <w:tc>
          <w:tcPr>
            <w:tcW w:w="1679" w:type="dxa"/>
            <w:tcBorders>
              <w:top w:val="single" w:sz="4" w:space="0" w:color="auto"/>
              <w:left w:val="single" w:sz="4" w:space="0" w:color="auto"/>
              <w:bottom w:val="single" w:sz="4" w:space="0" w:color="auto"/>
              <w:right w:val="single" w:sz="4" w:space="0" w:color="auto"/>
            </w:tcBorders>
            <w:vAlign w:val="center"/>
            <w:hideMark/>
          </w:tcPr>
          <w:p w14:paraId="4458A4CF"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2008401474"/>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113243857"/>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639B2737"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71EDAD83"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3.1</w:t>
            </w:r>
            <w:r>
              <w:rPr>
                <w:rFonts w:ascii="Times New Roman" w:hAnsi="Times New Roman" w:cs="Times New Roman"/>
                <w:b/>
                <w:bCs/>
                <w:sz w:val="20"/>
                <w:szCs w:val="20"/>
              </w:rPr>
              <w:t>1</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46266BA8" w14:textId="77777777" w:rsidR="0099068B" w:rsidRPr="00D17557" w:rsidRDefault="0099068B" w:rsidP="00D767F3">
            <w:pPr>
              <w:spacing w:line="240" w:lineRule="auto"/>
              <w:rPr>
                <w:rFonts w:ascii="Times New Roman" w:hAnsi="Times New Roman" w:cs="Times New Roman"/>
                <w:sz w:val="24"/>
                <w:szCs w:val="24"/>
              </w:rPr>
            </w:pPr>
            <w:r w:rsidRPr="00D403D6">
              <w:rPr>
                <w:rFonts w:ascii="Times New Roman" w:hAnsi="Times New Roman" w:cs="Times New Roman"/>
                <w:sz w:val="24"/>
                <w:szCs w:val="24"/>
              </w:rPr>
              <w:t>Does the IRB ensure that all investigators have valid ethics certificate from the authorized organization?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4AFCE99E"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240296054"/>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2118985794"/>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02D799DB"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523C5A7F"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3.1</w:t>
            </w:r>
            <w:r>
              <w:rPr>
                <w:rFonts w:ascii="Times New Roman" w:hAnsi="Times New Roman" w:cs="Times New Roman"/>
                <w:b/>
                <w:bCs/>
                <w:sz w:val="20"/>
                <w:szCs w:val="20"/>
              </w:rPr>
              <w:t>2</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70689B17"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Do the researchers</w:t>
            </w:r>
            <w:r>
              <w:rPr>
                <w:rFonts w:ascii="Times New Roman" w:hAnsi="Times New Roman" w:cs="Times New Roman"/>
                <w:sz w:val="24"/>
                <w:szCs w:val="24"/>
              </w:rPr>
              <w:t>/organizations</w:t>
            </w:r>
            <w:r w:rsidRPr="00D17557">
              <w:rPr>
                <w:rFonts w:ascii="Times New Roman" w:hAnsi="Times New Roman" w:cs="Times New Roman"/>
                <w:sz w:val="24"/>
                <w:szCs w:val="24"/>
              </w:rPr>
              <w:t xml:space="preserve"> have the capacity to keep site-specific information in a clearly labeled set of IRB documents (e.g., filled-in/collected study tools/questionnaires, and other study-specific materials)?</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812C334"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72187408"/>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2065908680"/>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71398A33"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243612B2"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3.1</w:t>
            </w:r>
            <w:r>
              <w:rPr>
                <w:rFonts w:ascii="Times New Roman" w:hAnsi="Times New Roman" w:cs="Times New Roman"/>
                <w:b/>
                <w:bCs/>
                <w:sz w:val="20"/>
                <w:szCs w:val="20"/>
              </w:rPr>
              <w:t>3</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4977E99E"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Is it possible for the researchers and/or their organizations to keep biological specimens for long-term storage and future use?</w:t>
            </w:r>
          </w:p>
        </w:tc>
        <w:tc>
          <w:tcPr>
            <w:tcW w:w="1679" w:type="dxa"/>
            <w:tcBorders>
              <w:top w:val="single" w:sz="4" w:space="0" w:color="auto"/>
              <w:left w:val="single" w:sz="4" w:space="0" w:color="auto"/>
              <w:bottom w:val="single" w:sz="4" w:space="0" w:color="auto"/>
              <w:right w:val="single" w:sz="4" w:space="0" w:color="auto"/>
            </w:tcBorders>
            <w:vAlign w:val="center"/>
            <w:hideMark/>
          </w:tcPr>
          <w:p w14:paraId="184A30A9"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548596229"/>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588965789"/>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2BA204DC"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4777B951"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3.1</w:t>
            </w:r>
            <w:r>
              <w:rPr>
                <w:rFonts w:ascii="Times New Roman" w:hAnsi="Times New Roman" w:cs="Times New Roman"/>
                <w:b/>
                <w:bCs/>
                <w:sz w:val="20"/>
                <w:szCs w:val="20"/>
              </w:rPr>
              <w:t>4</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570D3CC1"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a) Do the researchers get IRB clearance for storing biological specimens/samples for a long time?</w:t>
            </w:r>
          </w:p>
          <w:p w14:paraId="31E09A45"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c) If so, for how long will it be?</w:t>
            </w:r>
          </w:p>
        </w:tc>
        <w:tc>
          <w:tcPr>
            <w:tcW w:w="1679" w:type="dxa"/>
            <w:tcBorders>
              <w:top w:val="single" w:sz="4" w:space="0" w:color="auto"/>
              <w:left w:val="single" w:sz="4" w:space="0" w:color="auto"/>
              <w:bottom w:val="single" w:sz="4" w:space="0" w:color="auto"/>
              <w:right w:val="single" w:sz="4" w:space="0" w:color="auto"/>
            </w:tcBorders>
            <w:vAlign w:val="center"/>
          </w:tcPr>
          <w:p w14:paraId="108B20F6"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271944889"/>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862742706"/>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p w14:paraId="447C3351" w14:textId="77777777" w:rsidR="0099068B" w:rsidRPr="00D17557" w:rsidRDefault="0099068B" w:rsidP="00D767F3">
            <w:pPr>
              <w:spacing w:line="240" w:lineRule="auto"/>
              <w:rPr>
                <w:rFonts w:ascii="Times New Roman" w:hAnsi="Times New Roman" w:cs="Times New Roman"/>
                <w:sz w:val="24"/>
                <w:szCs w:val="24"/>
              </w:rPr>
            </w:pPr>
          </w:p>
          <w:p w14:paraId="6BC97BDF"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_____ Years.</w:t>
            </w:r>
          </w:p>
        </w:tc>
      </w:tr>
      <w:tr w:rsidR="0099068B" w:rsidRPr="00D17557" w14:paraId="2820BE58"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01A146AA"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3.1</w:t>
            </w:r>
            <w:r>
              <w:rPr>
                <w:rFonts w:ascii="Times New Roman" w:hAnsi="Times New Roman" w:cs="Times New Roman"/>
                <w:b/>
                <w:bCs/>
                <w:sz w:val="20"/>
                <w:szCs w:val="20"/>
              </w:rPr>
              <w:t>5</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232099F6"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Are all research projects subjected to a critical examination and scientific and technical evaluation?</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4BF40AB"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492570819"/>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248384329"/>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5B5F51A8"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0B330C7A"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3.1</w:t>
            </w:r>
            <w:r>
              <w:rPr>
                <w:rFonts w:ascii="Times New Roman" w:hAnsi="Times New Roman" w:cs="Times New Roman"/>
                <w:b/>
                <w:bCs/>
                <w:sz w:val="20"/>
                <w:szCs w:val="20"/>
              </w:rPr>
              <w:t>6</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40725FA0"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Does the IRB keep minutes of IRB meetings, including attendance of IRB members?</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ECB6143"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191221541"/>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238593101"/>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53369724"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72CC7FDB"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3.1</w:t>
            </w:r>
            <w:r>
              <w:rPr>
                <w:rFonts w:ascii="Times New Roman" w:hAnsi="Times New Roman" w:cs="Times New Roman"/>
                <w:b/>
                <w:bCs/>
                <w:sz w:val="20"/>
                <w:szCs w:val="20"/>
              </w:rPr>
              <w:t>7</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2A51EEFE" w14:textId="77777777"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Are</w:t>
            </w:r>
            <w:r w:rsidRPr="00D17557">
              <w:rPr>
                <w:rFonts w:ascii="Times New Roman" w:hAnsi="Times New Roman" w:cs="Times New Roman"/>
                <w:sz w:val="24"/>
                <w:szCs w:val="24"/>
              </w:rPr>
              <w:t xml:space="preserve"> cop</w:t>
            </w:r>
            <w:r>
              <w:rPr>
                <w:rFonts w:ascii="Times New Roman" w:hAnsi="Times New Roman" w:cs="Times New Roman"/>
                <w:sz w:val="24"/>
                <w:szCs w:val="24"/>
              </w:rPr>
              <w:t>ies</w:t>
            </w:r>
            <w:r w:rsidRPr="00D17557">
              <w:rPr>
                <w:rFonts w:ascii="Times New Roman" w:hAnsi="Times New Roman" w:cs="Times New Roman"/>
                <w:sz w:val="24"/>
                <w:szCs w:val="24"/>
              </w:rPr>
              <w:t xml:space="preserve"> of all </w:t>
            </w:r>
            <w:r>
              <w:rPr>
                <w:rFonts w:ascii="Times New Roman" w:hAnsi="Times New Roman" w:cs="Times New Roman"/>
                <w:sz w:val="24"/>
                <w:szCs w:val="24"/>
              </w:rPr>
              <w:t>correspondences</w:t>
            </w:r>
            <w:r w:rsidRPr="00D17557">
              <w:rPr>
                <w:rFonts w:ascii="Times New Roman" w:hAnsi="Times New Roman" w:cs="Times New Roman"/>
                <w:sz w:val="24"/>
                <w:szCs w:val="24"/>
              </w:rPr>
              <w:t xml:space="preserve"> between the IRB and the investigators kept on file?</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44A589F"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526096870"/>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074394740"/>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7D901948"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70510F93"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w:t>
            </w:r>
            <w:r>
              <w:rPr>
                <w:rFonts w:ascii="Times New Roman" w:hAnsi="Times New Roman" w:cs="Times New Roman"/>
                <w:b/>
                <w:bCs/>
                <w:sz w:val="20"/>
                <w:szCs w:val="20"/>
              </w:rPr>
              <w:t>18</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70CF6FE3"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Do they </w:t>
            </w:r>
            <w:r>
              <w:rPr>
                <w:rFonts w:ascii="Times New Roman" w:hAnsi="Times New Roman" w:cs="Times New Roman"/>
                <w:sz w:val="24"/>
                <w:szCs w:val="24"/>
              </w:rPr>
              <w:t>preserve submitted r</w:t>
            </w:r>
            <w:r w:rsidRPr="00D17557">
              <w:rPr>
                <w:rFonts w:ascii="Times New Roman" w:hAnsi="Times New Roman" w:cs="Times New Roman"/>
                <w:sz w:val="24"/>
                <w:szCs w:val="24"/>
              </w:rPr>
              <w:t>esearch pro</w:t>
            </w:r>
            <w:r>
              <w:rPr>
                <w:rFonts w:ascii="Times New Roman" w:hAnsi="Times New Roman" w:cs="Times New Roman"/>
                <w:sz w:val="24"/>
                <w:szCs w:val="24"/>
              </w:rPr>
              <w:t>tocols electronically</w:t>
            </w:r>
            <w:r w:rsidRPr="00D17557">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1045079"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745158977"/>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158996001"/>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1CD14673"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1C26CB81"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w:t>
            </w:r>
            <w:r>
              <w:rPr>
                <w:rFonts w:ascii="Times New Roman" w:hAnsi="Times New Roman" w:cs="Times New Roman"/>
                <w:b/>
                <w:bCs/>
                <w:sz w:val="20"/>
                <w:szCs w:val="20"/>
              </w:rPr>
              <w:t>19</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1759E085"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Is the submission of research protocol entirely electronic?</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E06FAD2"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98386983"/>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397287954"/>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5849B3D7"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23885C82"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3.2</w:t>
            </w:r>
            <w:r>
              <w:rPr>
                <w:rFonts w:ascii="Times New Roman" w:hAnsi="Times New Roman" w:cs="Times New Roman"/>
                <w:b/>
                <w:bCs/>
                <w:sz w:val="20"/>
                <w:szCs w:val="20"/>
              </w:rPr>
              <w:t>0</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41519994"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How long do the</w:t>
            </w:r>
            <w:r>
              <w:rPr>
                <w:rFonts w:ascii="Times New Roman" w:hAnsi="Times New Roman" w:cs="Times New Roman"/>
                <w:sz w:val="24"/>
                <w:szCs w:val="24"/>
              </w:rPr>
              <w:t xml:space="preserve"> IRB preserve </w:t>
            </w:r>
            <w:r w:rsidRPr="00D17557">
              <w:rPr>
                <w:rFonts w:ascii="Times New Roman" w:hAnsi="Times New Roman" w:cs="Times New Roman"/>
                <w:sz w:val="24"/>
                <w:szCs w:val="24"/>
              </w:rPr>
              <w:t>submitted research pro</w:t>
            </w:r>
            <w:r>
              <w:rPr>
                <w:rFonts w:ascii="Times New Roman" w:hAnsi="Times New Roman" w:cs="Times New Roman"/>
                <w:sz w:val="24"/>
                <w:szCs w:val="24"/>
              </w:rPr>
              <w:t>tocols from the date of submission</w:t>
            </w:r>
            <w:r w:rsidRPr="00D17557">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727D9F00"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_____ Years.</w:t>
            </w:r>
          </w:p>
        </w:tc>
      </w:tr>
      <w:tr w:rsidR="0099068B" w:rsidRPr="00D17557" w14:paraId="7A62C1FC"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1E852E3A"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3.2</w:t>
            </w:r>
            <w:r>
              <w:rPr>
                <w:rFonts w:ascii="Times New Roman" w:hAnsi="Times New Roman" w:cs="Times New Roman"/>
                <w:b/>
                <w:bCs/>
                <w:sz w:val="20"/>
                <w:szCs w:val="20"/>
              </w:rPr>
              <w:t>1</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764B28DB" w14:textId="77777777"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Does</w:t>
            </w:r>
            <w:r w:rsidRPr="00D17557">
              <w:rPr>
                <w:rFonts w:ascii="Times New Roman" w:hAnsi="Times New Roman" w:cs="Times New Roman"/>
                <w:sz w:val="24"/>
                <w:szCs w:val="24"/>
              </w:rPr>
              <w:t xml:space="preserve"> the IRB </w:t>
            </w:r>
            <w:r>
              <w:rPr>
                <w:rFonts w:ascii="Times New Roman" w:hAnsi="Times New Roman" w:cs="Times New Roman"/>
                <w:sz w:val="24"/>
                <w:szCs w:val="24"/>
              </w:rPr>
              <w:t xml:space="preserve">maintain a quorum </w:t>
            </w:r>
            <w:r w:rsidRPr="00D17557">
              <w:rPr>
                <w:rFonts w:ascii="Times New Roman" w:hAnsi="Times New Roman" w:cs="Times New Roman"/>
                <w:sz w:val="24"/>
                <w:szCs w:val="24"/>
              </w:rPr>
              <w:t>for approv</w:t>
            </w:r>
            <w:r>
              <w:rPr>
                <w:rFonts w:ascii="Times New Roman" w:hAnsi="Times New Roman" w:cs="Times New Roman"/>
                <w:sz w:val="24"/>
                <w:szCs w:val="24"/>
              </w:rPr>
              <w:t>ing each protocol</w:t>
            </w:r>
            <w:r w:rsidRPr="00D17557">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C6B45D5"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819303261"/>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18964472"/>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749294CA"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39B8D6EF"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3.2</w:t>
            </w:r>
            <w:r>
              <w:rPr>
                <w:rFonts w:ascii="Times New Roman" w:hAnsi="Times New Roman" w:cs="Times New Roman"/>
                <w:b/>
                <w:bCs/>
                <w:sz w:val="20"/>
                <w:szCs w:val="20"/>
              </w:rPr>
              <w:t>2</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031A685E"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How often does the IRB </w:t>
            </w:r>
            <w:r>
              <w:rPr>
                <w:rFonts w:ascii="Times New Roman" w:hAnsi="Times New Roman" w:cs="Times New Roman"/>
                <w:sz w:val="24"/>
                <w:szCs w:val="24"/>
              </w:rPr>
              <w:t>meet</w:t>
            </w:r>
            <w:r w:rsidRPr="00D17557">
              <w:rPr>
                <w:rFonts w:ascii="Times New Roman" w:hAnsi="Times New Roman" w:cs="Times New Roman"/>
                <w:sz w:val="24"/>
                <w:szCs w:val="24"/>
              </w:rPr>
              <w:t xml:space="preserve"> its r</w:t>
            </w:r>
            <w:r>
              <w:rPr>
                <w:rFonts w:ascii="Times New Roman" w:hAnsi="Times New Roman" w:cs="Times New Roman"/>
                <w:sz w:val="24"/>
                <w:szCs w:val="24"/>
              </w:rPr>
              <w:t>outine</w:t>
            </w:r>
            <w:r w:rsidRPr="00D17557">
              <w:rPr>
                <w:rFonts w:ascii="Times New Roman" w:hAnsi="Times New Roman" w:cs="Times New Roman"/>
                <w:sz w:val="24"/>
                <w:szCs w:val="24"/>
              </w:rPr>
              <w:t xml:space="preserve"> meetings?</w:t>
            </w:r>
          </w:p>
        </w:tc>
        <w:tc>
          <w:tcPr>
            <w:tcW w:w="1679" w:type="dxa"/>
            <w:tcBorders>
              <w:top w:val="single" w:sz="4" w:space="0" w:color="auto"/>
              <w:left w:val="single" w:sz="4" w:space="0" w:color="auto"/>
              <w:bottom w:val="single" w:sz="4" w:space="0" w:color="auto"/>
              <w:right w:val="single" w:sz="4" w:space="0" w:color="auto"/>
            </w:tcBorders>
            <w:vAlign w:val="center"/>
            <w:hideMark/>
          </w:tcPr>
          <w:p w14:paraId="272293F3"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w:t>
            </w:r>
          </w:p>
        </w:tc>
      </w:tr>
      <w:tr w:rsidR="0099068B" w:rsidRPr="00D17557" w14:paraId="3D3AF85F"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3662ED1D"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3.2</w:t>
            </w:r>
            <w:r>
              <w:rPr>
                <w:rFonts w:ascii="Times New Roman" w:hAnsi="Times New Roman" w:cs="Times New Roman"/>
                <w:b/>
                <w:bCs/>
                <w:sz w:val="20"/>
                <w:szCs w:val="20"/>
              </w:rPr>
              <w:t>3</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0C2F4263" w14:textId="77777777"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Does a</w:t>
            </w:r>
            <w:r w:rsidRPr="00D17557">
              <w:rPr>
                <w:rFonts w:ascii="Times New Roman" w:hAnsi="Times New Roman" w:cs="Times New Roman"/>
                <w:sz w:val="24"/>
                <w:szCs w:val="24"/>
              </w:rPr>
              <w:t xml:space="preserve">ny research </w:t>
            </w:r>
            <w:r>
              <w:rPr>
                <w:rFonts w:ascii="Times New Roman" w:hAnsi="Times New Roman" w:cs="Times New Roman"/>
                <w:sz w:val="24"/>
                <w:szCs w:val="24"/>
              </w:rPr>
              <w:t>protocol use animals as study subjects</w:t>
            </w:r>
            <w:r w:rsidRPr="00D17557">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C128312"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220735567"/>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816559162"/>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1ADF83CC" w14:textId="77777777" w:rsidTr="00D767F3">
        <w:trPr>
          <w:trHeight w:val="720"/>
          <w:jc w:val="center"/>
        </w:trPr>
        <w:tc>
          <w:tcPr>
            <w:tcW w:w="94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71C25" w14:textId="77777777" w:rsidR="0099068B" w:rsidRPr="00D17557" w:rsidRDefault="0099068B" w:rsidP="00D767F3">
            <w:pPr>
              <w:pStyle w:val="ListParagraph"/>
              <w:numPr>
                <w:ilvl w:val="0"/>
                <w:numId w:val="2"/>
              </w:numPr>
              <w:spacing w:line="240" w:lineRule="auto"/>
              <w:jc w:val="center"/>
              <w:rPr>
                <w:rFonts w:ascii="Times New Roman" w:hAnsi="Times New Roman" w:cs="Times New Roman"/>
                <w:b/>
                <w:bCs/>
                <w:sz w:val="24"/>
                <w:szCs w:val="24"/>
              </w:rPr>
            </w:pPr>
            <w:r w:rsidRPr="00D17557">
              <w:rPr>
                <w:rFonts w:ascii="Times New Roman" w:hAnsi="Times New Roman" w:cs="Times New Roman"/>
                <w:b/>
                <w:bCs/>
                <w:sz w:val="24"/>
                <w:szCs w:val="24"/>
              </w:rPr>
              <w:t>Reporting</w:t>
            </w:r>
          </w:p>
        </w:tc>
      </w:tr>
      <w:tr w:rsidR="0099068B" w:rsidRPr="00D17557" w14:paraId="6836740F"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0BCFE01C"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4.1</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40D55216"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Does the IRB </w:t>
            </w:r>
            <w:r>
              <w:rPr>
                <w:rFonts w:ascii="Times New Roman" w:hAnsi="Times New Roman" w:cs="Times New Roman"/>
                <w:sz w:val="24"/>
                <w:szCs w:val="24"/>
              </w:rPr>
              <w:t>report</w:t>
            </w:r>
            <w:r w:rsidRPr="00D17557">
              <w:rPr>
                <w:rFonts w:ascii="Times New Roman" w:hAnsi="Times New Roman" w:cs="Times New Roman"/>
                <w:sz w:val="24"/>
                <w:szCs w:val="24"/>
              </w:rPr>
              <w:t xml:space="preserve"> </w:t>
            </w:r>
            <w:r>
              <w:rPr>
                <w:rFonts w:ascii="Times New Roman" w:hAnsi="Times New Roman" w:cs="Times New Roman"/>
                <w:sz w:val="24"/>
                <w:szCs w:val="24"/>
              </w:rPr>
              <w:t xml:space="preserve">formally about </w:t>
            </w:r>
            <w:r w:rsidRPr="00D17557">
              <w:rPr>
                <w:rFonts w:ascii="Times New Roman" w:hAnsi="Times New Roman" w:cs="Times New Roman"/>
                <w:sz w:val="24"/>
                <w:szCs w:val="24"/>
              </w:rPr>
              <w:t>their official activities</w:t>
            </w:r>
            <w:r>
              <w:rPr>
                <w:rFonts w:ascii="Times New Roman" w:hAnsi="Times New Roman" w:cs="Times New Roman"/>
                <w:sz w:val="24"/>
                <w:szCs w:val="24"/>
              </w:rPr>
              <w:t xml:space="preserve"> to BMRC </w:t>
            </w:r>
            <w:r w:rsidRPr="00D17557">
              <w:rPr>
                <w:rFonts w:ascii="Times New Roman" w:hAnsi="Times New Roman" w:cs="Times New Roman"/>
                <w:sz w:val="24"/>
                <w:szCs w:val="24"/>
              </w:rPr>
              <w:t>annual</w:t>
            </w:r>
            <w:r>
              <w:rPr>
                <w:rFonts w:ascii="Times New Roman" w:hAnsi="Times New Roman" w:cs="Times New Roman"/>
                <w:sz w:val="24"/>
                <w:szCs w:val="24"/>
              </w:rPr>
              <w:t>ly</w:t>
            </w:r>
            <w:r w:rsidRPr="00D17557">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2BAED82"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224762827"/>
                <w14:checkbox>
                  <w14:checked w14:val="0"/>
                  <w14:checkedState w14:val="25CF" w14:font="Times New Roman"/>
                  <w14:uncheckedState w14:val="2610" w14:font="MS Gothic"/>
                </w14:checkbox>
              </w:sdtPr>
              <w:sdtEndPr/>
              <w:sdtContent>
                <w:r w:rsidR="0099068B">
                  <w:rPr>
                    <w:rFonts w:ascii="MS Gothic" w:eastAsia="MS Gothic" w:hAnsi="MS Gothic" w:cs="Times New Roman" w:hint="eastAsia"/>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441132431"/>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0FF04F1A"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tcPr>
          <w:p w14:paraId="0C0F4981" w14:textId="77777777" w:rsidR="0099068B" w:rsidRPr="00D17557" w:rsidRDefault="0099068B" w:rsidP="00D767F3">
            <w:pPr>
              <w:spacing w:line="240" w:lineRule="auto"/>
              <w:rPr>
                <w:rFonts w:ascii="Times New Roman" w:hAnsi="Times New Roman" w:cs="Times New Roman"/>
                <w:b/>
                <w:bCs/>
                <w:sz w:val="20"/>
                <w:szCs w:val="20"/>
              </w:rPr>
            </w:pPr>
            <w:r>
              <w:rPr>
                <w:rFonts w:ascii="Times New Roman" w:hAnsi="Times New Roman" w:cs="Times New Roman"/>
                <w:b/>
                <w:bCs/>
                <w:sz w:val="20"/>
                <w:szCs w:val="20"/>
              </w:rPr>
              <w:t>4.2</w:t>
            </w:r>
          </w:p>
        </w:tc>
        <w:tc>
          <w:tcPr>
            <w:tcW w:w="7000" w:type="dxa"/>
            <w:gridSpan w:val="2"/>
            <w:tcBorders>
              <w:top w:val="single" w:sz="4" w:space="0" w:color="auto"/>
              <w:left w:val="single" w:sz="4" w:space="0" w:color="auto"/>
              <w:bottom w:val="single" w:sz="4" w:space="0" w:color="auto"/>
              <w:right w:val="single" w:sz="4" w:space="0" w:color="auto"/>
            </w:tcBorders>
            <w:vAlign w:val="center"/>
          </w:tcPr>
          <w:p w14:paraId="41839C7A" w14:textId="20B6D410"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 xml:space="preserve">Does the IRB update information </w:t>
            </w:r>
            <w:r w:rsidR="0017083B">
              <w:rPr>
                <w:rFonts w:ascii="Times New Roman" w:hAnsi="Times New Roman" w:cs="Times New Roman"/>
                <w:sz w:val="24"/>
                <w:szCs w:val="24"/>
              </w:rPr>
              <w:t xml:space="preserve">of their approved protocols </w:t>
            </w:r>
            <w:r>
              <w:rPr>
                <w:rFonts w:ascii="Times New Roman" w:hAnsi="Times New Roman" w:cs="Times New Roman"/>
                <w:sz w:val="24"/>
                <w:szCs w:val="24"/>
              </w:rPr>
              <w:t>in to the online platform</w:t>
            </w:r>
            <w:r w:rsidR="003B19C0">
              <w:rPr>
                <w:rFonts w:ascii="Times New Roman" w:hAnsi="Times New Roman" w:cs="Times New Roman"/>
                <w:sz w:val="24"/>
                <w:szCs w:val="24"/>
              </w:rPr>
              <w:t xml:space="preserve"> of BMRC</w:t>
            </w:r>
            <w:r>
              <w:rPr>
                <w:rFonts w:ascii="Times New Roman" w:hAnsi="Times New Roman" w:cs="Times New Roman"/>
                <w:sz w:val="24"/>
                <w:szCs w:val="24"/>
              </w:rPr>
              <w:t xml:space="preserve"> with</w:t>
            </w:r>
            <w:r w:rsidR="003022C8">
              <w:rPr>
                <w:rFonts w:ascii="Times New Roman" w:hAnsi="Times New Roman" w:cs="Times New Roman"/>
                <w:sz w:val="24"/>
                <w:szCs w:val="24"/>
              </w:rPr>
              <w:t>in</w:t>
            </w:r>
            <w:r>
              <w:rPr>
                <w:rFonts w:ascii="Times New Roman" w:hAnsi="Times New Roman" w:cs="Times New Roman"/>
                <w:sz w:val="24"/>
                <w:szCs w:val="24"/>
              </w:rPr>
              <w:t xml:space="preserve"> fi</w:t>
            </w:r>
            <w:r w:rsidR="003022C8">
              <w:rPr>
                <w:rFonts w:ascii="Times New Roman" w:hAnsi="Times New Roman" w:cs="Times New Roman"/>
                <w:sz w:val="24"/>
                <w:szCs w:val="24"/>
              </w:rPr>
              <w:t xml:space="preserve">fteen </w:t>
            </w:r>
            <w:r>
              <w:rPr>
                <w:rFonts w:ascii="Times New Roman" w:hAnsi="Times New Roman" w:cs="Times New Roman"/>
                <w:sz w:val="24"/>
                <w:szCs w:val="24"/>
              </w:rPr>
              <w:t>days of the approval?</w:t>
            </w:r>
          </w:p>
        </w:tc>
        <w:tc>
          <w:tcPr>
            <w:tcW w:w="1679" w:type="dxa"/>
            <w:tcBorders>
              <w:top w:val="single" w:sz="4" w:space="0" w:color="auto"/>
              <w:left w:val="single" w:sz="4" w:space="0" w:color="auto"/>
              <w:bottom w:val="single" w:sz="4" w:space="0" w:color="auto"/>
              <w:right w:val="single" w:sz="4" w:space="0" w:color="auto"/>
            </w:tcBorders>
            <w:vAlign w:val="center"/>
          </w:tcPr>
          <w:p w14:paraId="7116BA27" w14:textId="77777777" w:rsidR="0099068B"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485307187"/>
                <w14:checkbox>
                  <w14:checked w14:val="0"/>
                  <w14:checkedState w14:val="25CF" w14:font="Times New Roman"/>
                  <w14:uncheckedState w14:val="2610" w14:font="MS Gothic"/>
                </w14:checkbox>
              </w:sdtPr>
              <w:sdtEndPr/>
              <w:sdtContent>
                <w:r w:rsidR="0099068B">
                  <w:rPr>
                    <w:rFonts w:ascii="MS Gothic" w:eastAsia="MS Gothic" w:hAnsi="MS Gothic" w:cs="Times New Roman" w:hint="eastAsia"/>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078973215"/>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58617525"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11173F56"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4.</w:t>
            </w:r>
            <w:r>
              <w:rPr>
                <w:rFonts w:ascii="Times New Roman" w:hAnsi="Times New Roman" w:cs="Times New Roman"/>
                <w:b/>
                <w:bCs/>
                <w:sz w:val="20"/>
                <w:szCs w:val="20"/>
              </w:rPr>
              <w:t>3</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43E58422"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Is the IRB required to disclose each significant unforeseen incident of the human experiment to the BMRC within one week?</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70AE78A"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429329487"/>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877891188"/>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70FDC0AE"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2DD7E861"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4.</w:t>
            </w:r>
            <w:r>
              <w:rPr>
                <w:rFonts w:ascii="Times New Roman" w:hAnsi="Times New Roman" w:cs="Times New Roman"/>
                <w:b/>
                <w:bCs/>
                <w:sz w:val="20"/>
                <w:szCs w:val="20"/>
              </w:rPr>
              <w:t>4</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4EFAA635"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Does the IRB notify BMRC of a major </w:t>
            </w:r>
            <w:r>
              <w:rPr>
                <w:rFonts w:ascii="Times New Roman" w:hAnsi="Times New Roman" w:cs="Times New Roman"/>
                <w:sz w:val="24"/>
                <w:szCs w:val="24"/>
              </w:rPr>
              <w:t>unexpected</w:t>
            </w:r>
            <w:r w:rsidRPr="00D17557">
              <w:rPr>
                <w:rFonts w:ascii="Times New Roman" w:hAnsi="Times New Roman" w:cs="Times New Roman"/>
                <w:sz w:val="24"/>
                <w:szCs w:val="24"/>
              </w:rPr>
              <w:t xml:space="preserve"> occurrence and </w:t>
            </w:r>
            <w:r>
              <w:rPr>
                <w:rFonts w:ascii="Times New Roman" w:hAnsi="Times New Roman" w:cs="Times New Roman"/>
                <w:sz w:val="24"/>
                <w:szCs w:val="24"/>
              </w:rPr>
              <w:t xml:space="preserve">arrange </w:t>
            </w:r>
            <w:r w:rsidRPr="00D17557">
              <w:rPr>
                <w:rFonts w:ascii="Times New Roman" w:hAnsi="Times New Roman" w:cs="Times New Roman"/>
                <w:sz w:val="24"/>
                <w:szCs w:val="24"/>
              </w:rPr>
              <w:t>an emergency meeting?</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0C71859"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473059228"/>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405532891"/>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630F5036"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51D5D5D0"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4.</w:t>
            </w:r>
            <w:r>
              <w:rPr>
                <w:rFonts w:ascii="Times New Roman" w:hAnsi="Times New Roman" w:cs="Times New Roman"/>
                <w:b/>
                <w:bCs/>
                <w:sz w:val="20"/>
                <w:szCs w:val="20"/>
              </w:rPr>
              <w:t>5</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137862A8" w14:textId="77777777"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Does</w:t>
            </w:r>
            <w:r w:rsidRPr="00D17557">
              <w:rPr>
                <w:rFonts w:ascii="Times New Roman" w:hAnsi="Times New Roman" w:cs="Times New Roman"/>
                <w:sz w:val="24"/>
                <w:szCs w:val="24"/>
              </w:rPr>
              <w:t xml:space="preserve"> the IRB re</w:t>
            </w:r>
            <w:r>
              <w:rPr>
                <w:rFonts w:ascii="Times New Roman" w:hAnsi="Times New Roman" w:cs="Times New Roman"/>
                <w:sz w:val="24"/>
                <w:szCs w:val="24"/>
              </w:rPr>
              <w:t>port about</w:t>
            </w:r>
            <w:r w:rsidRPr="00D17557">
              <w:rPr>
                <w:rFonts w:ascii="Times New Roman" w:hAnsi="Times New Roman" w:cs="Times New Roman"/>
                <w:sz w:val="24"/>
                <w:szCs w:val="24"/>
              </w:rPr>
              <w:t xml:space="preserve"> the </w:t>
            </w:r>
            <w:r>
              <w:rPr>
                <w:rFonts w:ascii="Times New Roman" w:hAnsi="Times New Roman" w:cs="Times New Roman"/>
                <w:sz w:val="24"/>
                <w:szCs w:val="24"/>
              </w:rPr>
              <w:t>sudden changes</w:t>
            </w:r>
            <w:r w:rsidRPr="00D17557">
              <w:rPr>
                <w:rFonts w:ascii="Times New Roman" w:hAnsi="Times New Roman" w:cs="Times New Roman"/>
                <w:sz w:val="24"/>
                <w:szCs w:val="24"/>
              </w:rPr>
              <w:t xml:space="preserve"> in its Ethical Committee?</w:t>
            </w:r>
          </w:p>
        </w:tc>
        <w:tc>
          <w:tcPr>
            <w:tcW w:w="1679" w:type="dxa"/>
            <w:tcBorders>
              <w:top w:val="single" w:sz="4" w:space="0" w:color="auto"/>
              <w:left w:val="single" w:sz="4" w:space="0" w:color="auto"/>
              <w:bottom w:val="single" w:sz="4" w:space="0" w:color="auto"/>
              <w:right w:val="single" w:sz="4" w:space="0" w:color="auto"/>
            </w:tcBorders>
            <w:vAlign w:val="center"/>
            <w:hideMark/>
          </w:tcPr>
          <w:p w14:paraId="0C6D958F"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519733514"/>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336818780"/>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233E3095"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5D850979"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4.</w:t>
            </w:r>
            <w:r>
              <w:rPr>
                <w:rFonts w:ascii="Times New Roman" w:hAnsi="Times New Roman" w:cs="Times New Roman"/>
                <w:b/>
                <w:bCs/>
                <w:sz w:val="20"/>
                <w:szCs w:val="20"/>
              </w:rPr>
              <w:t>6</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53C94956"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Do</w:t>
            </w:r>
            <w:r>
              <w:rPr>
                <w:rFonts w:ascii="Times New Roman" w:hAnsi="Times New Roman" w:cs="Times New Roman"/>
                <w:sz w:val="24"/>
                <w:szCs w:val="24"/>
              </w:rPr>
              <w:t>es</w:t>
            </w:r>
            <w:r w:rsidRPr="00D17557">
              <w:rPr>
                <w:rFonts w:ascii="Times New Roman" w:hAnsi="Times New Roman" w:cs="Times New Roman"/>
                <w:sz w:val="24"/>
                <w:szCs w:val="24"/>
              </w:rPr>
              <w:t xml:space="preserve"> the IRB </w:t>
            </w:r>
            <w:r>
              <w:rPr>
                <w:rFonts w:ascii="Times New Roman" w:hAnsi="Times New Roman" w:cs="Times New Roman"/>
                <w:sz w:val="24"/>
                <w:szCs w:val="24"/>
              </w:rPr>
              <w:t>notify</w:t>
            </w:r>
            <w:r w:rsidRPr="00D17557">
              <w:rPr>
                <w:rFonts w:ascii="Times New Roman" w:hAnsi="Times New Roman" w:cs="Times New Roman"/>
                <w:sz w:val="24"/>
                <w:szCs w:val="24"/>
              </w:rPr>
              <w:t xml:space="preserve"> BMRC if there is a</w:t>
            </w:r>
            <w:r>
              <w:rPr>
                <w:rFonts w:ascii="Times New Roman" w:hAnsi="Times New Roman" w:cs="Times New Roman"/>
                <w:sz w:val="24"/>
                <w:szCs w:val="24"/>
              </w:rPr>
              <w:t>ny</w:t>
            </w:r>
            <w:r w:rsidRPr="00D17557">
              <w:rPr>
                <w:rFonts w:ascii="Times New Roman" w:hAnsi="Times New Roman" w:cs="Times New Roman"/>
                <w:sz w:val="24"/>
                <w:szCs w:val="24"/>
              </w:rPr>
              <w:t xml:space="preserve"> non-compliance</w:t>
            </w:r>
            <w:r>
              <w:rPr>
                <w:rFonts w:ascii="Times New Roman" w:hAnsi="Times New Roman" w:cs="Times New Roman"/>
                <w:sz w:val="24"/>
                <w:szCs w:val="24"/>
              </w:rPr>
              <w:t xml:space="preserve"> in the study</w:t>
            </w:r>
            <w:r w:rsidRPr="00D17557">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C0F5509"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2103328319"/>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731039575"/>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6BA5FDFA"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23DA96C7"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4.</w:t>
            </w:r>
            <w:r>
              <w:rPr>
                <w:rFonts w:ascii="Times New Roman" w:hAnsi="Times New Roman" w:cs="Times New Roman"/>
                <w:b/>
                <w:bCs/>
                <w:sz w:val="20"/>
                <w:szCs w:val="20"/>
              </w:rPr>
              <w:t>7</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13D7112F"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Does the IRB notify BMRC within 30 days of any suspension or termination of IRB approval?</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CBAF717"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673154436"/>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2131777612"/>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3E043C06"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5A0D4ABE"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4.</w:t>
            </w:r>
            <w:r>
              <w:rPr>
                <w:rFonts w:ascii="Times New Roman" w:hAnsi="Times New Roman" w:cs="Times New Roman"/>
                <w:b/>
                <w:bCs/>
                <w:sz w:val="20"/>
                <w:szCs w:val="20"/>
              </w:rPr>
              <w:t>8</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4AF93CA8" w14:textId="77777777"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D</w:t>
            </w:r>
            <w:r w:rsidRPr="00D17557">
              <w:rPr>
                <w:rFonts w:ascii="Times New Roman" w:hAnsi="Times New Roman" w:cs="Times New Roman"/>
                <w:sz w:val="24"/>
                <w:szCs w:val="24"/>
              </w:rPr>
              <w:t xml:space="preserve">oes the IRB </w:t>
            </w:r>
            <w:r>
              <w:rPr>
                <w:rFonts w:ascii="Times New Roman" w:hAnsi="Times New Roman" w:cs="Times New Roman"/>
                <w:sz w:val="24"/>
                <w:szCs w:val="24"/>
              </w:rPr>
              <w:t xml:space="preserve">report to </w:t>
            </w:r>
            <w:r w:rsidRPr="00D17557">
              <w:rPr>
                <w:rFonts w:ascii="Times New Roman" w:hAnsi="Times New Roman" w:cs="Times New Roman"/>
                <w:sz w:val="24"/>
                <w:szCs w:val="24"/>
              </w:rPr>
              <w:t>the BMRC</w:t>
            </w:r>
            <w:r>
              <w:rPr>
                <w:rFonts w:ascii="Times New Roman" w:hAnsi="Times New Roman" w:cs="Times New Roman"/>
                <w:sz w:val="24"/>
                <w:szCs w:val="24"/>
              </w:rPr>
              <w:t xml:space="preserve"> if any member deviates or violates SOP</w:t>
            </w:r>
            <w:r w:rsidRPr="00D17557">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5698C682"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25143899"/>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737933817"/>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403D6" w14:paraId="0C5BD1E5"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437F8101"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4.</w:t>
            </w:r>
            <w:r>
              <w:rPr>
                <w:rFonts w:ascii="Times New Roman" w:hAnsi="Times New Roman" w:cs="Times New Roman"/>
                <w:b/>
                <w:bCs/>
                <w:sz w:val="20"/>
                <w:szCs w:val="20"/>
              </w:rPr>
              <w:t>9</w:t>
            </w:r>
          </w:p>
        </w:tc>
        <w:tc>
          <w:tcPr>
            <w:tcW w:w="7000" w:type="dxa"/>
            <w:gridSpan w:val="2"/>
            <w:tcBorders>
              <w:top w:val="single" w:sz="4" w:space="0" w:color="auto"/>
              <w:left w:val="single" w:sz="4" w:space="0" w:color="auto"/>
              <w:bottom w:val="single" w:sz="4" w:space="0" w:color="auto"/>
              <w:right w:val="single" w:sz="4" w:space="0" w:color="auto"/>
            </w:tcBorders>
            <w:vAlign w:val="center"/>
            <w:hideMark/>
          </w:tcPr>
          <w:p w14:paraId="0D84E081" w14:textId="77777777" w:rsidR="0099068B" w:rsidRPr="00D403D6" w:rsidRDefault="0099068B" w:rsidP="00D767F3">
            <w:pPr>
              <w:tabs>
                <w:tab w:val="num" w:pos="720"/>
              </w:tabs>
              <w:spacing w:line="240" w:lineRule="auto"/>
              <w:rPr>
                <w:rFonts w:ascii="Times New Roman" w:hAnsi="Times New Roman" w:cs="Times New Roman"/>
                <w:sz w:val="24"/>
                <w:szCs w:val="24"/>
              </w:rPr>
            </w:pPr>
            <w:r w:rsidRPr="00D403D6">
              <w:rPr>
                <w:rFonts w:ascii="Times New Roman" w:hAnsi="Times New Roman" w:cs="Times New Roman"/>
                <w:sz w:val="24"/>
                <w:szCs w:val="24"/>
              </w:rPr>
              <w:t xml:space="preserve">Do they </w:t>
            </w:r>
            <w:r>
              <w:rPr>
                <w:rFonts w:ascii="Times New Roman" w:hAnsi="Times New Roman" w:cs="Times New Roman"/>
                <w:sz w:val="24"/>
                <w:szCs w:val="24"/>
              </w:rPr>
              <w:t>ensure</w:t>
            </w:r>
            <w:r w:rsidRPr="00D403D6">
              <w:rPr>
                <w:rFonts w:ascii="Times New Roman" w:hAnsi="Times New Roman" w:cs="Times New Roman"/>
                <w:sz w:val="24"/>
                <w:szCs w:val="24"/>
              </w:rPr>
              <w:t xml:space="preserve"> that each </w:t>
            </w:r>
            <w:r>
              <w:rPr>
                <w:rFonts w:ascii="Times New Roman" w:hAnsi="Times New Roman" w:cs="Times New Roman"/>
                <w:sz w:val="24"/>
                <w:szCs w:val="24"/>
              </w:rPr>
              <w:t xml:space="preserve">study team </w:t>
            </w:r>
            <w:r w:rsidRPr="00D403D6">
              <w:rPr>
                <w:rFonts w:ascii="Times New Roman" w:hAnsi="Times New Roman" w:cs="Times New Roman"/>
                <w:sz w:val="24"/>
                <w:szCs w:val="24"/>
              </w:rPr>
              <w:t xml:space="preserve">member has received up-to-date </w:t>
            </w:r>
            <w:r>
              <w:rPr>
                <w:rFonts w:ascii="Times New Roman" w:hAnsi="Times New Roman" w:cs="Times New Roman"/>
                <w:sz w:val="24"/>
                <w:szCs w:val="24"/>
              </w:rPr>
              <w:t>‘</w:t>
            </w:r>
            <w:r w:rsidRPr="00D403D6">
              <w:rPr>
                <w:rFonts w:ascii="Times New Roman" w:hAnsi="Times New Roman" w:cs="Times New Roman"/>
                <w:sz w:val="24"/>
                <w:szCs w:val="24"/>
              </w:rPr>
              <w:t xml:space="preserve">Human Subjects Research </w:t>
            </w:r>
            <w:r>
              <w:rPr>
                <w:rFonts w:ascii="Times New Roman" w:hAnsi="Times New Roman" w:cs="Times New Roman"/>
                <w:sz w:val="24"/>
                <w:szCs w:val="24"/>
              </w:rPr>
              <w:t>T</w:t>
            </w:r>
            <w:r w:rsidRPr="00D403D6">
              <w:rPr>
                <w:rFonts w:ascii="Times New Roman" w:hAnsi="Times New Roman" w:cs="Times New Roman"/>
                <w:sz w:val="24"/>
                <w:szCs w:val="24"/>
              </w:rPr>
              <w:t>raining</w:t>
            </w:r>
            <w:r>
              <w:rPr>
                <w:rFonts w:ascii="Times New Roman" w:hAnsi="Times New Roman" w:cs="Times New Roman"/>
                <w:sz w:val="24"/>
                <w:szCs w:val="24"/>
              </w:rPr>
              <w:t>’?</w:t>
            </w:r>
          </w:p>
        </w:tc>
        <w:tc>
          <w:tcPr>
            <w:tcW w:w="1679" w:type="dxa"/>
            <w:tcBorders>
              <w:top w:val="single" w:sz="4" w:space="0" w:color="auto"/>
              <w:left w:val="single" w:sz="4" w:space="0" w:color="auto"/>
              <w:bottom w:val="single" w:sz="4" w:space="0" w:color="auto"/>
              <w:right w:val="single" w:sz="4" w:space="0" w:color="auto"/>
            </w:tcBorders>
            <w:vAlign w:val="center"/>
            <w:hideMark/>
          </w:tcPr>
          <w:p w14:paraId="3DA55FDF" w14:textId="77777777" w:rsidR="0099068B" w:rsidRPr="00D403D6"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965800954"/>
                <w14:checkbox>
                  <w14:checked w14:val="0"/>
                  <w14:checkedState w14:val="25CF" w14:font="Times New Roman"/>
                  <w14:uncheckedState w14:val="2610" w14:font="MS Gothic"/>
                </w14:checkbox>
              </w:sdtPr>
              <w:sdtEndPr/>
              <w:sdtContent>
                <w:r w:rsidR="0099068B">
                  <w:rPr>
                    <w:rFonts w:ascii="MS Gothic" w:eastAsia="MS Gothic" w:hAnsi="MS Gothic" w:cs="Times New Roman" w:hint="eastAsia"/>
                    <w:sz w:val="24"/>
                    <w:szCs w:val="24"/>
                  </w:rPr>
                  <w:t>☐</w:t>
                </w:r>
              </w:sdtContent>
            </w:sdt>
            <w:r w:rsidR="0099068B" w:rsidRPr="00D403D6">
              <w:rPr>
                <w:rFonts w:ascii="Times New Roman" w:hAnsi="Times New Roman" w:cs="Times New Roman"/>
                <w:sz w:val="24"/>
                <w:szCs w:val="24"/>
              </w:rPr>
              <w:t xml:space="preserve"> Yes    </w:t>
            </w:r>
            <w:sdt>
              <w:sdtPr>
                <w:rPr>
                  <w:rFonts w:ascii="Times New Roman" w:hAnsi="Times New Roman" w:cs="Times New Roman"/>
                  <w:sz w:val="24"/>
                  <w:szCs w:val="24"/>
                </w:rPr>
                <w:id w:val="997229086"/>
                <w14:checkbox>
                  <w14:checked w14:val="0"/>
                  <w14:checkedState w14:val="25CF" w14:font="Times New Roman"/>
                  <w14:uncheckedState w14:val="2610" w14:font="MS Gothic"/>
                </w14:checkbox>
              </w:sdtPr>
              <w:sdtEndPr/>
              <w:sdtContent>
                <w:r w:rsidR="0099068B" w:rsidRPr="00D403D6">
                  <w:rPr>
                    <w:rFonts w:ascii="Segoe UI Symbol" w:eastAsia="MS Gothic" w:hAnsi="Segoe UI Symbol" w:cs="Segoe UI Symbol"/>
                    <w:sz w:val="24"/>
                    <w:szCs w:val="24"/>
                  </w:rPr>
                  <w:t>☐</w:t>
                </w:r>
              </w:sdtContent>
            </w:sdt>
            <w:r w:rsidR="0099068B" w:rsidRPr="00D403D6">
              <w:rPr>
                <w:rFonts w:ascii="Times New Roman" w:hAnsi="Times New Roman" w:cs="Times New Roman"/>
                <w:sz w:val="24"/>
                <w:szCs w:val="24"/>
              </w:rPr>
              <w:t>No</w:t>
            </w:r>
          </w:p>
        </w:tc>
      </w:tr>
    </w:tbl>
    <w:tbl>
      <w:tblPr>
        <w:tblStyle w:val="TableGrid1"/>
        <w:tblW w:w="9445" w:type="dxa"/>
        <w:jc w:val="center"/>
        <w:tblLook w:val="04A0" w:firstRow="1" w:lastRow="0" w:firstColumn="1" w:lastColumn="0" w:noHBand="0" w:noVBand="1"/>
      </w:tblPr>
      <w:tblGrid>
        <w:gridCol w:w="9445"/>
      </w:tblGrid>
      <w:tr w:rsidR="0099068B" w:rsidRPr="00D17557" w14:paraId="62F1D663" w14:textId="77777777" w:rsidTr="00D767F3">
        <w:trPr>
          <w:trHeight w:val="720"/>
          <w:jc w:val="center"/>
        </w:trPr>
        <w:tc>
          <w:tcPr>
            <w:tcW w:w="9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FF68A" w14:textId="77777777" w:rsidR="0099068B" w:rsidRPr="00D17557" w:rsidRDefault="0099068B" w:rsidP="00D767F3">
            <w:pPr>
              <w:spacing w:line="240" w:lineRule="auto"/>
              <w:jc w:val="center"/>
              <w:rPr>
                <w:rFonts w:ascii="Times New Roman" w:hAnsi="Times New Roman" w:cs="Times New Roman"/>
                <w:b/>
                <w:bCs/>
                <w:sz w:val="24"/>
                <w:szCs w:val="24"/>
              </w:rPr>
            </w:pPr>
            <w:r w:rsidRPr="00D17557">
              <w:rPr>
                <w:rFonts w:ascii="Times New Roman" w:hAnsi="Times New Roman" w:cs="Times New Roman"/>
                <w:b/>
                <w:bCs/>
                <w:sz w:val="24"/>
                <w:szCs w:val="24"/>
              </w:rPr>
              <w:t>Review &amp; monitoring of IRB application</w:t>
            </w:r>
          </w:p>
        </w:tc>
      </w:tr>
    </w:tbl>
    <w:tbl>
      <w:tblPr>
        <w:tblStyle w:val="TableGrid"/>
        <w:tblW w:w="9625" w:type="dxa"/>
        <w:jc w:val="center"/>
        <w:tblLook w:val="04A0" w:firstRow="1" w:lastRow="0" w:firstColumn="1" w:lastColumn="0" w:noHBand="0" w:noVBand="1"/>
      </w:tblPr>
      <w:tblGrid>
        <w:gridCol w:w="766"/>
        <w:gridCol w:w="7000"/>
        <w:gridCol w:w="1859"/>
      </w:tblGrid>
      <w:tr w:rsidR="0099068B" w:rsidRPr="00D17557" w14:paraId="6C4C212D"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72BA6E07"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5.1</w:t>
            </w:r>
          </w:p>
        </w:tc>
        <w:tc>
          <w:tcPr>
            <w:tcW w:w="7000" w:type="dxa"/>
            <w:tcBorders>
              <w:top w:val="single" w:sz="4" w:space="0" w:color="auto"/>
              <w:left w:val="single" w:sz="4" w:space="0" w:color="auto"/>
              <w:bottom w:val="single" w:sz="4" w:space="0" w:color="auto"/>
              <w:right w:val="single" w:sz="4" w:space="0" w:color="auto"/>
            </w:tcBorders>
            <w:vAlign w:val="center"/>
            <w:hideMark/>
          </w:tcPr>
          <w:p w14:paraId="751BE91E"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Name of the IRB</w:t>
            </w:r>
          </w:p>
        </w:tc>
        <w:tc>
          <w:tcPr>
            <w:tcW w:w="1859" w:type="dxa"/>
            <w:tcBorders>
              <w:top w:val="single" w:sz="4" w:space="0" w:color="auto"/>
              <w:left w:val="single" w:sz="4" w:space="0" w:color="auto"/>
              <w:bottom w:val="single" w:sz="4" w:space="0" w:color="auto"/>
              <w:right w:val="single" w:sz="4" w:space="0" w:color="auto"/>
            </w:tcBorders>
            <w:vAlign w:val="center"/>
            <w:hideMark/>
          </w:tcPr>
          <w:p w14:paraId="4ACB175D" w14:textId="77777777" w:rsidR="0099068B" w:rsidRPr="00D17557" w:rsidRDefault="0099068B" w:rsidP="00D767F3">
            <w:pPr>
              <w:spacing w:line="240" w:lineRule="auto"/>
              <w:rPr>
                <w:rFonts w:ascii="Times New Roman" w:hAnsi="Times New Roman" w:cs="Times New Roman"/>
                <w:sz w:val="24"/>
                <w:szCs w:val="24"/>
              </w:rPr>
            </w:pPr>
            <w:r w:rsidRPr="00D17557">
              <w:rPr>
                <w:rFonts w:ascii="Segoe UI Symbol" w:eastAsia="MS Gothic" w:hAnsi="Segoe UI Symbol" w:cs="Segoe UI Symbol"/>
                <w:sz w:val="24"/>
                <w:szCs w:val="24"/>
              </w:rPr>
              <w:t>__ __ __ __</w:t>
            </w:r>
          </w:p>
        </w:tc>
      </w:tr>
      <w:tr w:rsidR="0099068B" w:rsidRPr="00D17557" w14:paraId="6053E259"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3FA1A5BF"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5.2</w:t>
            </w:r>
          </w:p>
        </w:tc>
        <w:tc>
          <w:tcPr>
            <w:tcW w:w="7000" w:type="dxa"/>
            <w:tcBorders>
              <w:top w:val="single" w:sz="4" w:space="0" w:color="auto"/>
              <w:left w:val="single" w:sz="4" w:space="0" w:color="auto"/>
              <w:bottom w:val="single" w:sz="4" w:space="0" w:color="auto"/>
              <w:right w:val="single" w:sz="4" w:space="0" w:color="auto"/>
            </w:tcBorders>
            <w:vAlign w:val="center"/>
            <w:hideMark/>
          </w:tcPr>
          <w:p w14:paraId="37606787"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Registration number </w:t>
            </w:r>
            <w:r>
              <w:rPr>
                <w:rFonts w:ascii="Times New Roman" w:hAnsi="Times New Roman" w:cs="Times New Roman"/>
                <w:sz w:val="24"/>
                <w:szCs w:val="24"/>
              </w:rPr>
              <w:t>of</w:t>
            </w:r>
            <w:r w:rsidRPr="00D17557">
              <w:rPr>
                <w:rFonts w:ascii="Times New Roman" w:hAnsi="Times New Roman" w:cs="Times New Roman"/>
                <w:sz w:val="24"/>
                <w:szCs w:val="24"/>
              </w:rPr>
              <w:t xml:space="preserve"> the IRB</w:t>
            </w:r>
          </w:p>
        </w:tc>
        <w:tc>
          <w:tcPr>
            <w:tcW w:w="1859" w:type="dxa"/>
            <w:tcBorders>
              <w:top w:val="single" w:sz="4" w:space="0" w:color="auto"/>
              <w:left w:val="single" w:sz="4" w:space="0" w:color="auto"/>
              <w:bottom w:val="single" w:sz="4" w:space="0" w:color="auto"/>
              <w:right w:val="single" w:sz="4" w:space="0" w:color="auto"/>
            </w:tcBorders>
            <w:vAlign w:val="center"/>
            <w:hideMark/>
          </w:tcPr>
          <w:p w14:paraId="08708967" w14:textId="77777777" w:rsidR="0099068B" w:rsidRPr="00D17557" w:rsidRDefault="0099068B" w:rsidP="00D767F3">
            <w:pPr>
              <w:spacing w:line="240" w:lineRule="auto"/>
              <w:rPr>
                <w:rFonts w:ascii="Times New Roman" w:hAnsi="Times New Roman" w:cs="Times New Roman"/>
                <w:sz w:val="24"/>
                <w:szCs w:val="24"/>
              </w:rPr>
            </w:pPr>
            <w:r w:rsidRPr="00D17557">
              <w:rPr>
                <w:rFonts w:ascii="Segoe UI Symbol" w:eastAsia="MS Gothic" w:hAnsi="Segoe UI Symbol" w:cs="Segoe UI Symbol"/>
                <w:sz w:val="24"/>
                <w:szCs w:val="24"/>
              </w:rPr>
              <w:t>__ __ __ __</w:t>
            </w:r>
          </w:p>
        </w:tc>
      </w:tr>
      <w:tr w:rsidR="0099068B" w:rsidRPr="00D17557" w14:paraId="7E6C78EE" w14:textId="77777777" w:rsidTr="00D767F3">
        <w:trPr>
          <w:trHeight w:val="1367"/>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0D1F5770"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5.3</w:t>
            </w:r>
          </w:p>
        </w:tc>
        <w:tc>
          <w:tcPr>
            <w:tcW w:w="7000" w:type="dxa"/>
            <w:tcBorders>
              <w:top w:val="single" w:sz="4" w:space="0" w:color="auto"/>
              <w:left w:val="single" w:sz="4" w:space="0" w:color="auto"/>
              <w:bottom w:val="single" w:sz="4" w:space="0" w:color="auto"/>
              <w:right w:val="single" w:sz="4" w:space="0" w:color="auto"/>
            </w:tcBorders>
            <w:vAlign w:val="center"/>
            <w:hideMark/>
          </w:tcPr>
          <w:p w14:paraId="066A14C5"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 Formation of the IRB</w:t>
            </w:r>
          </w:p>
        </w:tc>
        <w:tc>
          <w:tcPr>
            <w:tcW w:w="1859" w:type="dxa"/>
            <w:tcBorders>
              <w:top w:val="single" w:sz="4" w:space="0" w:color="auto"/>
              <w:left w:val="single" w:sz="4" w:space="0" w:color="auto"/>
              <w:bottom w:val="single" w:sz="4" w:space="0" w:color="auto"/>
              <w:right w:val="single" w:sz="4" w:space="0" w:color="auto"/>
            </w:tcBorders>
            <w:vAlign w:val="center"/>
            <w:hideMark/>
          </w:tcPr>
          <w:p w14:paraId="2EAB7C12" w14:textId="77777777" w:rsidR="0099068B"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1396735766"/>
                <w14:checkbox>
                  <w14:checked w14:val="0"/>
                  <w14:checkedState w14:val="25CF" w14:font="Times New Roman"/>
                  <w14:uncheckedState w14:val="2610" w14:font="MS Gothic"/>
                </w14:checkbox>
              </w:sdtPr>
              <w:sdtEndPr/>
              <w:sdtContent>
                <w:r w:rsidR="0099068B">
                  <w:rPr>
                    <w:rFonts w:ascii="MS Gothic" w:eastAsia="MS Gothic" w:hAnsi="MS Gothic" w:cs="Times New Roman" w:hint="eastAsia"/>
                    <w:sz w:val="24"/>
                    <w:szCs w:val="24"/>
                  </w:rPr>
                  <w:t>☐</w:t>
                </w:r>
              </w:sdtContent>
            </w:sdt>
            <w:r w:rsidR="0099068B" w:rsidRPr="00D403D6">
              <w:rPr>
                <w:rFonts w:ascii="Times New Roman" w:hAnsi="Times New Roman" w:cs="Times New Roman"/>
                <w:sz w:val="24"/>
                <w:szCs w:val="24"/>
              </w:rPr>
              <w:t xml:space="preserve"> </w:t>
            </w:r>
            <w:r w:rsidR="0099068B">
              <w:rPr>
                <w:rFonts w:ascii="Times New Roman" w:hAnsi="Times New Roman" w:cs="Times New Roman"/>
                <w:sz w:val="24"/>
                <w:szCs w:val="24"/>
              </w:rPr>
              <w:t>Adequate</w:t>
            </w:r>
            <w:r w:rsidR="0099068B" w:rsidRPr="00D403D6">
              <w:rPr>
                <w:rFonts w:ascii="Times New Roman" w:hAnsi="Times New Roman" w:cs="Times New Roman"/>
                <w:sz w:val="24"/>
                <w:szCs w:val="24"/>
              </w:rPr>
              <w:t xml:space="preserve">  </w:t>
            </w:r>
          </w:p>
          <w:p w14:paraId="03C3825A"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266849906"/>
                <w14:checkbox>
                  <w14:checked w14:val="0"/>
                  <w14:checkedState w14:val="25CF" w14:font="Times New Roman"/>
                  <w14:uncheckedState w14:val="2610" w14:font="MS Gothic"/>
                </w14:checkbox>
              </w:sdtPr>
              <w:sdtEndPr/>
              <w:sdtContent>
                <w:r w:rsidR="0099068B">
                  <w:rPr>
                    <w:rFonts w:ascii="MS Gothic" w:eastAsia="MS Gothic" w:hAnsi="MS Gothic" w:cs="Times New Roman" w:hint="eastAsia"/>
                    <w:sz w:val="24"/>
                    <w:szCs w:val="24"/>
                  </w:rPr>
                  <w:t>☐</w:t>
                </w:r>
              </w:sdtContent>
            </w:sdt>
            <w:r w:rsidR="0099068B" w:rsidRPr="00D403D6">
              <w:rPr>
                <w:rFonts w:ascii="Times New Roman" w:hAnsi="Times New Roman" w:cs="Times New Roman"/>
                <w:sz w:val="24"/>
                <w:szCs w:val="24"/>
              </w:rPr>
              <w:t>No</w:t>
            </w:r>
            <w:r w:rsidR="0099068B">
              <w:rPr>
                <w:rFonts w:ascii="Times New Roman" w:hAnsi="Times New Roman" w:cs="Times New Roman"/>
                <w:sz w:val="24"/>
                <w:szCs w:val="24"/>
              </w:rPr>
              <w:t>t adequate</w:t>
            </w:r>
          </w:p>
        </w:tc>
      </w:tr>
      <w:tr w:rsidR="0099068B" w:rsidRPr="00D17557" w14:paraId="791AD633" w14:textId="77777777" w:rsidTr="00D767F3">
        <w:trPr>
          <w:trHeight w:val="107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2268322E"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5.4</w:t>
            </w:r>
          </w:p>
        </w:tc>
        <w:tc>
          <w:tcPr>
            <w:tcW w:w="7000" w:type="dxa"/>
            <w:tcBorders>
              <w:top w:val="single" w:sz="4" w:space="0" w:color="auto"/>
              <w:left w:val="single" w:sz="4" w:space="0" w:color="auto"/>
              <w:bottom w:val="single" w:sz="4" w:space="0" w:color="auto"/>
              <w:right w:val="single" w:sz="4" w:space="0" w:color="auto"/>
            </w:tcBorders>
            <w:vAlign w:val="center"/>
            <w:hideMark/>
          </w:tcPr>
          <w:p w14:paraId="1259E1F6"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SOP</w:t>
            </w:r>
          </w:p>
        </w:tc>
        <w:tc>
          <w:tcPr>
            <w:tcW w:w="1859" w:type="dxa"/>
            <w:tcBorders>
              <w:top w:val="single" w:sz="4" w:space="0" w:color="auto"/>
              <w:left w:val="single" w:sz="4" w:space="0" w:color="auto"/>
              <w:bottom w:val="single" w:sz="4" w:space="0" w:color="auto"/>
              <w:right w:val="single" w:sz="4" w:space="0" w:color="auto"/>
            </w:tcBorders>
            <w:vAlign w:val="center"/>
            <w:hideMark/>
          </w:tcPr>
          <w:p w14:paraId="1D3E4647"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450760738"/>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965481383"/>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61AC406C"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15985C83"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5.5</w:t>
            </w:r>
          </w:p>
        </w:tc>
        <w:tc>
          <w:tcPr>
            <w:tcW w:w="7000" w:type="dxa"/>
            <w:tcBorders>
              <w:top w:val="single" w:sz="4" w:space="0" w:color="auto"/>
              <w:left w:val="single" w:sz="4" w:space="0" w:color="auto"/>
              <w:bottom w:val="single" w:sz="4" w:space="0" w:color="auto"/>
              <w:right w:val="single" w:sz="4" w:space="0" w:color="auto"/>
            </w:tcBorders>
            <w:vAlign w:val="center"/>
            <w:hideMark/>
          </w:tcPr>
          <w:p w14:paraId="1121DC58"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Reporting mechanism</w:t>
            </w:r>
          </w:p>
        </w:tc>
        <w:tc>
          <w:tcPr>
            <w:tcW w:w="1859" w:type="dxa"/>
            <w:tcBorders>
              <w:top w:val="single" w:sz="4" w:space="0" w:color="auto"/>
              <w:left w:val="single" w:sz="4" w:space="0" w:color="auto"/>
              <w:bottom w:val="single" w:sz="4" w:space="0" w:color="auto"/>
              <w:right w:val="single" w:sz="4" w:space="0" w:color="auto"/>
            </w:tcBorders>
            <w:vAlign w:val="center"/>
            <w:hideMark/>
          </w:tcPr>
          <w:p w14:paraId="5B0ECBC6"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707301963"/>
                <w14:checkbox>
                  <w14:checked w14:val="0"/>
                  <w14:checkedState w14:val="25CF" w14:font="Times New Roman"/>
                  <w14:uncheckedState w14:val="2610" w14:font="MS Gothic"/>
                </w14:checkbox>
              </w:sdtPr>
              <w:sdtEndPr/>
              <w:sdtContent>
                <w:r w:rsidR="0099068B" w:rsidRPr="00D17557">
                  <w:rPr>
                    <w:rFonts w:ascii="MS Gothic" w:eastAsia="MS Gothic" w:hAnsi="MS Gothic" w:cs="Times New Roman" w:hint="eastAsia"/>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562015700"/>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2052EB21"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vAlign w:val="center"/>
            <w:hideMark/>
          </w:tcPr>
          <w:p w14:paraId="283052BE"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5.6</w:t>
            </w:r>
          </w:p>
        </w:tc>
        <w:tc>
          <w:tcPr>
            <w:tcW w:w="7000" w:type="dxa"/>
            <w:tcBorders>
              <w:top w:val="single" w:sz="4" w:space="0" w:color="auto"/>
              <w:left w:val="single" w:sz="4" w:space="0" w:color="auto"/>
              <w:bottom w:val="single" w:sz="4" w:space="0" w:color="auto"/>
              <w:right w:val="single" w:sz="4" w:space="0" w:color="auto"/>
            </w:tcBorders>
            <w:vAlign w:val="center"/>
            <w:hideMark/>
          </w:tcPr>
          <w:p w14:paraId="60E2FEE4" w14:textId="77777777" w:rsidR="0099068B" w:rsidRPr="00D17557" w:rsidRDefault="0099068B" w:rsidP="00D767F3">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 </w:t>
            </w:r>
            <w:r>
              <w:rPr>
                <w:rFonts w:ascii="Times New Roman" w:hAnsi="Times New Roman" w:cs="Times New Roman"/>
                <w:sz w:val="24"/>
                <w:szCs w:val="24"/>
              </w:rPr>
              <w:t>Does</w:t>
            </w:r>
            <w:r w:rsidRPr="00D17557">
              <w:rPr>
                <w:rFonts w:ascii="Times New Roman" w:hAnsi="Times New Roman" w:cs="Times New Roman"/>
                <w:sz w:val="24"/>
                <w:szCs w:val="24"/>
              </w:rPr>
              <w:t xml:space="preserve"> the IRB update</w:t>
            </w:r>
            <w:r>
              <w:rPr>
                <w:rFonts w:ascii="Times New Roman" w:hAnsi="Times New Roman" w:cs="Times New Roman"/>
                <w:sz w:val="24"/>
                <w:szCs w:val="24"/>
              </w:rPr>
              <w:t xml:space="preserve"> its information </w:t>
            </w:r>
            <w:r w:rsidRPr="00D17557">
              <w:rPr>
                <w:rFonts w:ascii="Times New Roman" w:hAnsi="Times New Roman" w:cs="Times New Roman"/>
                <w:sz w:val="24"/>
                <w:szCs w:val="24"/>
              </w:rPr>
              <w:t>regular</w:t>
            </w:r>
            <w:r>
              <w:rPr>
                <w:rFonts w:ascii="Times New Roman" w:hAnsi="Times New Roman" w:cs="Times New Roman"/>
                <w:sz w:val="24"/>
                <w:szCs w:val="24"/>
              </w:rPr>
              <w:t>ly</w:t>
            </w:r>
            <w:r w:rsidRPr="00D17557">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vAlign w:val="center"/>
            <w:hideMark/>
          </w:tcPr>
          <w:p w14:paraId="7F594FAF"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880752751"/>
                <w14:checkbox>
                  <w14:checked w14:val="0"/>
                  <w14:checkedState w14:val="25CF" w14:font="Times New Roman"/>
                  <w14:uncheckedState w14:val="2610" w14:font="MS Gothic"/>
                </w14:checkbox>
              </w:sdtPr>
              <w:sdtEndPr/>
              <w:sdtContent>
                <w:r w:rsidR="0099068B" w:rsidRPr="00D17557">
                  <w:rPr>
                    <w:rFonts w:ascii="MS Gothic" w:eastAsia="MS Gothic" w:hAnsi="MS Gothic" w:cs="Times New Roman" w:hint="eastAsia"/>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1231359391"/>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r w:rsidR="0099068B" w:rsidRPr="00D17557" w14:paraId="77257C3F" w14:textId="77777777" w:rsidTr="00D767F3">
        <w:trPr>
          <w:trHeight w:val="720"/>
          <w:jc w:val="center"/>
        </w:trPr>
        <w:tc>
          <w:tcPr>
            <w:tcW w:w="766" w:type="dxa"/>
            <w:tcBorders>
              <w:top w:val="single" w:sz="4" w:space="0" w:color="auto"/>
              <w:left w:val="single" w:sz="4" w:space="0" w:color="auto"/>
              <w:bottom w:val="single" w:sz="4" w:space="0" w:color="auto"/>
              <w:right w:val="single" w:sz="4" w:space="0" w:color="auto"/>
            </w:tcBorders>
            <w:hideMark/>
          </w:tcPr>
          <w:p w14:paraId="281322E3" w14:textId="77777777" w:rsidR="0099068B" w:rsidRPr="00D17557" w:rsidRDefault="0099068B" w:rsidP="00D767F3">
            <w:pPr>
              <w:spacing w:line="240" w:lineRule="auto"/>
              <w:rPr>
                <w:rFonts w:ascii="Times New Roman" w:hAnsi="Times New Roman" w:cs="Times New Roman"/>
                <w:b/>
                <w:bCs/>
                <w:sz w:val="20"/>
                <w:szCs w:val="20"/>
              </w:rPr>
            </w:pPr>
            <w:r w:rsidRPr="00D17557">
              <w:rPr>
                <w:rFonts w:ascii="Times New Roman" w:hAnsi="Times New Roman" w:cs="Times New Roman"/>
                <w:b/>
                <w:bCs/>
                <w:sz w:val="20"/>
                <w:szCs w:val="20"/>
              </w:rPr>
              <w:t>5.7</w:t>
            </w:r>
          </w:p>
        </w:tc>
        <w:tc>
          <w:tcPr>
            <w:tcW w:w="7000" w:type="dxa"/>
            <w:tcBorders>
              <w:top w:val="single" w:sz="4" w:space="0" w:color="auto"/>
              <w:left w:val="single" w:sz="4" w:space="0" w:color="auto"/>
              <w:bottom w:val="single" w:sz="4" w:space="0" w:color="auto"/>
              <w:right w:val="single" w:sz="4" w:space="0" w:color="auto"/>
            </w:tcBorders>
            <w:hideMark/>
          </w:tcPr>
          <w:p w14:paraId="012E2666" w14:textId="77777777" w:rsidR="0099068B" w:rsidRPr="00D17557" w:rsidRDefault="0099068B" w:rsidP="00D767F3">
            <w:pPr>
              <w:spacing w:line="240" w:lineRule="auto"/>
              <w:rPr>
                <w:rFonts w:ascii="Times New Roman" w:hAnsi="Times New Roman" w:cs="Times New Roman"/>
                <w:sz w:val="24"/>
                <w:szCs w:val="24"/>
              </w:rPr>
            </w:pPr>
            <w:r>
              <w:rPr>
                <w:rFonts w:ascii="Times New Roman" w:hAnsi="Times New Roman" w:cs="Times New Roman"/>
                <w:sz w:val="24"/>
                <w:szCs w:val="24"/>
              </w:rPr>
              <w:t xml:space="preserve">Does </w:t>
            </w:r>
            <w:r w:rsidRPr="00D17557">
              <w:rPr>
                <w:rFonts w:ascii="Times New Roman" w:hAnsi="Times New Roman" w:cs="Times New Roman"/>
                <w:sz w:val="24"/>
                <w:szCs w:val="24"/>
              </w:rPr>
              <w:t xml:space="preserve">the IRB </w:t>
            </w:r>
            <w:r>
              <w:rPr>
                <w:rFonts w:ascii="Times New Roman" w:hAnsi="Times New Roman" w:cs="Times New Roman"/>
                <w:sz w:val="24"/>
                <w:szCs w:val="24"/>
              </w:rPr>
              <w:t xml:space="preserve">report </w:t>
            </w:r>
            <w:r w:rsidRPr="00D17557">
              <w:rPr>
                <w:rFonts w:ascii="Times New Roman" w:hAnsi="Times New Roman" w:cs="Times New Roman"/>
                <w:sz w:val="24"/>
                <w:szCs w:val="24"/>
              </w:rPr>
              <w:t xml:space="preserve">to BMRC </w:t>
            </w:r>
            <w:r>
              <w:rPr>
                <w:rFonts w:ascii="Times New Roman" w:hAnsi="Times New Roman" w:cs="Times New Roman"/>
                <w:sz w:val="24"/>
                <w:szCs w:val="24"/>
              </w:rPr>
              <w:t xml:space="preserve">about its decision </w:t>
            </w:r>
            <w:r w:rsidRPr="00D17557">
              <w:rPr>
                <w:rFonts w:ascii="Times New Roman" w:hAnsi="Times New Roman" w:cs="Times New Roman"/>
                <w:sz w:val="24"/>
                <w:szCs w:val="24"/>
              </w:rPr>
              <w:t>to dis</w:t>
            </w:r>
            <w:r>
              <w:rPr>
                <w:rFonts w:ascii="Times New Roman" w:hAnsi="Times New Roman" w:cs="Times New Roman"/>
                <w:sz w:val="24"/>
                <w:szCs w:val="24"/>
              </w:rPr>
              <w:t>band</w:t>
            </w:r>
            <w:r w:rsidRPr="00D17557">
              <w:rPr>
                <w:rFonts w:ascii="Times New Roman" w:hAnsi="Times New Roman" w:cs="Times New Roman"/>
                <w:sz w:val="24"/>
                <w:szCs w:val="24"/>
              </w:rPr>
              <w:t xml:space="preserve"> a registered IRB that has been in operation for more than 30 days?</w:t>
            </w:r>
          </w:p>
        </w:tc>
        <w:tc>
          <w:tcPr>
            <w:tcW w:w="1859" w:type="dxa"/>
            <w:tcBorders>
              <w:top w:val="single" w:sz="4" w:space="0" w:color="auto"/>
              <w:left w:val="single" w:sz="4" w:space="0" w:color="auto"/>
              <w:bottom w:val="single" w:sz="4" w:space="0" w:color="auto"/>
              <w:right w:val="single" w:sz="4" w:space="0" w:color="auto"/>
            </w:tcBorders>
            <w:hideMark/>
          </w:tcPr>
          <w:p w14:paraId="6283D8EA" w14:textId="77777777" w:rsidR="0099068B" w:rsidRPr="00D17557" w:rsidRDefault="001C161A" w:rsidP="00D767F3">
            <w:pPr>
              <w:spacing w:line="240" w:lineRule="auto"/>
              <w:rPr>
                <w:rFonts w:ascii="Times New Roman" w:hAnsi="Times New Roman" w:cs="Times New Roman"/>
                <w:sz w:val="24"/>
                <w:szCs w:val="24"/>
              </w:rPr>
            </w:pPr>
            <w:sdt>
              <w:sdtPr>
                <w:rPr>
                  <w:rFonts w:ascii="Times New Roman" w:hAnsi="Times New Roman" w:cs="Times New Roman"/>
                  <w:sz w:val="24"/>
                  <w:szCs w:val="24"/>
                </w:rPr>
                <w:id w:val="-848478760"/>
                <w14:checkbox>
                  <w14:checked w14:val="0"/>
                  <w14:checkedState w14:val="25CF" w14:font="Times New Roman"/>
                  <w14:uncheckedState w14:val="2610" w14:font="MS Gothic"/>
                </w14:checkbox>
              </w:sdtPr>
              <w:sdtEndPr/>
              <w:sdtContent>
                <w:r w:rsidR="0099068B" w:rsidRPr="00D17557">
                  <w:rPr>
                    <w:rFonts w:ascii="MS Gothic" w:eastAsia="MS Gothic" w:hAnsi="MS Gothic" w:cs="Times New Roman" w:hint="eastAsia"/>
                    <w:sz w:val="24"/>
                    <w:szCs w:val="24"/>
                  </w:rPr>
                  <w:t>☐</w:t>
                </w:r>
              </w:sdtContent>
            </w:sdt>
            <w:r w:rsidR="0099068B" w:rsidRPr="00D17557">
              <w:rPr>
                <w:rFonts w:ascii="Times New Roman" w:hAnsi="Times New Roman" w:cs="Times New Roman"/>
                <w:sz w:val="24"/>
                <w:szCs w:val="24"/>
              </w:rPr>
              <w:t xml:space="preserve"> Yes    </w:t>
            </w:r>
            <w:sdt>
              <w:sdtPr>
                <w:rPr>
                  <w:rFonts w:ascii="Times New Roman" w:hAnsi="Times New Roman" w:cs="Times New Roman"/>
                  <w:sz w:val="24"/>
                  <w:szCs w:val="24"/>
                </w:rPr>
                <w:id w:val="-432122864"/>
                <w14:checkbox>
                  <w14:checked w14:val="0"/>
                  <w14:checkedState w14:val="25CF" w14:font="Times New Roman"/>
                  <w14:uncheckedState w14:val="2610" w14:font="MS Gothic"/>
                </w14:checkbox>
              </w:sdtPr>
              <w:sdtEndPr/>
              <w:sdtContent>
                <w:r w:rsidR="0099068B" w:rsidRPr="00D17557">
                  <w:rPr>
                    <w:rFonts w:ascii="Segoe UI Symbol" w:eastAsia="MS Gothic" w:hAnsi="Segoe UI Symbol" w:cs="Segoe UI Symbol"/>
                    <w:sz w:val="24"/>
                    <w:szCs w:val="24"/>
                  </w:rPr>
                  <w:t>☐</w:t>
                </w:r>
              </w:sdtContent>
            </w:sdt>
            <w:r w:rsidR="0099068B" w:rsidRPr="00D17557">
              <w:rPr>
                <w:rFonts w:ascii="Times New Roman" w:hAnsi="Times New Roman" w:cs="Times New Roman"/>
                <w:sz w:val="24"/>
                <w:szCs w:val="24"/>
              </w:rPr>
              <w:t>No</w:t>
            </w:r>
          </w:p>
        </w:tc>
      </w:tr>
    </w:tbl>
    <w:p w14:paraId="741C7020" w14:textId="77777777" w:rsidR="0099068B" w:rsidRPr="00D17557" w:rsidRDefault="0099068B" w:rsidP="0099068B">
      <w:pPr>
        <w:widowControl w:val="0"/>
        <w:spacing w:line="240" w:lineRule="auto"/>
        <w:ind w:right="-260"/>
        <w:rPr>
          <w:rFonts w:ascii="Times New Roman" w:hAnsi="Times New Roman"/>
          <w:b/>
          <w:sz w:val="32"/>
          <w:szCs w:val="32"/>
        </w:rPr>
      </w:pPr>
    </w:p>
    <w:p w14:paraId="0206638E" w14:textId="77777777" w:rsidR="0099068B" w:rsidRPr="00D17557" w:rsidRDefault="0099068B" w:rsidP="0099068B">
      <w:pPr>
        <w:pStyle w:val="Heading1"/>
        <w:rPr>
          <w:color w:val="auto"/>
        </w:rPr>
      </w:pPr>
      <w:r w:rsidRPr="00D17557">
        <w:rPr>
          <w:color w:val="auto"/>
        </w:rPr>
        <w:br w:type="page"/>
      </w:r>
    </w:p>
    <w:p w14:paraId="4A25EFAA" w14:textId="77777777" w:rsidR="0099068B" w:rsidRPr="004564A6" w:rsidRDefault="0099068B" w:rsidP="0099068B">
      <w:pPr>
        <w:pStyle w:val="Heading1"/>
        <w:jc w:val="both"/>
        <w:rPr>
          <w:color w:val="000000" w:themeColor="text1"/>
          <w:sz w:val="28"/>
          <w:szCs w:val="28"/>
        </w:rPr>
      </w:pPr>
      <w:bookmarkStart w:id="53" w:name="_Toc85057491"/>
      <w:r w:rsidRPr="004564A6">
        <w:rPr>
          <w:color w:val="auto"/>
          <w:sz w:val="28"/>
          <w:szCs w:val="28"/>
        </w:rPr>
        <w:t>Referen</w:t>
      </w:r>
      <w:r w:rsidRPr="004564A6">
        <w:rPr>
          <w:color w:val="000000" w:themeColor="text1"/>
          <w:sz w:val="28"/>
          <w:szCs w:val="28"/>
        </w:rPr>
        <w:t>ces</w:t>
      </w:r>
      <w:bookmarkEnd w:id="53"/>
    </w:p>
    <w:p w14:paraId="2C6825A0"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sidRPr="00AB4D38">
        <w:rPr>
          <w:rFonts w:ascii="Times New Roman" w:eastAsia="Times New Roman" w:hAnsi="Times New Roman" w:cs="Times New Roman"/>
          <w:sz w:val="24"/>
          <w:szCs w:val="24"/>
        </w:rPr>
        <w:t xml:space="preserve">1. </w:t>
      </w:r>
      <w:r w:rsidRPr="00AB4D38">
        <w:rPr>
          <w:rFonts w:ascii="Times New Roman" w:eastAsia="Times New Roman" w:hAnsi="Times New Roman" w:cs="Times New Roman"/>
          <w:sz w:val="24"/>
          <w:szCs w:val="24"/>
        </w:rPr>
        <w:tab/>
        <w:t>Offic</w:t>
      </w:r>
      <w:r>
        <w:rPr>
          <w:rFonts w:ascii="Times New Roman" w:eastAsia="Times New Roman" w:hAnsi="Times New Roman" w:cs="Times New Roman"/>
          <w:sz w:val="24"/>
          <w:szCs w:val="24"/>
        </w:rPr>
        <w:t>i</w:t>
      </w:r>
      <w:r w:rsidRPr="00AB4D38">
        <w:rPr>
          <w:rFonts w:ascii="Times New Roman" w:eastAsia="Times New Roman" w:hAnsi="Times New Roman" w:cs="Times New Roman"/>
          <w:sz w:val="24"/>
          <w:szCs w:val="24"/>
        </w:rPr>
        <w:t>al Website of Bangladesh Medical Research Council (BMRC) [Internet]. [cited 2021 Oct 12]. Ava</w:t>
      </w:r>
      <w:r>
        <w:rPr>
          <w:rFonts w:ascii="Times New Roman" w:eastAsia="Times New Roman" w:hAnsi="Times New Roman" w:cs="Times New Roman"/>
          <w:sz w:val="24"/>
          <w:szCs w:val="24"/>
        </w:rPr>
        <w:t>ilable from: https://bmrcbd.org.</w:t>
      </w:r>
    </w:p>
    <w:p w14:paraId="327845F0"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sidRPr="00AB4D38">
        <w:rPr>
          <w:rFonts w:ascii="Times New Roman" w:eastAsia="Times New Roman" w:hAnsi="Times New Roman" w:cs="Times New Roman"/>
          <w:sz w:val="24"/>
          <w:szCs w:val="24"/>
        </w:rPr>
        <w:t xml:space="preserve">2. </w:t>
      </w:r>
      <w:r w:rsidRPr="00AB4D38">
        <w:rPr>
          <w:rFonts w:ascii="Times New Roman" w:eastAsia="Times New Roman" w:hAnsi="Times New Roman" w:cs="Times New Roman"/>
          <w:sz w:val="24"/>
          <w:szCs w:val="24"/>
        </w:rPr>
        <w:tab/>
        <w:t>Singer P. “Ethics” [Internet]. Encyclopedia Britannica. 2021 [cited 2021 Aug 14]. Available from: https://www.britannica.com/topic/ethics-philosophy</w:t>
      </w:r>
      <w:r>
        <w:rPr>
          <w:rFonts w:ascii="Times New Roman" w:eastAsia="Times New Roman" w:hAnsi="Times New Roman" w:cs="Times New Roman"/>
          <w:sz w:val="24"/>
          <w:szCs w:val="24"/>
        </w:rPr>
        <w:t>.</w:t>
      </w:r>
    </w:p>
    <w:p w14:paraId="4B1FE7B9"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sidRPr="00AB4D38">
        <w:rPr>
          <w:rFonts w:ascii="Times New Roman" w:eastAsia="Times New Roman" w:hAnsi="Times New Roman" w:cs="Times New Roman"/>
          <w:sz w:val="24"/>
          <w:szCs w:val="24"/>
        </w:rPr>
        <w:t xml:space="preserve">3. </w:t>
      </w:r>
      <w:r w:rsidRPr="00AB4D38">
        <w:rPr>
          <w:rFonts w:ascii="Times New Roman" w:eastAsia="Times New Roman" w:hAnsi="Times New Roman" w:cs="Times New Roman"/>
          <w:sz w:val="24"/>
          <w:szCs w:val="24"/>
        </w:rPr>
        <w:tab/>
        <w:t>Mandal J, Ponnambath DK, Parija SC. Bioethics: A brief review. Tropical parasitology [Internet]. 2017 Jan 1 [cited 2021 Aug 14];7(1):5–7. Available from: http://www.ncbi.nlm.nih.gov/pubmed/28459009</w:t>
      </w:r>
      <w:r>
        <w:rPr>
          <w:rFonts w:ascii="Times New Roman" w:eastAsia="Times New Roman" w:hAnsi="Times New Roman" w:cs="Times New Roman"/>
          <w:sz w:val="24"/>
          <w:szCs w:val="24"/>
        </w:rPr>
        <w:t>.</w:t>
      </w:r>
    </w:p>
    <w:p w14:paraId="22096E63" w14:textId="77777777" w:rsidR="0099068B"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sidRPr="00AB4D38">
        <w:rPr>
          <w:rFonts w:ascii="Times New Roman" w:eastAsia="Times New Roman" w:hAnsi="Times New Roman" w:cs="Times New Roman"/>
          <w:sz w:val="24"/>
          <w:szCs w:val="24"/>
        </w:rPr>
        <w:t xml:space="preserve">4. </w:t>
      </w:r>
      <w:r w:rsidRPr="00AB4D38">
        <w:rPr>
          <w:rFonts w:ascii="Times New Roman" w:eastAsia="Times New Roman" w:hAnsi="Times New Roman" w:cs="Times New Roman"/>
          <w:sz w:val="24"/>
          <w:szCs w:val="24"/>
        </w:rPr>
        <w:tab/>
        <w:t xml:space="preserve">Center for Bioethics: University of Minnesota. A Guide to Research Ethics [Internet]. Paul B, DeBruin D, Bartels D, Chambers E, Kahn J, editors. 2003 [cited 2021 Aug 14]. Available from: </w:t>
      </w:r>
      <w:hyperlink r:id="rId16" w:history="1">
        <w:r w:rsidRPr="007416F1">
          <w:rPr>
            <w:rStyle w:val="Hyperlink"/>
            <w:rFonts w:ascii="Times New Roman" w:eastAsia="Times New Roman" w:hAnsi="Times New Roman" w:cs="Times New Roman"/>
            <w:sz w:val="24"/>
            <w:szCs w:val="24"/>
          </w:rPr>
          <w:t>http://www.lib.uconn.edu/DoddCenter/ASC/dodphot1.htm</w:t>
        </w:r>
      </w:hyperlink>
      <w:r w:rsidRPr="00AB4D38">
        <w:rPr>
          <w:rFonts w:ascii="Times New Roman" w:eastAsia="Times New Roman" w:hAnsi="Times New Roman" w:cs="Times New Roman"/>
          <w:sz w:val="24"/>
          <w:szCs w:val="24"/>
        </w:rPr>
        <w:t>.</w:t>
      </w:r>
    </w:p>
    <w:p w14:paraId="5EDC9F0F" w14:textId="77777777" w:rsidR="0099068B" w:rsidRDefault="0099068B" w:rsidP="0099068B">
      <w:pPr>
        <w:autoSpaceDE w:val="0"/>
        <w:autoSpaceDN w:val="0"/>
        <w:spacing w:line="276" w:lineRule="auto"/>
        <w:ind w:hanging="640"/>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The Nuremberg Code,1947. Available at: </w:t>
      </w:r>
      <w:hyperlink r:id="rId17" w:history="1">
        <w:r w:rsidRPr="00AD5EC5">
          <w:rPr>
            <w:rStyle w:val="Hyperlink"/>
            <w:rFonts w:ascii="Times New Roman" w:eastAsia="Times New Roman" w:hAnsi="Times New Roman" w:cs="Times New Roman"/>
            <w:sz w:val="24"/>
            <w:szCs w:val="24"/>
          </w:rPr>
          <w:t>https://media.tghn.org/medialibrary/2011/04/BMJ_No_7070_Volume_313_The_Nuremberg_Code.pdf</w:t>
        </w:r>
      </w:hyperlink>
      <w:r>
        <w:rPr>
          <w:rStyle w:val="Hyperlink"/>
          <w:rFonts w:ascii="Times New Roman" w:eastAsia="Times New Roman" w:hAnsi="Times New Roman" w:cs="Times New Roman"/>
          <w:sz w:val="24"/>
          <w:szCs w:val="24"/>
        </w:rPr>
        <w:t xml:space="preserve">.   </w:t>
      </w:r>
    </w:p>
    <w:p w14:paraId="50CEED25" w14:textId="77777777" w:rsidR="0099068B" w:rsidRDefault="0099068B" w:rsidP="0099068B">
      <w:pPr>
        <w:autoSpaceDE w:val="0"/>
        <w:autoSpaceDN w:val="0"/>
        <w:spacing w:line="276" w:lineRule="auto"/>
        <w:ind w:hanging="640"/>
        <w:rPr>
          <w:rStyle w:val="Hyperlink"/>
          <w:rFonts w:ascii="Times New Roman" w:eastAsia="Times New Roman" w:hAnsi="Times New Roman" w:cs="Times New Roman"/>
          <w:color w:val="000000" w:themeColor="text1"/>
          <w:sz w:val="24"/>
          <w:szCs w:val="24"/>
          <w:u w:val="none"/>
        </w:rPr>
      </w:pPr>
      <w:r w:rsidRPr="00B92C2B">
        <w:rPr>
          <w:rStyle w:val="Hyperlink"/>
          <w:rFonts w:ascii="Times New Roman" w:eastAsia="Times New Roman" w:hAnsi="Times New Roman" w:cs="Times New Roman"/>
          <w:color w:val="000000" w:themeColor="text1"/>
          <w:sz w:val="24"/>
          <w:szCs w:val="24"/>
          <w:u w:val="none"/>
        </w:rPr>
        <w:t>6</w:t>
      </w:r>
      <w:r>
        <w:rPr>
          <w:rStyle w:val="Hyperlink"/>
          <w:rFonts w:ascii="Times New Roman" w:eastAsia="Times New Roman" w:hAnsi="Times New Roman" w:cs="Times New Roman"/>
          <w:color w:val="000000" w:themeColor="text1"/>
          <w:sz w:val="24"/>
          <w:szCs w:val="24"/>
          <w:u w:val="none"/>
        </w:rPr>
        <w:t xml:space="preserve">.       United Nations General Assembly Resolution 217A, 1948.Available at: </w:t>
      </w:r>
      <w:hyperlink r:id="rId18" w:history="1">
        <w:r w:rsidRPr="007416F1">
          <w:rPr>
            <w:rStyle w:val="Hyperlink"/>
            <w:rFonts w:ascii="Times New Roman" w:eastAsia="Times New Roman" w:hAnsi="Times New Roman" w:cs="Times New Roman"/>
            <w:sz w:val="24"/>
            <w:szCs w:val="24"/>
          </w:rPr>
          <w:t>https://www.un.org/en/about-us/universal-declaration-of-human-rights</w:t>
        </w:r>
      </w:hyperlink>
      <w:r>
        <w:rPr>
          <w:rStyle w:val="Hyperlink"/>
          <w:rFonts w:ascii="Times New Roman" w:eastAsia="Times New Roman" w:hAnsi="Times New Roman" w:cs="Times New Roman"/>
          <w:sz w:val="24"/>
          <w:szCs w:val="24"/>
        </w:rPr>
        <w:t>.</w:t>
      </w:r>
    </w:p>
    <w:p w14:paraId="2D6C9775" w14:textId="77777777" w:rsidR="0099068B" w:rsidRDefault="0099068B" w:rsidP="0099068B">
      <w:pPr>
        <w:autoSpaceDE w:val="0"/>
        <w:autoSpaceDN w:val="0"/>
        <w:spacing w:line="276" w:lineRule="auto"/>
        <w:ind w:hanging="640"/>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 xml:space="preserve">7.       Declaration of Helsinki,1964. Available at: </w:t>
      </w:r>
      <w:hyperlink r:id="rId19" w:history="1">
        <w:r w:rsidRPr="007416F1">
          <w:rPr>
            <w:rStyle w:val="Hyperlink"/>
            <w:rFonts w:ascii="Times New Roman" w:eastAsia="Times New Roman" w:hAnsi="Times New Roman" w:cs="Times New Roman"/>
            <w:sz w:val="24"/>
            <w:szCs w:val="24"/>
          </w:rPr>
          <w:t>https://www.britannica.com/topic/Declaration-of-Helsinki</w:t>
        </w:r>
      </w:hyperlink>
      <w:r>
        <w:rPr>
          <w:rStyle w:val="Hyperlink"/>
          <w:rFonts w:ascii="Times New Roman" w:eastAsia="Times New Roman" w:hAnsi="Times New Roman" w:cs="Times New Roman"/>
          <w:sz w:val="24"/>
          <w:szCs w:val="24"/>
        </w:rPr>
        <w:t>.</w:t>
      </w:r>
    </w:p>
    <w:p w14:paraId="39FB3660" w14:textId="77777777" w:rsidR="0099068B" w:rsidRDefault="0099068B" w:rsidP="0099068B">
      <w:pPr>
        <w:autoSpaceDE w:val="0"/>
        <w:autoSpaceDN w:val="0"/>
        <w:spacing w:line="276" w:lineRule="auto"/>
        <w:ind w:hanging="640"/>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 xml:space="preserve">8.       </w:t>
      </w:r>
      <w:r w:rsidRPr="0003254E">
        <w:rPr>
          <w:rStyle w:val="Hyperlink"/>
          <w:rFonts w:ascii="Times New Roman" w:eastAsia="Times New Roman" w:hAnsi="Times New Roman" w:cs="Times New Roman"/>
          <w:color w:val="000000" w:themeColor="text1"/>
          <w:sz w:val="24"/>
          <w:szCs w:val="24"/>
          <w:u w:val="none"/>
        </w:rPr>
        <w:t>United Nations General Assembly Resolution 217A, 1948.Available at:</w:t>
      </w:r>
      <w:r>
        <w:rPr>
          <w:rStyle w:val="Hyperlink"/>
          <w:rFonts w:ascii="Times New Roman" w:eastAsia="Times New Roman" w:hAnsi="Times New Roman" w:cs="Times New Roman"/>
          <w:color w:val="000000" w:themeColor="text1"/>
          <w:sz w:val="24"/>
          <w:szCs w:val="24"/>
          <w:u w:val="none"/>
        </w:rPr>
        <w:t xml:space="preserve"> </w:t>
      </w:r>
      <w:hyperlink r:id="rId20" w:history="1">
        <w:r w:rsidRPr="007416F1">
          <w:rPr>
            <w:rStyle w:val="Hyperlink"/>
            <w:rFonts w:ascii="Times New Roman" w:eastAsia="Times New Roman" w:hAnsi="Times New Roman" w:cs="Times New Roman"/>
            <w:sz w:val="24"/>
            <w:szCs w:val="24"/>
          </w:rPr>
          <w:t>https://www.ohchr.org/en/professionalinterest/pages/ccpr.aspx</w:t>
        </w:r>
      </w:hyperlink>
      <w:r>
        <w:rPr>
          <w:rStyle w:val="Hyperlink"/>
          <w:rFonts w:ascii="Times New Roman" w:eastAsia="Times New Roman" w:hAnsi="Times New Roman" w:cs="Times New Roman"/>
          <w:sz w:val="24"/>
          <w:szCs w:val="24"/>
        </w:rPr>
        <w:t>.</w:t>
      </w:r>
    </w:p>
    <w:p w14:paraId="7561D6AA" w14:textId="77777777" w:rsidR="0099068B" w:rsidRDefault="0099068B" w:rsidP="0099068B">
      <w:pPr>
        <w:autoSpaceDE w:val="0"/>
        <w:autoSpaceDN w:val="0"/>
        <w:spacing w:line="276" w:lineRule="auto"/>
        <w:ind w:hanging="640"/>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 xml:space="preserve">9.       The Belmont Report, 1979. Available at: </w:t>
      </w:r>
      <w:hyperlink r:id="rId21" w:history="1">
        <w:r w:rsidRPr="007416F1">
          <w:rPr>
            <w:rStyle w:val="Hyperlink"/>
            <w:rFonts w:ascii="Times New Roman" w:eastAsia="Times New Roman" w:hAnsi="Times New Roman" w:cs="Times New Roman"/>
            <w:sz w:val="24"/>
            <w:szCs w:val="24"/>
          </w:rPr>
          <w:t>https://www.hhs.gov/ohrp/regulations-and-policy/belmont-report/index.html</w:t>
        </w:r>
      </w:hyperlink>
      <w:r>
        <w:rPr>
          <w:rStyle w:val="Hyperlink"/>
          <w:rFonts w:ascii="Times New Roman" w:eastAsia="Times New Roman" w:hAnsi="Times New Roman" w:cs="Times New Roman"/>
          <w:sz w:val="24"/>
          <w:szCs w:val="24"/>
        </w:rPr>
        <w:t>.</w:t>
      </w:r>
    </w:p>
    <w:p w14:paraId="45753723" w14:textId="77777777" w:rsidR="0099068B" w:rsidRDefault="0099068B" w:rsidP="0099068B">
      <w:pPr>
        <w:autoSpaceDE w:val="0"/>
        <w:autoSpaceDN w:val="0"/>
        <w:spacing w:line="276" w:lineRule="auto"/>
        <w:ind w:hanging="640"/>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10.     Council for International Organizations for Medical Sciences (CIOMS). International Guidelines for Ethical Review of Epidemiological Studies. Geneva 1991.</w:t>
      </w:r>
    </w:p>
    <w:p w14:paraId="3CD10B76" w14:textId="77777777" w:rsidR="0099068B" w:rsidRDefault="0099068B" w:rsidP="0099068B">
      <w:pPr>
        <w:autoSpaceDE w:val="0"/>
        <w:autoSpaceDN w:val="0"/>
        <w:spacing w:line="276" w:lineRule="auto"/>
        <w:ind w:hanging="640"/>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11.      Council for International Organizations of Medical Sciences (CIOMS), in collaboration with the World Health Organization (WHO). International Ethical Guidelines for Biomedical Research Involving Human Subjects. Geneva 1993.</w:t>
      </w:r>
    </w:p>
    <w:p w14:paraId="3AB18E3A" w14:textId="77777777" w:rsidR="0099068B" w:rsidRDefault="0099068B" w:rsidP="0099068B">
      <w:pPr>
        <w:autoSpaceDE w:val="0"/>
        <w:autoSpaceDN w:val="0"/>
        <w:spacing w:line="276" w:lineRule="auto"/>
        <w:ind w:hanging="640"/>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 xml:space="preserve">12.      </w:t>
      </w:r>
      <w:r w:rsidRPr="00390124">
        <w:rPr>
          <w:rStyle w:val="Hyperlink"/>
          <w:rFonts w:ascii="Times New Roman" w:eastAsia="Times New Roman" w:hAnsi="Times New Roman" w:cs="Times New Roman"/>
          <w:color w:val="000000" w:themeColor="text1"/>
          <w:sz w:val="24"/>
          <w:szCs w:val="24"/>
          <w:u w:val="none"/>
        </w:rPr>
        <w:t>Office for Human Research Protecti</w:t>
      </w:r>
      <w:r>
        <w:rPr>
          <w:rStyle w:val="Hyperlink"/>
          <w:rFonts w:ascii="Times New Roman" w:eastAsia="Times New Roman" w:hAnsi="Times New Roman" w:cs="Times New Roman"/>
          <w:color w:val="000000" w:themeColor="text1"/>
          <w:sz w:val="24"/>
          <w:szCs w:val="24"/>
          <w:u w:val="none"/>
        </w:rPr>
        <w:t>ons | HHS.gov</w:t>
      </w:r>
      <w:r w:rsidRPr="00390124">
        <w:rPr>
          <w:rStyle w:val="Hyperlink"/>
          <w:rFonts w:ascii="Times New Roman" w:eastAsia="Times New Roman" w:hAnsi="Times New Roman" w:cs="Times New Roman"/>
          <w:color w:val="000000" w:themeColor="text1"/>
          <w:sz w:val="24"/>
          <w:szCs w:val="24"/>
          <w:u w:val="none"/>
        </w:rPr>
        <w:t xml:space="preserve">. Available from: </w:t>
      </w:r>
      <w:hyperlink r:id="rId22" w:history="1">
        <w:r w:rsidRPr="009D3FA8">
          <w:rPr>
            <w:rStyle w:val="Hyperlink"/>
            <w:rFonts w:ascii="Times New Roman" w:eastAsia="Times New Roman" w:hAnsi="Times New Roman" w:cs="Times New Roman"/>
            <w:sz w:val="24"/>
            <w:szCs w:val="24"/>
          </w:rPr>
          <w:t>https://www.hhs.gov/ohrp/index.html</w:t>
        </w:r>
      </w:hyperlink>
      <w:r>
        <w:rPr>
          <w:rStyle w:val="Hyperlink"/>
          <w:rFonts w:ascii="Times New Roman" w:eastAsia="Times New Roman" w:hAnsi="Times New Roman" w:cs="Times New Roman"/>
          <w:sz w:val="24"/>
          <w:szCs w:val="24"/>
        </w:rPr>
        <w:t>.</w:t>
      </w:r>
    </w:p>
    <w:p w14:paraId="48AA112D" w14:textId="77777777" w:rsidR="0099068B" w:rsidRPr="00B92C2B" w:rsidRDefault="0099068B" w:rsidP="0099068B">
      <w:pPr>
        <w:autoSpaceDE w:val="0"/>
        <w:autoSpaceDN w:val="0"/>
        <w:spacing w:line="276" w:lineRule="auto"/>
        <w:ind w:hanging="640"/>
        <w:rPr>
          <w:rFonts w:ascii="Times New Roman" w:eastAsia="Times New Roman" w:hAnsi="Times New Roman" w:cs="Times New Roman"/>
          <w:color w:val="000000" w:themeColor="text1"/>
          <w:sz w:val="24"/>
          <w:szCs w:val="24"/>
        </w:rPr>
      </w:pPr>
      <w:r>
        <w:rPr>
          <w:rStyle w:val="Hyperlink"/>
          <w:rFonts w:ascii="Times New Roman" w:eastAsia="Times New Roman" w:hAnsi="Times New Roman" w:cs="Times New Roman"/>
          <w:color w:val="000000" w:themeColor="text1"/>
          <w:sz w:val="24"/>
          <w:szCs w:val="24"/>
          <w:u w:val="none"/>
        </w:rPr>
        <w:t>13.      UNESCO. 2005. Universal Declaration on Bioethics and Human Rights.</w:t>
      </w:r>
    </w:p>
    <w:p w14:paraId="3F61B77A" w14:textId="77777777" w:rsidR="0099068B" w:rsidRPr="00AB4D38" w:rsidRDefault="0099068B" w:rsidP="0099068B">
      <w:pPr>
        <w:autoSpaceDE w:val="0"/>
        <w:autoSpaceDN w:val="0"/>
        <w:spacing w:line="276" w:lineRule="auto"/>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AB4D38">
        <w:rPr>
          <w:rFonts w:ascii="Times New Roman" w:eastAsia="Times New Roman" w:hAnsi="Times New Roman" w:cs="Times New Roman"/>
          <w:sz w:val="24"/>
          <w:szCs w:val="24"/>
        </w:rPr>
        <w:tab/>
        <w:t>World Health Organization. Regional Office for the Western Pacific. The Ethics Review Committee (‎WPRO-ERC) ‎ standard operating procedures. Manila: WHO Regional Office for the Western Pacific [Internet]. 2011; Available from: https://apps.who.int/iris/handle/10665/207611</w:t>
      </w:r>
      <w:r>
        <w:rPr>
          <w:rFonts w:ascii="Times New Roman" w:eastAsia="Times New Roman" w:hAnsi="Times New Roman" w:cs="Times New Roman"/>
          <w:sz w:val="24"/>
          <w:szCs w:val="24"/>
        </w:rPr>
        <w:t>.</w:t>
      </w:r>
    </w:p>
    <w:p w14:paraId="22C88BC7"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Veatch R. The Patient as Partner: A Theory of Human Experimentation Ethics - PhilPapers [Internet]. Indiana University Press; 1991 [cited 2021 May 7]. Available from: https://philpapers.org/rec/VEATPA-3</w:t>
      </w:r>
      <w:r>
        <w:rPr>
          <w:rFonts w:ascii="Times New Roman" w:eastAsia="Times New Roman" w:hAnsi="Times New Roman" w:cs="Times New Roman"/>
          <w:sz w:val="24"/>
          <w:szCs w:val="24"/>
        </w:rPr>
        <w:t>.</w:t>
      </w:r>
    </w:p>
    <w:p w14:paraId="02A71D93"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Mackenzie C, McDowell C, Pittaway E. Beyond “do no harm”: The challenge of constructing ethical relationships in refugee research. Journal of Refugee Studies [Internet]. 2007 Jun 1 [cited 2021 May 11];20(2):299–319. Available from: https://academic.oup.com/jrs/article/20/2/299/1539147</w:t>
      </w:r>
      <w:r>
        <w:rPr>
          <w:rFonts w:ascii="Times New Roman" w:eastAsia="Times New Roman" w:hAnsi="Times New Roman" w:cs="Times New Roman"/>
          <w:sz w:val="24"/>
          <w:szCs w:val="24"/>
        </w:rPr>
        <w:t>.</w:t>
      </w:r>
    </w:p>
    <w:p w14:paraId="6026406E"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Dickinson JL, Zuckerberg B, Bonter DN. Citizen science as an ecological research tool: Challenges and benefits. Annual Review of Ecology, Evolution, and Systematics [Internet]. 2010 Dec 1 [cited 2021 May 11]; 41:149–72. Available from: https://www.annualreviews.org/doi/abs/10.1146/annurev-ecolsys-102209-144636</w:t>
      </w:r>
      <w:r>
        <w:rPr>
          <w:rFonts w:ascii="Times New Roman" w:eastAsia="Times New Roman" w:hAnsi="Times New Roman" w:cs="Times New Roman"/>
          <w:sz w:val="24"/>
          <w:szCs w:val="24"/>
        </w:rPr>
        <w:t>.</w:t>
      </w:r>
    </w:p>
    <w:p w14:paraId="3682A65D"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Bhutta ZA. Why regulate? the need for national guidelines for ethical regulation of research | Virtual Health Sciences Library. J Coll Physicians Surg Pak [Internet]. 2001 [cited 2021 May 7];11(9):537–40. Available from: https://vlibrary.emro.who.int/imemr/why-regulate-the-need-for-national-guidelines-for</w:t>
      </w:r>
      <w:r>
        <w:rPr>
          <w:rFonts w:ascii="Times New Roman" w:eastAsia="Times New Roman" w:hAnsi="Times New Roman" w:cs="Times New Roman"/>
          <w:sz w:val="24"/>
          <w:szCs w:val="24"/>
        </w:rPr>
        <w:t>-ethical-regulation-of-research.</w:t>
      </w:r>
    </w:p>
    <w:p w14:paraId="4D350591"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Rafique ZR, Bhatti U. Practice of Informed Consent, Confidentiality and Privacy by Physicians at a Tertiary Care Teaching Hospital. Bangladesh Journal of Bioethics [Internet]. 2014 Jan 12 [cited 2021 Aug 8];5(3):1–5. Available from: https://www.banglajol.info/index.php/BIOETHICS/article/view/21531</w:t>
      </w:r>
      <w:r>
        <w:rPr>
          <w:rFonts w:ascii="Times New Roman" w:eastAsia="Times New Roman" w:hAnsi="Times New Roman" w:cs="Times New Roman"/>
          <w:sz w:val="24"/>
          <w:szCs w:val="24"/>
        </w:rPr>
        <w:t>.</w:t>
      </w:r>
    </w:p>
    <w:p w14:paraId="062365F8"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Shaw S, Medicine GB-J of the RS of, 2006 undefined. Research governance: regulating risk and reducing harm? journals.sagepub.com [Internet]. [cited 2021 Aug 8]; Available from: https://journals.sagepub.com/doi/abs/10.1177/014107680609900109</w:t>
      </w:r>
      <w:r>
        <w:rPr>
          <w:rFonts w:ascii="Times New Roman" w:eastAsia="Times New Roman" w:hAnsi="Times New Roman" w:cs="Times New Roman"/>
          <w:sz w:val="24"/>
          <w:szCs w:val="24"/>
        </w:rPr>
        <w:t>.</w:t>
      </w:r>
    </w:p>
    <w:p w14:paraId="170B89DA"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Scott-Lichter D. CSE’s white paper on promoting integrity in scientific journal publications, 2012 update [Internet]. Wheat Ridge, CO: Council of Science Editors. 2012 [cited 2021 Aug 8]. Available from: https://scholar.google.com/scholar?hl=en&amp;as_sdt=0%2C5&amp;q=Scott-Lichter%2C+D.+and+Editorial+Policy+Committee%2C+2012.+Cse%E2%80%99s+white+paper+on+promoting+integrity+in+scientific+journal+publications.+Using+Anonymous+Reviewers%3A+Critique+of+the+Process.&amp;btnG=</w:t>
      </w:r>
    </w:p>
    <w:p w14:paraId="30B430DC"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Largent E, Grady C, Miller F, Bioethics AW-, 2013 undefined. Misconceptions about coercion and undue influence: reflections on the views of IRB members. Wiley Online Library [Internet]. [cited 2021 Aug 8]; Available from: https://onlinelibrary.wiley.com/doi/abs/10.1111/j.1467-8519.2012.01972.x</w:t>
      </w:r>
      <w:r>
        <w:rPr>
          <w:rFonts w:ascii="Times New Roman" w:eastAsia="Times New Roman" w:hAnsi="Times New Roman" w:cs="Times New Roman"/>
          <w:sz w:val="24"/>
          <w:szCs w:val="24"/>
        </w:rPr>
        <w:t>.</w:t>
      </w:r>
    </w:p>
    <w:p w14:paraId="0BC33866"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Siwek J. AFP’s conflict of interest policy: disclosure is not enough. American family physician [Internet]. 2014 Feb 1 [cited 2021 Aug 8];89(3):161–7. Available from: http://www.ncbi.nlm.nih.gov/pubmed/24506116</w:t>
      </w:r>
      <w:r>
        <w:rPr>
          <w:rFonts w:ascii="Times New Roman" w:eastAsia="Times New Roman" w:hAnsi="Times New Roman" w:cs="Times New Roman"/>
          <w:sz w:val="24"/>
          <w:szCs w:val="24"/>
        </w:rPr>
        <w:t>.</w:t>
      </w:r>
    </w:p>
    <w:p w14:paraId="5B5757AD"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Lyerly A, Little M, of RF-TAJ, 2011 undefined. Reframing the framework: toward fair inclusion of pregnant women as participants in research. Taylor &amp; Francis [Internet]. [cited 2021 Aug 8]; Available from: https://www.tandfonline.com/doi/full/10.1080/15265161.2011.560353</w:t>
      </w:r>
      <w:r>
        <w:rPr>
          <w:rFonts w:ascii="Times New Roman" w:eastAsia="Times New Roman" w:hAnsi="Times New Roman" w:cs="Times New Roman"/>
          <w:sz w:val="24"/>
          <w:szCs w:val="24"/>
        </w:rPr>
        <w:t>.</w:t>
      </w:r>
    </w:p>
    <w:p w14:paraId="40CB71A6"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Paltoo D, Rodriguez L, Feolo M, … EG-N, 2014 undefined. Data use under the NIH GWAS data sharing policy and future directions. nature.com [Internet]. [cited 2021 Aug 8]; Available from: https://www.nature.com/articles/ng.3062</w:t>
      </w:r>
      <w:r>
        <w:rPr>
          <w:rFonts w:ascii="Times New Roman" w:eastAsia="Times New Roman" w:hAnsi="Times New Roman" w:cs="Times New Roman"/>
          <w:sz w:val="24"/>
          <w:szCs w:val="24"/>
        </w:rPr>
        <w:t>.</w:t>
      </w:r>
    </w:p>
    <w:p w14:paraId="57D3B310"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 xml:space="preserve">Hull SC, Sharp RR, Botkin JR, Brown M, Hughes M, Sugarman J, et al. Patients’ views on identifiability of samples and informed consent for genetic research. American Journal of Bioethics. 2008 Oct;8(10):62–70. </w:t>
      </w:r>
    </w:p>
    <w:p w14:paraId="6F894AC5" w14:textId="77777777" w:rsidR="0099068B"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r>
      <w:r w:rsidRPr="003022CA">
        <w:rPr>
          <w:rFonts w:ascii="Times New Roman" w:eastAsia="Times New Roman" w:hAnsi="Times New Roman" w:cs="Times New Roman"/>
          <w:color w:val="000000" w:themeColor="text1"/>
          <w:sz w:val="24"/>
          <w:szCs w:val="24"/>
        </w:rPr>
        <w:t xml:space="preserve">Emanuel EJ, Wendler D, Grady C. What makes clinical research ethical? Journal of the American Medical Association [Internet]. 2000 May 24 [cited 2021 May 8];283(20):2701–11. Available from: </w:t>
      </w:r>
      <w:hyperlink r:id="rId23" w:history="1">
        <w:r w:rsidRPr="003022CA">
          <w:rPr>
            <w:rStyle w:val="Hyperlink"/>
            <w:rFonts w:ascii="Times New Roman" w:eastAsia="Times New Roman" w:hAnsi="Times New Roman" w:cs="Times New Roman"/>
            <w:color w:val="000000" w:themeColor="text1"/>
            <w:sz w:val="24"/>
            <w:szCs w:val="24"/>
          </w:rPr>
          <w:t>https://jamanetwork.com/journals/jama/fullarticle/192740</w:t>
        </w:r>
      </w:hyperlink>
      <w:r>
        <w:rPr>
          <w:rStyle w:val="Hyperlink"/>
          <w:rFonts w:ascii="Times New Roman" w:eastAsia="Times New Roman" w:hAnsi="Times New Roman" w:cs="Times New Roman"/>
          <w:color w:val="000000" w:themeColor="text1"/>
          <w:sz w:val="24"/>
          <w:szCs w:val="24"/>
        </w:rPr>
        <w:t>.</w:t>
      </w:r>
    </w:p>
    <w:p w14:paraId="01065F3B" w14:textId="77777777" w:rsidR="0099068B"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r w:rsidRPr="00EA6529">
        <w:rPr>
          <w:rFonts w:ascii="Times New Roman" w:eastAsia="Times New Roman" w:hAnsi="Times New Roman" w:cs="Times New Roman"/>
          <w:sz w:val="24"/>
          <w:szCs w:val="24"/>
        </w:rPr>
        <w:t>U.S. Public Health Service. (August 8, 1989). Responsibility of PHS awardee and applicant institutions for dealing with and reporting possible misconduct in science. 54 Federal Register</w:t>
      </w:r>
      <w:r>
        <w:rPr>
          <w:rFonts w:ascii="Times New Roman" w:eastAsia="Times New Roman" w:hAnsi="Times New Roman" w:cs="Times New Roman"/>
          <w:sz w:val="24"/>
          <w:szCs w:val="24"/>
        </w:rPr>
        <w:t xml:space="preserve"> 151; 42 CRF Part 50, 32446-51.</w:t>
      </w:r>
    </w:p>
    <w:p w14:paraId="6C80110E" w14:textId="04C1BF64" w:rsidR="0099068B" w:rsidRDefault="0099068B" w:rsidP="0099068B">
      <w:pPr>
        <w:autoSpaceDE w:val="0"/>
        <w:autoSpaceDN w:val="0"/>
        <w:spacing w:line="276" w:lineRule="auto"/>
        <w:ind w:hanging="640"/>
        <w:jc w:val="both"/>
        <w:rPr>
          <w:rStyle w:val="Hyperlink"/>
          <w:rFonts w:ascii="Times New Roman" w:hAnsi="Times New Roman" w:cs="Times New Roman"/>
          <w:sz w:val="24"/>
          <w:szCs w:val="24"/>
        </w:rPr>
      </w:pPr>
      <w:r>
        <w:rPr>
          <w:rFonts w:ascii="Times New Roman" w:eastAsia="Times New Roman" w:hAnsi="Times New Roman" w:cs="Times New Roman"/>
          <w:sz w:val="24"/>
          <w:szCs w:val="24"/>
        </w:rPr>
        <w:t xml:space="preserve">29.   </w:t>
      </w:r>
      <w:r w:rsidR="00F50FF5">
        <w:rPr>
          <w:rFonts w:ascii="Times New Roman" w:eastAsia="Times New Roman" w:hAnsi="Times New Roman" w:cs="Times New Roman"/>
          <w:sz w:val="24"/>
          <w:szCs w:val="24"/>
        </w:rPr>
        <w:t xml:space="preserve"> </w:t>
      </w:r>
      <w:r w:rsidRPr="006E417D">
        <w:rPr>
          <w:rFonts w:ascii="Times New Roman" w:hAnsi="Times New Roman" w:cs="Times New Roman"/>
          <w:sz w:val="24"/>
          <w:szCs w:val="24"/>
        </w:rPr>
        <w:t xml:space="preserve">World Health Organization. Handbook for good clinical research practice (GCP). 2002 [Internet].  Available from: </w:t>
      </w:r>
      <w:hyperlink r:id="rId24" w:history="1">
        <w:r w:rsidRPr="006E417D">
          <w:rPr>
            <w:rStyle w:val="Hyperlink"/>
            <w:rFonts w:ascii="Times New Roman" w:hAnsi="Times New Roman" w:cs="Times New Roman"/>
            <w:sz w:val="24"/>
            <w:szCs w:val="24"/>
          </w:rPr>
          <w:t>https://www.who.int/medicines/areas/quality_safety/safety_efficacy/gcp1.pdf</w:t>
        </w:r>
      </w:hyperlink>
      <w:r>
        <w:rPr>
          <w:rStyle w:val="Hyperlink"/>
          <w:rFonts w:ascii="Times New Roman" w:hAnsi="Times New Roman" w:cs="Times New Roman"/>
          <w:sz w:val="24"/>
          <w:szCs w:val="24"/>
        </w:rPr>
        <w:t>.</w:t>
      </w:r>
    </w:p>
    <w:p w14:paraId="081B2FE4" w14:textId="77777777" w:rsidR="0099068B" w:rsidRPr="00A27055" w:rsidRDefault="0099068B" w:rsidP="0099068B">
      <w:pPr>
        <w:autoSpaceDE w:val="0"/>
        <w:autoSpaceDN w:val="0"/>
        <w:spacing w:line="276" w:lineRule="auto"/>
        <w:ind w:hanging="640"/>
        <w:jc w:val="both"/>
        <w:rPr>
          <w:rFonts w:ascii="Times New Roman" w:hAnsi="Times New Roman" w:cs="Times New Roman"/>
          <w:color w:val="0000FF"/>
          <w:sz w:val="24"/>
          <w:szCs w:val="24"/>
          <w:u w:val="single"/>
        </w:rPr>
      </w:pPr>
      <w:r w:rsidRPr="006572EB">
        <w:rPr>
          <w:rFonts w:ascii="Times New Roman" w:hAnsi="Times New Roman" w:cs="Times New Roman"/>
          <w:sz w:val="24"/>
          <w:szCs w:val="24"/>
        </w:rPr>
        <w:t xml:space="preserve">30. </w:t>
      </w:r>
      <w:r>
        <w:rPr>
          <w:rFonts w:ascii="Times New Roman" w:hAnsi="Times New Roman" w:cs="Times New Roman"/>
          <w:sz w:val="24"/>
          <w:szCs w:val="24"/>
        </w:rPr>
        <w:tab/>
      </w:r>
      <w:r w:rsidRPr="006572EB">
        <w:rPr>
          <w:rFonts w:ascii="Times New Roman" w:hAnsi="Times New Roman" w:cs="Times New Roman"/>
          <w:sz w:val="24"/>
          <w:szCs w:val="24"/>
        </w:rPr>
        <w:t>Directorate General of Drug Administration, Ministry of Health and Family Welfare, Govt. Of the People’s Republic of Bangladesh. 2021[Internet]; Availab</w:t>
      </w:r>
      <w:r>
        <w:rPr>
          <w:rFonts w:ascii="Times New Roman" w:hAnsi="Times New Roman" w:cs="Times New Roman"/>
          <w:sz w:val="24"/>
          <w:szCs w:val="24"/>
        </w:rPr>
        <w:t>le from: http://www.dgda.gov.bd.</w:t>
      </w:r>
    </w:p>
    <w:p w14:paraId="1608E8C4" w14:textId="77777777" w:rsidR="0099068B"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Ellenberg SS, Fleming TR, DeMets DL. Data Monitoring Committees in Clinical Trials 2002</w:t>
      </w:r>
      <w:r>
        <w:rPr>
          <w:rFonts w:ascii="Times New Roman" w:eastAsia="Times New Roman" w:hAnsi="Times New Roman" w:cs="Times New Roman"/>
          <w:sz w:val="24"/>
          <w:szCs w:val="24"/>
        </w:rPr>
        <w:t>.</w:t>
      </w:r>
      <w:r w:rsidRPr="00AB4D38">
        <w:rPr>
          <w:rFonts w:ascii="Times New Roman" w:eastAsia="Times New Roman" w:hAnsi="Times New Roman" w:cs="Times New Roman"/>
          <w:sz w:val="24"/>
          <w:szCs w:val="24"/>
        </w:rPr>
        <w:t xml:space="preserve"> </w:t>
      </w:r>
    </w:p>
    <w:p w14:paraId="6ED65DC0"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Nurunnabi ASM. Institutional Review Board (IRB): its role and responsibility in making research ethical. Bangladesh Journal of Bioethics [Internet]. 2014 Mar 26 [cited 2021 Aug 8];5(1):5–10. Available from: https://www.banglajol.info/index.php/BIOETHICS/article/view/18442</w:t>
      </w:r>
      <w:r>
        <w:rPr>
          <w:rFonts w:ascii="Times New Roman" w:eastAsia="Times New Roman" w:hAnsi="Times New Roman" w:cs="Times New Roman"/>
          <w:sz w:val="24"/>
          <w:szCs w:val="24"/>
        </w:rPr>
        <w:t>.</w:t>
      </w:r>
    </w:p>
    <w:p w14:paraId="30D77195" w14:textId="77777777" w:rsidR="0099068B" w:rsidRPr="00AB4D38" w:rsidRDefault="0099068B" w:rsidP="0099068B">
      <w:pPr>
        <w:autoSpaceDE w:val="0"/>
        <w:autoSpaceDN w:val="0"/>
        <w:spacing w:line="276" w:lineRule="auto"/>
        <w:ind w:hanging="6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Pr="00AB4D38">
        <w:rPr>
          <w:rFonts w:ascii="Times New Roman" w:eastAsia="Times New Roman" w:hAnsi="Times New Roman" w:cs="Times New Roman"/>
          <w:sz w:val="24"/>
          <w:szCs w:val="24"/>
        </w:rPr>
        <w:t xml:space="preserve">. </w:t>
      </w:r>
      <w:r w:rsidRPr="00AB4D38">
        <w:rPr>
          <w:rFonts w:ascii="Times New Roman" w:eastAsia="Times New Roman" w:hAnsi="Times New Roman" w:cs="Times New Roman"/>
          <w:sz w:val="24"/>
          <w:szCs w:val="24"/>
        </w:rPr>
        <w:tab/>
        <w:t>Official Website of Bangladesh Medical Research Council (BMRC) [Internet]. [cited 2021 Aug 8]. Availab</w:t>
      </w:r>
      <w:r>
        <w:rPr>
          <w:rFonts w:ascii="Times New Roman" w:eastAsia="Times New Roman" w:hAnsi="Times New Roman" w:cs="Times New Roman"/>
          <w:sz w:val="24"/>
          <w:szCs w:val="24"/>
        </w:rPr>
        <w:t>le from: https://www.bmrcbd.org.</w:t>
      </w:r>
    </w:p>
    <w:p w14:paraId="542D2B15" w14:textId="77777777" w:rsidR="0099068B" w:rsidRPr="006931B2" w:rsidRDefault="0099068B" w:rsidP="0099068B">
      <w:pPr>
        <w:autoSpaceDE w:val="0"/>
        <w:autoSpaceDN w:val="0"/>
        <w:ind w:hanging="567"/>
        <w:rPr>
          <w:rFonts w:eastAsia="Times New Roman"/>
          <w:sz w:val="20"/>
          <w:szCs w:val="20"/>
        </w:rPr>
      </w:pPr>
    </w:p>
    <w:p w14:paraId="63DAA92E" w14:textId="77777777" w:rsidR="0099068B" w:rsidRDefault="0099068B" w:rsidP="0099068B">
      <w:pPr>
        <w:spacing w:line="259" w:lineRule="auto"/>
        <w:rPr>
          <w:rFonts w:ascii="Times New Roman" w:eastAsia="+mj-ea" w:hAnsi="Times New Roman" w:cs="Times New Roman"/>
          <w:b/>
          <w:bCs/>
          <w:color w:val="000000"/>
          <w:kern w:val="24"/>
          <w:sz w:val="32"/>
          <w:szCs w:val="32"/>
        </w:rPr>
      </w:pPr>
    </w:p>
    <w:p w14:paraId="569940C5" w14:textId="77777777" w:rsidR="0099068B" w:rsidRDefault="0099068B" w:rsidP="0099068B">
      <w:pPr>
        <w:spacing w:line="259" w:lineRule="auto"/>
        <w:rPr>
          <w:rFonts w:ascii="Times New Roman" w:eastAsia="+mj-ea" w:hAnsi="Times New Roman" w:cs="Times New Roman"/>
          <w:b/>
          <w:bCs/>
          <w:color w:val="000000"/>
          <w:kern w:val="24"/>
          <w:sz w:val="32"/>
          <w:szCs w:val="32"/>
        </w:rPr>
      </w:pPr>
      <w:bookmarkStart w:id="54" w:name="_Toc85057492"/>
      <w:r>
        <w:br w:type="page"/>
      </w:r>
    </w:p>
    <w:p w14:paraId="5056B775" w14:textId="77777777" w:rsidR="0099068B" w:rsidRPr="00551B04" w:rsidRDefault="0099068B" w:rsidP="0099068B">
      <w:pPr>
        <w:pStyle w:val="Heading1"/>
        <w:rPr>
          <w:sz w:val="28"/>
          <w:szCs w:val="28"/>
        </w:rPr>
      </w:pPr>
      <w:r w:rsidRPr="00551B04">
        <w:rPr>
          <w:sz w:val="28"/>
          <w:szCs w:val="28"/>
        </w:rPr>
        <w:t>Annexures</w:t>
      </w:r>
      <w:bookmarkEnd w:id="54"/>
    </w:p>
    <w:p w14:paraId="29C8E0F1" w14:textId="77777777" w:rsidR="0099068B" w:rsidRPr="00551B04" w:rsidRDefault="0099068B" w:rsidP="0099068B">
      <w:pPr>
        <w:spacing w:line="276" w:lineRule="auto"/>
        <w:rPr>
          <w:rFonts w:ascii="Times New Roman" w:hAnsi="Times New Roman" w:cs="Times New Roman"/>
          <w:b/>
          <w:sz w:val="24"/>
          <w:szCs w:val="24"/>
        </w:rPr>
      </w:pPr>
      <w:bookmarkStart w:id="55" w:name="_Toc85057493"/>
      <w:r w:rsidRPr="00551B04">
        <w:rPr>
          <w:rFonts w:ascii="Times New Roman" w:hAnsi="Times New Roman" w:cs="Times New Roman"/>
          <w:b/>
          <w:sz w:val="24"/>
          <w:szCs w:val="24"/>
        </w:rPr>
        <w:t>Annexure A: Example of an Informed Consent for Adult</w:t>
      </w:r>
    </w:p>
    <w:p w14:paraId="1A6A4470" w14:textId="77777777" w:rsidR="0099068B" w:rsidRPr="008B3166" w:rsidRDefault="0099068B" w:rsidP="0099068B">
      <w:pPr>
        <w:spacing w:after="0" w:line="276" w:lineRule="auto"/>
        <w:jc w:val="both"/>
        <w:rPr>
          <w:rFonts w:ascii="Times New Roman" w:eastAsia="Calibri" w:hAnsi="Times New Roman" w:cs="Times New Roman"/>
          <w:kern w:val="24"/>
          <w:sz w:val="24"/>
          <w:szCs w:val="24"/>
        </w:rPr>
      </w:pPr>
      <w:r w:rsidRPr="008B3166">
        <w:rPr>
          <w:rFonts w:ascii="Times New Roman" w:eastAsia="Calibri" w:hAnsi="Times New Roman" w:cs="Times New Roman"/>
          <w:kern w:val="24"/>
          <w:sz w:val="24"/>
          <w:szCs w:val="24"/>
        </w:rPr>
        <w:t xml:space="preserve">I, Dr....... Principal Investigator and Assistant Professor, ......, Dhaka, respectfully </w:t>
      </w:r>
      <w:r>
        <w:rPr>
          <w:rFonts w:ascii="Times New Roman" w:eastAsia="Calibri" w:hAnsi="Times New Roman" w:cs="Times New Roman"/>
          <w:kern w:val="24"/>
          <w:sz w:val="24"/>
          <w:szCs w:val="24"/>
        </w:rPr>
        <w:t xml:space="preserve">invite </w:t>
      </w:r>
      <w:r w:rsidRPr="008B3166">
        <w:rPr>
          <w:rFonts w:ascii="Times New Roman" w:eastAsia="Calibri" w:hAnsi="Times New Roman" w:cs="Times New Roman"/>
          <w:kern w:val="24"/>
          <w:sz w:val="24"/>
          <w:szCs w:val="24"/>
        </w:rPr>
        <w:t>you to take part in this research.</w:t>
      </w:r>
    </w:p>
    <w:p w14:paraId="79D029B7" w14:textId="77777777" w:rsidR="0099068B" w:rsidRDefault="0099068B" w:rsidP="0099068B">
      <w:pPr>
        <w:spacing w:after="0" w:line="276" w:lineRule="auto"/>
        <w:jc w:val="both"/>
        <w:rPr>
          <w:rFonts w:ascii="Times New Roman" w:eastAsia="Calibri" w:hAnsi="Times New Roman" w:cs="Times New Roman"/>
          <w:color w:val="000000" w:themeColor="text1"/>
          <w:kern w:val="24"/>
          <w:sz w:val="24"/>
          <w:szCs w:val="24"/>
        </w:rPr>
      </w:pPr>
    </w:p>
    <w:p w14:paraId="41DD580D"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24"/>
          <w:szCs w:val="24"/>
        </w:rPr>
      </w:pPr>
      <w:r w:rsidRPr="008B3166">
        <w:rPr>
          <w:rFonts w:ascii="Times New Roman" w:eastAsia="Calibri" w:hAnsi="Times New Roman" w:cs="Times New Roman"/>
          <w:color w:val="000000" w:themeColor="text1"/>
          <w:kern w:val="24"/>
          <w:sz w:val="24"/>
          <w:szCs w:val="24"/>
        </w:rPr>
        <w:t xml:space="preserve">The </w:t>
      </w:r>
      <w:r>
        <w:rPr>
          <w:rFonts w:ascii="Times New Roman" w:eastAsia="Calibri" w:hAnsi="Times New Roman" w:cs="Times New Roman"/>
          <w:color w:val="000000" w:themeColor="text1"/>
          <w:kern w:val="24"/>
          <w:sz w:val="24"/>
          <w:szCs w:val="24"/>
        </w:rPr>
        <w:t>purpose</w:t>
      </w:r>
      <w:r w:rsidRPr="008B3166">
        <w:rPr>
          <w:rFonts w:ascii="Times New Roman" w:eastAsia="Calibri" w:hAnsi="Times New Roman" w:cs="Times New Roman"/>
          <w:color w:val="000000" w:themeColor="text1"/>
          <w:kern w:val="24"/>
          <w:sz w:val="24"/>
          <w:szCs w:val="24"/>
        </w:rPr>
        <w:t xml:space="preserve"> of this research is to explore</w:t>
      </w:r>
      <w:r>
        <w:rPr>
          <w:rFonts w:ascii="Times New Roman" w:eastAsia="Calibri" w:hAnsi="Times New Roman" w:cs="Times New Roman"/>
          <w:color w:val="000000" w:themeColor="text1"/>
          <w:kern w:val="24"/>
          <w:sz w:val="24"/>
          <w:szCs w:val="24"/>
        </w:rPr>
        <w:t xml:space="preserve"> the relationship between psychological stress and its associated factors with wellbeing of students during COVID-19 at the Dhaka Medical College. </w:t>
      </w:r>
    </w:p>
    <w:p w14:paraId="6387CD40" w14:textId="77777777" w:rsidR="0099068B" w:rsidRDefault="0099068B" w:rsidP="0099068B">
      <w:pPr>
        <w:spacing w:after="0" w:line="276" w:lineRule="auto"/>
        <w:jc w:val="both"/>
        <w:rPr>
          <w:rFonts w:ascii="Times New Roman" w:eastAsia="Calibri" w:hAnsi="Times New Roman" w:cs="Times New Roman"/>
          <w:b/>
          <w:color w:val="000000" w:themeColor="text1"/>
          <w:kern w:val="24"/>
          <w:sz w:val="24"/>
          <w:szCs w:val="24"/>
          <w:u w:val="single"/>
        </w:rPr>
      </w:pPr>
    </w:p>
    <w:p w14:paraId="6BDA0AFB"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24"/>
          <w:szCs w:val="24"/>
        </w:rPr>
      </w:pPr>
      <w:r w:rsidRPr="008B3166">
        <w:rPr>
          <w:rFonts w:ascii="Times New Roman" w:eastAsia="Calibri" w:hAnsi="Times New Roman" w:cs="Times New Roman"/>
          <w:b/>
          <w:color w:val="000000" w:themeColor="text1"/>
          <w:kern w:val="24"/>
          <w:sz w:val="24"/>
          <w:szCs w:val="24"/>
          <w:u w:val="single"/>
        </w:rPr>
        <w:t>Participants:</w:t>
      </w:r>
      <w:r w:rsidRPr="008B3166">
        <w:rPr>
          <w:rFonts w:ascii="Times New Roman" w:eastAsia="Calibri" w:hAnsi="Times New Roman" w:cs="Times New Roman"/>
          <w:color w:val="000000" w:themeColor="text1"/>
          <w:kern w:val="24"/>
          <w:sz w:val="24"/>
          <w:szCs w:val="24"/>
        </w:rPr>
        <w:t xml:space="preserve"> The study population will consist of undergraduate and postgraduate students from various departments </w:t>
      </w:r>
      <w:r>
        <w:rPr>
          <w:rFonts w:ascii="Times New Roman" w:eastAsia="Calibri" w:hAnsi="Times New Roman" w:cs="Times New Roman"/>
          <w:color w:val="000000" w:themeColor="text1"/>
          <w:kern w:val="24"/>
          <w:sz w:val="24"/>
          <w:szCs w:val="24"/>
        </w:rPr>
        <w:t xml:space="preserve">of </w:t>
      </w:r>
      <w:r w:rsidRPr="008B3166">
        <w:rPr>
          <w:rFonts w:ascii="Times New Roman" w:eastAsia="Calibri" w:hAnsi="Times New Roman" w:cs="Times New Roman"/>
          <w:color w:val="000000" w:themeColor="text1"/>
          <w:kern w:val="24"/>
          <w:sz w:val="24"/>
          <w:szCs w:val="24"/>
        </w:rPr>
        <w:t>the</w:t>
      </w:r>
      <w:r>
        <w:rPr>
          <w:rFonts w:ascii="Times New Roman" w:eastAsia="Calibri" w:hAnsi="Times New Roman" w:cs="Times New Roman"/>
          <w:color w:val="000000" w:themeColor="text1"/>
          <w:kern w:val="24"/>
          <w:sz w:val="24"/>
          <w:szCs w:val="24"/>
        </w:rPr>
        <w:t xml:space="preserve"> Dhaka </w:t>
      </w:r>
      <w:r w:rsidRPr="008B3166">
        <w:rPr>
          <w:rFonts w:ascii="Times New Roman" w:eastAsia="Calibri" w:hAnsi="Times New Roman" w:cs="Times New Roman"/>
          <w:color w:val="000000" w:themeColor="text1"/>
          <w:kern w:val="24"/>
          <w:sz w:val="24"/>
          <w:szCs w:val="24"/>
        </w:rPr>
        <w:t>Medical College.</w:t>
      </w:r>
      <w:r>
        <w:rPr>
          <w:rFonts w:ascii="Times New Roman" w:eastAsia="Calibri" w:hAnsi="Times New Roman" w:cs="Times New Roman"/>
          <w:color w:val="000000" w:themeColor="text1"/>
          <w:kern w:val="24"/>
          <w:sz w:val="24"/>
          <w:szCs w:val="24"/>
        </w:rPr>
        <w:t xml:space="preserve"> This research will begin on 16 January 2021 and ends on 30 June 2021. The method of data collection will be an online and offline survey by a questionnaire. The period of data collection will be 30 minutes only.</w:t>
      </w:r>
    </w:p>
    <w:p w14:paraId="26E42D41"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24"/>
          <w:szCs w:val="24"/>
        </w:rPr>
      </w:pPr>
    </w:p>
    <w:p w14:paraId="1AA8EA03"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24"/>
          <w:szCs w:val="24"/>
        </w:rPr>
      </w:pPr>
      <w:r w:rsidRPr="008B3166">
        <w:rPr>
          <w:rFonts w:ascii="Times New Roman" w:eastAsia="Calibri" w:hAnsi="Times New Roman" w:cs="Times New Roman"/>
          <w:b/>
          <w:color w:val="000000" w:themeColor="text1"/>
          <w:kern w:val="24"/>
          <w:sz w:val="24"/>
          <w:szCs w:val="24"/>
          <w:u w:val="single"/>
        </w:rPr>
        <w:t>Potential advantages:</w:t>
      </w:r>
      <w:r w:rsidRPr="008B3166">
        <w:rPr>
          <w:rFonts w:ascii="Times New Roman" w:eastAsia="Calibri" w:hAnsi="Times New Roman" w:cs="Times New Roman"/>
          <w:color w:val="000000" w:themeColor="text1"/>
          <w:kern w:val="24"/>
          <w:sz w:val="24"/>
          <w:szCs w:val="24"/>
        </w:rPr>
        <w:t xml:space="preserve"> Although there is no direct reward to the participants, the outcome may be useful to future </w:t>
      </w:r>
      <w:r>
        <w:rPr>
          <w:rFonts w:ascii="Times New Roman" w:eastAsia="Calibri" w:hAnsi="Times New Roman" w:cs="Times New Roman"/>
          <w:color w:val="000000" w:themeColor="text1"/>
          <w:kern w:val="24"/>
          <w:sz w:val="24"/>
          <w:szCs w:val="24"/>
        </w:rPr>
        <w:t>students</w:t>
      </w:r>
      <w:r w:rsidRPr="008B3166">
        <w:rPr>
          <w:rFonts w:ascii="Times New Roman" w:eastAsia="Calibri" w:hAnsi="Times New Roman" w:cs="Times New Roman"/>
          <w:color w:val="000000" w:themeColor="text1"/>
          <w:kern w:val="24"/>
          <w:sz w:val="24"/>
          <w:szCs w:val="24"/>
        </w:rPr>
        <w:t>. The findings will aid in reducing the problems and anxiety-related disorders that students face as a consequence of the epidemic.</w:t>
      </w:r>
    </w:p>
    <w:p w14:paraId="5D262EEF"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24"/>
          <w:szCs w:val="24"/>
        </w:rPr>
      </w:pPr>
      <w:r w:rsidRPr="008B3166">
        <w:rPr>
          <w:rFonts w:ascii="Times New Roman" w:eastAsia="Calibri" w:hAnsi="Times New Roman" w:cs="Times New Roman"/>
          <w:b/>
          <w:color w:val="000000" w:themeColor="text1"/>
          <w:kern w:val="24"/>
          <w:sz w:val="24"/>
          <w:szCs w:val="24"/>
          <w:u w:val="single"/>
        </w:rPr>
        <w:t>Risks, dangers, and discomforts:</w:t>
      </w:r>
      <w:r w:rsidRPr="008B3166">
        <w:rPr>
          <w:rFonts w:ascii="Times New Roman" w:eastAsia="Calibri" w:hAnsi="Times New Roman" w:cs="Times New Roman"/>
          <w:color w:val="000000" w:themeColor="text1"/>
          <w:kern w:val="24"/>
          <w:sz w:val="24"/>
          <w:szCs w:val="24"/>
        </w:rPr>
        <w:t xml:space="preserve"> </w:t>
      </w:r>
      <w:r>
        <w:rPr>
          <w:rFonts w:ascii="Times New Roman" w:eastAsia="Calibri" w:hAnsi="Times New Roman" w:cs="Times New Roman"/>
          <w:color w:val="000000" w:themeColor="text1"/>
          <w:kern w:val="24"/>
          <w:sz w:val="24"/>
          <w:szCs w:val="24"/>
        </w:rPr>
        <w:t>T</w:t>
      </w:r>
      <w:r w:rsidRPr="008B3166">
        <w:rPr>
          <w:rFonts w:ascii="Times New Roman" w:eastAsia="Calibri" w:hAnsi="Times New Roman" w:cs="Times New Roman"/>
          <w:color w:val="000000" w:themeColor="text1"/>
          <w:kern w:val="24"/>
          <w:sz w:val="24"/>
          <w:szCs w:val="24"/>
        </w:rPr>
        <w:t xml:space="preserve">he researchers will gather data </w:t>
      </w:r>
      <w:r>
        <w:rPr>
          <w:rFonts w:ascii="Times New Roman" w:eastAsia="Calibri" w:hAnsi="Times New Roman" w:cs="Times New Roman"/>
          <w:color w:val="000000" w:themeColor="text1"/>
          <w:kern w:val="24"/>
          <w:sz w:val="24"/>
          <w:szCs w:val="24"/>
        </w:rPr>
        <w:t>using</w:t>
      </w:r>
      <w:r w:rsidRPr="008B3166">
        <w:rPr>
          <w:rFonts w:ascii="Times New Roman" w:eastAsia="Calibri" w:hAnsi="Times New Roman" w:cs="Times New Roman"/>
          <w:color w:val="000000" w:themeColor="text1"/>
          <w:kern w:val="24"/>
          <w:sz w:val="24"/>
          <w:szCs w:val="24"/>
        </w:rPr>
        <w:t xml:space="preserve"> the Internet,</w:t>
      </w:r>
      <w:r>
        <w:rPr>
          <w:rFonts w:ascii="Times New Roman" w:eastAsia="Calibri" w:hAnsi="Times New Roman" w:cs="Times New Roman"/>
          <w:color w:val="000000" w:themeColor="text1"/>
          <w:kern w:val="24"/>
          <w:sz w:val="24"/>
          <w:szCs w:val="24"/>
        </w:rPr>
        <w:t xml:space="preserve"> so </w:t>
      </w:r>
      <w:r w:rsidRPr="008B3166">
        <w:rPr>
          <w:rFonts w:ascii="Times New Roman" w:eastAsia="Calibri" w:hAnsi="Times New Roman" w:cs="Times New Roman"/>
          <w:color w:val="000000" w:themeColor="text1"/>
          <w:kern w:val="24"/>
          <w:sz w:val="24"/>
          <w:szCs w:val="24"/>
        </w:rPr>
        <w:t>there will be no risks, hazards, or discomforts for the participants. Physical distances and health restrictions will be rigorously adhered to during in-person surveys. The participants' permission will be obtained prior to data collection. There will be no monetary reward for participating</w:t>
      </w:r>
      <w:r>
        <w:rPr>
          <w:rFonts w:ascii="Times New Roman" w:eastAsia="Calibri" w:hAnsi="Times New Roman" w:cs="Times New Roman"/>
          <w:color w:val="000000" w:themeColor="text1"/>
          <w:kern w:val="24"/>
          <w:sz w:val="24"/>
          <w:szCs w:val="24"/>
        </w:rPr>
        <w:t xml:space="preserve"> in this research.</w:t>
      </w:r>
    </w:p>
    <w:p w14:paraId="1CE3695B"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24"/>
          <w:szCs w:val="24"/>
        </w:rPr>
      </w:pPr>
      <w:r w:rsidRPr="008B3166">
        <w:rPr>
          <w:rFonts w:ascii="Times New Roman" w:eastAsia="Calibri" w:hAnsi="Times New Roman" w:cs="Times New Roman"/>
          <w:b/>
          <w:color w:val="000000" w:themeColor="text1"/>
          <w:kern w:val="24"/>
          <w:sz w:val="24"/>
          <w:szCs w:val="24"/>
          <w:u w:val="single"/>
        </w:rPr>
        <w:t>Confidentiality:</w:t>
      </w:r>
      <w:r w:rsidRPr="008B3166">
        <w:rPr>
          <w:rFonts w:ascii="Times New Roman" w:eastAsia="Calibri" w:hAnsi="Times New Roman" w:cs="Times New Roman"/>
          <w:color w:val="000000" w:themeColor="text1"/>
          <w:kern w:val="24"/>
          <w:sz w:val="24"/>
          <w:szCs w:val="24"/>
        </w:rPr>
        <w:t xml:space="preserve"> The information gathered throughout the study will only be used for research purposes. During and after data collection, full confidentiality will be maintained. The data will be saved in a password-protected folder. The participants' identities will not be revealed in the study report.</w:t>
      </w:r>
    </w:p>
    <w:p w14:paraId="5B4D9C6D"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24"/>
          <w:szCs w:val="24"/>
        </w:rPr>
      </w:pPr>
      <w:r w:rsidRPr="008B3166">
        <w:rPr>
          <w:rFonts w:ascii="Times New Roman" w:eastAsia="Calibri" w:hAnsi="Times New Roman" w:cs="Times New Roman"/>
          <w:b/>
          <w:color w:val="000000" w:themeColor="text1"/>
          <w:kern w:val="24"/>
          <w:sz w:val="24"/>
          <w:szCs w:val="24"/>
          <w:u w:val="single"/>
        </w:rPr>
        <w:t>Right to withdraw from the study:</w:t>
      </w:r>
      <w:r w:rsidRPr="008B3166">
        <w:rPr>
          <w:rFonts w:ascii="Times New Roman" w:eastAsia="Calibri" w:hAnsi="Times New Roman" w:cs="Times New Roman"/>
          <w:color w:val="000000" w:themeColor="text1"/>
          <w:kern w:val="24"/>
          <w:sz w:val="24"/>
          <w:szCs w:val="24"/>
        </w:rPr>
        <w:t xml:space="preserve"> Participants have the right to withdraw from the study at any time if they are uncomfortable, at risk, or in danger.</w:t>
      </w:r>
    </w:p>
    <w:p w14:paraId="4B76EFAB" w14:textId="77777777" w:rsidR="0099068B" w:rsidRDefault="0099068B" w:rsidP="0099068B">
      <w:pPr>
        <w:spacing w:after="0" w:line="276" w:lineRule="auto"/>
        <w:jc w:val="both"/>
        <w:rPr>
          <w:rFonts w:ascii="Times New Roman" w:eastAsia="Calibri" w:hAnsi="Times New Roman" w:cs="Times New Roman"/>
          <w:color w:val="000000" w:themeColor="text1"/>
          <w:kern w:val="24"/>
          <w:sz w:val="24"/>
          <w:szCs w:val="24"/>
        </w:rPr>
      </w:pPr>
    </w:p>
    <w:p w14:paraId="2CD54671"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24"/>
          <w:szCs w:val="24"/>
        </w:rPr>
      </w:pPr>
      <w:r w:rsidRPr="008B3166">
        <w:rPr>
          <w:rFonts w:ascii="Times New Roman" w:eastAsia="Calibri" w:hAnsi="Times New Roman" w:cs="Times New Roman"/>
          <w:color w:val="000000" w:themeColor="text1"/>
          <w:kern w:val="24"/>
          <w:sz w:val="24"/>
          <w:szCs w:val="24"/>
        </w:rPr>
        <w:t xml:space="preserve">We need your important cooperation and support in gathering data and information in order to accomplish this research project. We assure you that the information you provide will only be used for this research, that no physical or mental damage will be inflicted during data collection, and that your genuine identities will be kept hidden. Your participation is completely </w:t>
      </w:r>
      <w:r>
        <w:rPr>
          <w:rFonts w:ascii="Times New Roman" w:eastAsia="Calibri" w:hAnsi="Times New Roman" w:cs="Times New Roman"/>
          <w:color w:val="000000" w:themeColor="text1"/>
          <w:kern w:val="24"/>
          <w:sz w:val="24"/>
          <w:szCs w:val="24"/>
        </w:rPr>
        <w:t>voluntary</w:t>
      </w:r>
      <w:r w:rsidRPr="008B3166">
        <w:rPr>
          <w:rFonts w:ascii="Times New Roman" w:eastAsia="Calibri" w:hAnsi="Times New Roman" w:cs="Times New Roman"/>
          <w:color w:val="000000" w:themeColor="text1"/>
          <w:kern w:val="24"/>
          <w:sz w:val="24"/>
          <w:szCs w:val="24"/>
        </w:rPr>
        <w:t xml:space="preserve">, and you may </w:t>
      </w:r>
      <w:r>
        <w:rPr>
          <w:rFonts w:ascii="Times New Roman" w:eastAsia="Calibri" w:hAnsi="Times New Roman" w:cs="Times New Roman"/>
          <w:color w:val="000000" w:themeColor="text1"/>
          <w:kern w:val="24"/>
          <w:sz w:val="24"/>
          <w:szCs w:val="24"/>
        </w:rPr>
        <w:t>withdraw yourself</w:t>
      </w:r>
      <w:r w:rsidRPr="008B3166">
        <w:rPr>
          <w:rFonts w:ascii="Times New Roman" w:eastAsia="Calibri" w:hAnsi="Times New Roman" w:cs="Times New Roman"/>
          <w:color w:val="000000" w:themeColor="text1"/>
          <w:kern w:val="24"/>
          <w:sz w:val="24"/>
          <w:szCs w:val="24"/>
        </w:rPr>
        <w:t xml:space="preserve"> </w:t>
      </w:r>
      <w:r>
        <w:rPr>
          <w:rFonts w:ascii="Times New Roman" w:eastAsia="Calibri" w:hAnsi="Times New Roman" w:cs="Times New Roman"/>
          <w:color w:val="000000" w:themeColor="text1"/>
          <w:kern w:val="24"/>
          <w:sz w:val="24"/>
          <w:szCs w:val="24"/>
        </w:rPr>
        <w:t>from this research at any moment</w:t>
      </w:r>
      <w:r w:rsidRPr="008B3166">
        <w:rPr>
          <w:rFonts w:ascii="Times New Roman" w:eastAsia="Calibri" w:hAnsi="Times New Roman" w:cs="Times New Roman"/>
          <w:color w:val="000000" w:themeColor="text1"/>
          <w:kern w:val="24"/>
          <w:sz w:val="24"/>
          <w:szCs w:val="24"/>
        </w:rPr>
        <w:t xml:space="preserve">. We will keep everything discreet, and no one's identify will be revealed in the study report. </w:t>
      </w:r>
      <w:r>
        <w:rPr>
          <w:rFonts w:ascii="Times New Roman" w:eastAsia="Calibri" w:hAnsi="Times New Roman" w:cs="Times New Roman"/>
          <w:color w:val="000000" w:themeColor="text1"/>
          <w:kern w:val="24"/>
          <w:sz w:val="24"/>
          <w:szCs w:val="24"/>
        </w:rPr>
        <w:t xml:space="preserve"> Now</w:t>
      </w:r>
      <w:r w:rsidRPr="008B3166">
        <w:rPr>
          <w:rFonts w:ascii="Times New Roman" w:eastAsia="Calibri" w:hAnsi="Times New Roman" w:cs="Times New Roman"/>
          <w:color w:val="000000" w:themeColor="text1"/>
          <w:kern w:val="24"/>
          <w:sz w:val="24"/>
          <w:szCs w:val="24"/>
        </w:rPr>
        <w:t>, I</w:t>
      </w:r>
      <w:r>
        <w:rPr>
          <w:rFonts w:ascii="Times New Roman" w:eastAsia="Calibri" w:hAnsi="Times New Roman" w:cs="Times New Roman"/>
          <w:color w:val="000000" w:themeColor="text1"/>
          <w:kern w:val="24"/>
          <w:sz w:val="24"/>
          <w:szCs w:val="24"/>
        </w:rPr>
        <w:t xml:space="preserve"> a</w:t>
      </w:r>
      <w:r w:rsidRPr="008B3166">
        <w:rPr>
          <w:rFonts w:ascii="Times New Roman" w:eastAsia="Calibri" w:hAnsi="Times New Roman" w:cs="Times New Roman"/>
          <w:color w:val="000000" w:themeColor="text1"/>
          <w:kern w:val="24"/>
          <w:sz w:val="24"/>
          <w:szCs w:val="24"/>
        </w:rPr>
        <w:t>m seeking your permission to gather data from you.</w:t>
      </w:r>
    </w:p>
    <w:p w14:paraId="0CFC364B"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12"/>
          <w:szCs w:val="24"/>
        </w:rPr>
      </w:pPr>
    </w:p>
    <w:p w14:paraId="42BB9B89" w14:textId="77777777" w:rsidR="0099068B" w:rsidRPr="008B3166" w:rsidRDefault="0099068B" w:rsidP="0099068B">
      <w:pPr>
        <w:spacing w:after="0" w:line="276" w:lineRule="auto"/>
        <w:jc w:val="both"/>
        <w:rPr>
          <w:rFonts w:ascii="Times New Roman" w:eastAsia="Calibri" w:hAnsi="Times New Roman" w:cs="Times New Roman"/>
          <w:kern w:val="24"/>
          <w:sz w:val="24"/>
          <w:szCs w:val="24"/>
        </w:rPr>
      </w:pPr>
      <w:r w:rsidRPr="008B3166">
        <w:rPr>
          <w:rFonts w:ascii="Times New Roman" w:eastAsia="Calibri" w:hAnsi="Times New Roman" w:cs="Times New Roman"/>
          <w:b/>
          <w:color w:val="000000" w:themeColor="text1"/>
          <w:kern w:val="24"/>
          <w:sz w:val="24"/>
          <w:szCs w:val="24"/>
          <w:u w:val="single"/>
        </w:rPr>
        <w:t>In case of contact or complaint:</w:t>
      </w:r>
      <w:r w:rsidRPr="008B3166">
        <w:rPr>
          <w:rFonts w:ascii="Times New Roman" w:eastAsia="Calibri" w:hAnsi="Times New Roman" w:cs="Times New Roman"/>
          <w:color w:val="000000" w:themeColor="text1"/>
          <w:kern w:val="24"/>
          <w:sz w:val="24"/>
          <w:szCs w:val="24"/>
        </w:rPr>
        <w:t xml:space="preserve"> Please contact me if you have any questions or concerns regarding this study now or in the future. Professor.......</w:t>
      </w:r>
      <w:r w:rsidRPr="008B3166">
        <w:rPr>
          <w:rFonts w:ascii="Times New Roman" w:eastAsia="Calibri" w:hAnsi="Times New Roman" w:cs="Times New Roman"/>
          <w:kern w:val="24"/>
          <w:sz w:val="24"/>
          <w:szCs w:val="24"/>
        </w:rPr>
        <w:t xml:space="preserve">Head of the Department of...... and...... Medical College Dhaka; </w:t>
      </w:r>
      <w:proofErr w:type="gramStart"/>
      <w:r w:rsidRPr="008B3166">
        <w:rPr>
          <w:rFonts w:ascii="Times New Roman" w:eastAsia="Calibri" w:hAnsi="Times New Roman" w:cs="Times New Roman"/>
          <w:kern w:val="24"/>
          <w:sz w:val="24"/>
          <w:szCs w:val="24"/>
        </w:rPr>
        <w:t>phone:...</w:t>
      </w:r>
      <w:proofErr w:type="gramEnd"/>
      <w:r w:rsidRPr="008B3166">
        <w:rPr>
          <w:rFonts w:ascii="Times New Roman" w:eastAsia="Calibri" w:hAnsi="Times New Roman" w:cs="Times New Roman"/>
          <w:kern w:val="24"/>
          <w:sz w:val="24"/>
          <w:szCs w:val="24"/>
        </w:rPr>
        <w:t xml:space="preserve">.., email </w:t>
      </w:r>
    </w:p>
    <w:p w14:paraId="324AAAC4"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24"/>
          <w:szCs w:val="24"/>
        </w:rPr>
      </w:pPr>
      <w:r w:rsidRPr="008B3166">
        <w:rPr>
          <w:rFonts w:ascii="Times New Roman" w:eastAsia="Calibri" w:hAnsi="Times New Roman" w:cs="Times New Roman"/>
          <w:b/>
          <w:color w:val="000000" w:themeColor="text1"/>
          <w:kern w:val="24"/>
          <w:sz w:val="24"/>
          <w:szCs w:val="24"/>
        </w:rPr>
        <w:t>Authorization:</w:t>
      </w:r>
      <w:r w:rsidRPr="008B3166">
        <w:rPr>
          <w:rFonts w:ascii="Times New Roman" w:eastAsia="Calibri" w:hAnsi="Times New Roman" w:cs="Times New Roman"/>
          <w:color w:val="000000" w:themeColor="text1"/>
          <w:kern w:val="24"/>
          <w:sz w:val="24"/>
          <w:szCs w:val="24"/>
        </w:rPr>
        <w:t xml:space="preserve"> If you sign this form, you are giving us permission to use your information in our research. </w:t>
      </w:r>
      <w:r>
        <w:rPr>
          <w:rFonts w:ascii="Times New Roman" w:eastAsia="Calibri" w:hAnsi="Times New Roman" w:cs="Times New Roman"/>
          <w:color w:val="000000" w:themeColor="text1"/>
          <w:kern w:val="24"/>
          <w:sz w:val="24"/>
          <w:szCs w:val="24"/>
        </w:rPr>
        <w:t xml:space="preserve">It </w:t>
      </w:r>
      <w:r w:rsidRPr="008B3166">
        <w:rPr>
          <w:rFonts w:ascii="Times New Roman" w:eastAsia="Calibri" w:hAnsi="Times New Roman" w:cs="Times New Roman"/>
          <w:color w:val="000000" w:themeColor="text1"/>
          <w:kern w:val="24"/>
          <w:sz w:val="24"/>
          <w:szCs w:val="24"/>
        </w:rPr>
        <w:t>requires that you fill out an informed consent form</w:t>
      </w:r>
      <w:r>
        <w:rPr>
          <w:rFonts w:ascii="Times New Roman" w:eastAsia="Calibri" w:hAnsi="Times New Roman" w:cs="Times New Roman"/>
          <w:color w:val="000000" w:themeColor="text1"/>
          <w:kern w:val="24"/>
          <w:sz w:val="24"/>
          <w:szCs w:val="24"/>
        </w:rPr>
        <w:t xml:space="preserve"> </w:t>
      </w:r>
      <w:r w:rsidRPr="008B3166">
        <w:rPr>
          <w:rFonts w:ascii="Times New Roman" w:eastAsia="Calibri" w:hAnsi="Times New Roman" w:cs="Times New Roman"/>
          <w:color w:val="000000" w:themeColor="text1"/>
          <w:kern w:val="24"/>
          <w:sz w:val="24"/>
          <w:szCs w:val="24"/>
        </w:rPr>
        <w:t>(IC</w:t>
      </w:r>
      <w:r>
        <w:rPr>
          <w:rFonts w:ascii="Times New Roman" w:eastAsia="Calibri" w:hAnsi="Times New Roman" w:cs="Times New Roman"/>
          <w:color w:val="000000" w:themeColor="text1"/>
          <w:kern w:val="24"/>
          <w:sz w:val="24"/>
          <w:szCs w:val="24"/>
        </w:rPr>
        <w:t>F</w:t>
      </w:r>
      <w:r w:rsidRPr="008B3166">
        <w:rPr>
          <w:rFonts w:ascii="Times New Roman" w:eastAsia="Calibri" w:hAnsi="Times New Roman" w:cs="Times New Roman"/>
          <w:color w:val="000000" w:themeColor="text1"/>
          <w:kern w:val="24"/>
          <w:sz w:val="24"/>
          <w:szCs w:val="24"/>
        </w:rPr>
        <w:t xml:space="preserve">). This form shall be stored in a </w:t>
      </w:r>
      <w:r>
        <w:rPr>
          <w:rFonts w:ascii="Times New Roman" w:eastAsia="Calibri" w:hAnsi="Times New Roman" w:cs="Times New Roman"/>
          <w:color w:val="000000" w:themeColor="text1"/>
          <w:kern w:val="24"/>
          <w:sz w:val="24"/>
          <w:szCs w:val="24"/>
        </w:rPr>
        <w:t xml:space="preserve">stored in a secured place </w:t>
      </w:r>
      <w:r w:rsidRPr="008B3166">
        <w:rPr>
          <w:rFonts w:ascii="Times New Roman" w:eastAsia="Calibri" w:hAnsi="Times New Roman" w:cs="Times New Roman"/>
          <w:color w:val="000000" w:themeColor="text1"/>
          <w:kern w:val="24"/>
          <w:sz w:val="24"/>
          <w:szCs w:val="24"/>
        </w:rPr>
        <w:t xml:space="preserve">at....... Department, Medical College, Dhaka, for </w:t>
      </w:r>
      <w:r>
        <w:rPr>
          <w:rFonts w:ascii="Times New Roman" w:eastAsia="Calibri" w:hAnsi="Times New Roman" w:cs="Times New Roman"/>
          <w:color w:val="000000" w:themeColor="text1"/>
          <w:kern w:val="24"/>
          <w:sz w:val="24"/>
          <w:szCs w:val="24"/>
        </w:rPr>
        <w:t>a certain period</w:t>
      </w:r>
      <w:r w:rsidRPr="008B3166">
        <w:rPr>
          <w:rFonts w:ascii="Times New Roman" w:eastAsia="Calibri" w:hAnsi="Times New Roman" w:cs="Times New Roman"/>
          <w:color w:val="000000" w:themeColor="text1"/>
          <w:kern w:val="24"/>
          <w:sz w:val="24"/>
          <w:szCs w:val="24"/>
        </w:rPr>
        <w:t xml:space="preserve"> and then </w:t>
      </w:r>
      <w:r>
        <w:rPr>
          <w:rFonts w:ascii="Times New Roman" w:eastAsia="Calibri" w:hAnsi="Times New Roman" w:cs="Times New Roman"/>
          <w:color w:val="000000" w:themeColor="text1"/>
          <w:kern w:val="24"/>
          <w:sz w:val="24"/>
          <w:szCs w:val="24"/>
        </w:rPr>
        <w:t xml:space="preserve">will be </w:t>
      </w:r>
      <w:r w:rsidRPr="008B3166">
        <w:rPr>
          <w:rFonts w:ascii="Times New Roman" w:eastAsia="Calibri" w:hAnsi="Times New Roman" w:cs="Times New Roman"/>
          <w:color w:val="000000" w:themeColor="text1"/>
          <w:kern w:val="24"/>
          <w:sz w:val="24"/>
          <w:szCs w:val="24"/>
        </w:rPr>
        <w:t xml:space="preserve">destroyed. A copy of this form will be </w:t>
      </w:r>
      <w:r>
        <w:rPr>
          <w:rFonts w:ascii="Times New Roman" w:eastAsia="Calibri" w:hAnsi="Times New Roman" w:cs="Times New Roman"/>
          <w:color w:val="000000" w:themeColor="text1"/>
          <w:kern w:val="24"/>
          <w:sz w:val="24"/>
          <w:szCs w:val="24"/>
        </w:rPr>
        <w:t>given</w:t>
      </w:r>
      <w:r w:rsidRPr="008B3166">
        <w:rPr>
          <w:rFonts w:ascii="Times New Roman" w:eastAsia="Calibri" w:hAnsi="Times New Roman" w:cs="Times New Roman"/>
          <w:color w:val="000000" w:themeColor="text1"/>
          <w:kern w:val="24"/>
          <w:sz w:val="24"/>
          <w:szCs w:val="24"/>
        </w:rPr>
        <w:t xml:space="preserve"> to you for your records. Before signing it, please read it carefully</w:t>
      </w:r>
      <w:r>
        <w:rPr>
          <w:rFonts w:ascii="Times New Roman" w:eastAsia="Calibri" w:hAnsi="Times New Roman" w:cs="Times New Roman"/>
          <w:color w:val="000000" w:themeColor="text1"/>
          <w:kern w:val="24"/>
          <w:sz w:val="24"/>
          <w:szCs w:val="24"/>
        </w:rPr>
        <w:t xml:space="preserve"> and try to understand fully</w:t>
      </w:r>
    </w:p>
    <w:p w14:paraId="7585EC6E" w14:textId="77777777" w:rsidR="0099068B" w:rsidRPr="008B3166" w:rsidRDefault="0099068B" w:rsidP="0099068B">
      <w:pPr>
        <w:spacing w:after="0" w:line="276" w:lineRule="auto"/>
        <w:jc w:val="both"/>
        <w:rPr>
          <w:rFonts w:ascii="Times New Roman" w:eastAsia="Calibri" w:hAnsi="Times New Roman" w:cs="Times New Roman"/>
          <w:color w:val="000000" w:themeColor="text1"/>
          <w:kern w:val="24"/>
          <w:sz w:val="24"/>
          <w:szCs w:val="24"/>
        </w:rPr>
      </w:pPr>
      <w:r w:rsidRPr="008B3166">
        <w:rPr>
          <w:rFonts w:ascii="Times New Roman" w:eastAsia="Calibri" w:hAnsi="Times New Roman" w:cs="Times New Roman"/>
          <w:b/>
          <w:color w:val="000000" w:themeColor="text1"/>
          <w:kern w:val="24"/>
          <w:sz w:val="24"/>
          <w:szCs w:val="24"/>
          <w:u w:val="single"/>
        </w:rPr>
        <w:t>Part of Consent:</w:t>
      </w:r>
      <w:r w:rsidRPr="008B3166">
        <w:rPr>
          <w:rFonts w:ascii="Times New Roman" w:eastAsia="Calibri" w:hAnsi="Times New Roman" w:cs="Times New Roman"/>
          <w:color w:val="000000" w:themeColor="text1"/>
          <w:kern w:val="24"/>
          <w:sz w:val="24"/>
          <w:szCs w:val="24"/>
        </w:rPr>
        <w:t xml:space="preserve"> I have been advised that this research will not endanger my health. I am completely aware that </w:t>
      </w:r>
      <w:r>
        <w:rPr>
          <w:rFonts w:ascii="Times New Roman" w:eastAsia="Calibri" w:hAnsi="Times New Roman" w:cs="Times New Roman"/>
          <w:color w:val="000000" w:themeColor="text1"/>
          <w:kern w:val="24"/>
          <w:sz w:val="24"/>
          <w:szCs w:val="24"/>
        </w:rPr>
        <w:t xml:space="preserve">the data gathered due to </w:t>
      </w:r>
      <w:r w:rsidRPr="008B3166">
        <w:rPr>
          <w:rFonts w:ascii="Times New Roman" w:eastAsia="Calibri" w:hAnsi="Times New Roman" w:cs="Times New Roman"/>
          <w:color w:val="000000" w:themeColor="text1"/>
          <w:kern w:val="24"/>
          <w:sz w:val="24"/>
          <w:szCs w:val="24"/>
        </w:rPr>
        <w:t xml:space="preserve">my participation in this research may </w:t>
      </w:r>
      <w:r>
        <w:rPr>
          <w:rFonts w:ascii="Times New Roman" w:eastAsia="Calibri" w:hAnsi="Times New Roman" w:cs="Times New Roman"/>
          <w:color w:val="000000" w:themeColor="text1"/>
          <w:kern w:val="24"/>
          <w:sz w:val="24"/>
          <w:szCs w:val="24"/>
        </w:rPr>
        <w:t xml:space="preserve">be utilized in future to benefit </w:t>
      </w:r>
      <w:r w:rsidRPr="008B3166">
        <w:rPr>
          <w:rFonts w:ascii="Times New Roman" w:eastAsia="Calibri" w:hAnsi="Times New Roman" w:cs="Times New Roman"/>
          <w:color w:val="000000" w:themeColor="text1"/>
          <w:kern w:val="24"/>
          <w:sz w:val="24"/>
          <w:szCs w:val="24"/>
        </w:rPr>
        <w:t>patients. I have the freedom to leave the study at any moment for any reason. I will not request any financial support for the research as long as my anonymity is protected. Throughout the duration of the research, I will do my best to follow the investigator's directions.</w:t>
      </w:r>
    </w:p>
    <w:p w14:paraId="2DCC1FE3" w14:textId="77777777" w:rsidR="0099068B" w:rsidRPr="008B3166" w:rsidRDefault="0099068B" w:rsidP="0099068B">
      <w:pPr>
        <w:spacing w:after="0" w:line="276" w:lineRule="auto"/>
        <w:jc w:val="both"/>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14"/>
        <w:gridCol w:w="2990"/>
      </w:tblGrid>
      <w:tr w:rsidR="0099068B" w:rsidRPr="008B3166" w14:paraId="6B23B8B1" w14:textId="77777777" w:rsidTr="00D767F3">
        <w:tc>
          <w:tcPr>
            <w:tcW w:w="3116" w:type="dxa"/>
          </w:tcPr>
          <w:p w14:paraId="0AF01EE9"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38DE8326"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4B5A0C9D" w14:textId="77777777" w:rsidR="0099068B" w:rsidRPr="008B3166" w:rsidRDefault="0099068B" w:rsidP="00D767F3">
            <w:pPr>
              <w:autoSpaceDN w:val="0"/>
              <w:spacing w:line="276" w:lineRule="auto"/>
              <w:jc w:val="both"/>
              <w:rPr>
                <w:rFonts w:ascii="Times New Roman" w:hAnsi="Times New Roman" w:cs="Times New Roman"/>
                <w:sz w:val="24"/>
                <w:szCs w:val="24"/>
                <w:cs/>
              </w:rPr>
            </w:pPr>
            <w:r w:rsidRPr="008B3166">
              <w:rPr>
                <w:rFonts w:ascii="Times New Roman" w:hAnsi="Times New Roman" w:cs="Times New Roman"/>
                <w:sz w:val="24"/>
                <w:szCs w:val="24"/>
              </w:rPr>
              <w:t>Name of the participant</w:t>
            </w:r>
          </w:p>
        </w:tc>
        <w:tc>
          <w:tcPr>
            <w:tcW w:w="3117" w:type="dxa"/>
          </w:tcPr>
          <w:p w14:paraId="58A2CBA2"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786AF591"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3A5BB536"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rPr>
              <w:t>Signature</w:t>
            </w:r>
          </w:p>
        </w:tc>
        <w:tc>
          <w:tcPr>
            <w:tcW w:w="3117" w:type="dxa"/>
          </w:tcPr>
          <w:p w14:paraId="6B43A411"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1CFA1D02"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4237A0E1"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lang w:bidi="bn-IN"/>
              </w:rPr>
              <w:t>Date</w:t>
            </w:r>
          </w:p>
        </w:tc>
      </w:tr>
      <w:tr w:rsidR="0099068B" w:rsidRPr="008B3166" w14:paraId="07CFC5BF" w14:textId="77777777" w:rsidTr="00D767F3">
        <w:tc>
          <w:tcPr>
            <w:tcW w:w="3116" w:type="dxa"/>
          </w:tcPr>
          <w:p w14:paraId="54716027" w14:textId="77777777" w:rsidR="0099068B" w:rsidRPr="008B3166" w:rsidRDefault="0099068B" w:rsidP="00D767F3">
            <w:pPr>
              <w:autoSpaceDN w:val="0"/>
              <w:spacing w:line="276" w:lineRule="auto"/>
              <w:jc w:val="both"/>
              <w:rPr>
                <w:rFonts w:ascii="Times New Roman" w:hAnsi="Times New Roman" w:cs="Times New Roman"/>
                <w:sz w:val="24"/>
                <w:szCs w:val="24"/>
              </w:rPr>
            </w:pPr>
          </w:p>
          <w:p w14:paraId="1C8289C4" w14:textId="77777777" w:rsidR="0099068B" w:rsidRPr="008B3166" w:rsidRDefault="0099068B" w:rsidP="00D767F3">
            <w:pPr>
              <w:autoSpaceDN w:val="0"/>
              <w:spacing w:line="276" w:lineRule="auto"/>
              <w:jc w:val="both"/>
              <w:rPr>
                <w:rFonts w:ascii="Times New Roman" w:hAnsi="Times New Roman" w:cs="Times New Roman"/>
                <w:sz w:val="24"/>
                <w:szCs w:val="24"/>
              </w:rPr>
            </w:pPr>
          </w:p>
          <w:p w14:paraId="56EBF6A0" w14:textId="77777777" w:rsidR="0099068B" w:rsidRPr="008B3166" w:rsidRDefault="0099068B" w:rsidP="00D767F3">
            <w:pPr>
              <w:autoSpaceDN w:val="0"/>
              <w:spacing w:line="276" w:lineRule="auto"/>
              <w:jc w:val="both"/>
              <w:rPr>
                <w:rFonts w:ascii="Times New Roman" w:hAnsi="Times New Roman" w:cs="Times New Roman"/>
                <w:sz w:val="24"/>
                <w:szCs w:val="24"/>
              </w:rPr>
            </w:pPr>
          </w:p>
        </w:tc>
        <w:tc>
          <w:tcPr>
            <w:tcW w:w="3117" w:type="dxa"/>
          </w:tcPr>
          <w:p w14:paraId="35612A79" w14:textId="77777777" w:rsidR="0099068B" w:rsidRPr="008B3166" w:rsidRDefault="0099068B" w:rsidP="00D767F3">
            <w:pPr>
              <w:autoSpaceDN w:val="0"/>
              <w:spacing w:line="276" w:lineRule="auto"/>
              <w:jc w:val="both"/>
              <w:rPr>
                <w:rFonts w:ascii="Times New Roman" w:hAnsi="Times New Roman" w:cs="Times New Roman"/>
                <w:sz w:val="24"/>
                <w:szCs w:val="24"/>
              </w:rPr>
            </w:pPr>
          </w:p>
        </w:tc>
        <w:tc>
          <w:tcPr>
            <w:tcW w:w="3117" w:type="dxa"/>
          </w:tcPr>
          <w:p w14:paraId="6BA72F55" w14:textId="77777777" w:rsidR="0099068B" w:rsidRPr="008B3166" w:rsidRDefault="0099068B" w:rsidP="00D767F3">
            <w:pPr>
              <w:autoSpaceDN w:val="0"/>
              <w:spacing w:line="276" w:lineRule="auto"/>
              <w:jc w:val="both"/>
              <w:rPr>
                <w:rFonts w:ascii="Times New Roman" w:hAnsi="Times New Roman" w:cs="Times New Roman"/>
                <w:sz w:val="24"/>
                <w:szCs w:val="24"/>
              </w:rPr>
            </w:pPr>
          </w:p>
        </w:tc>
      </w:tr>
      <w:tr w:rsidR="0099068B" w:rsidRPr="008B3166" w14:paraId="67E116D3" w14:textId="77777777" w:rsidTr="00D767F3">
        <w:tc>
          <w:tcPr>
            <w:tcW w:w="3116" w:type="dxa"/>
          </w:tcPr>
          <w:p w14:paraId="48E1D939"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1B573953" w14:textId="77777777" w:rsidR="0099068B" w:rsidRPr="008B3166" w:rsidRDefault="0099068B" w:rsidP="00D767F3">
            <w:pPr>
              <w:autoSpaceDN w:val="0"/>
              <w:spacing w:line="276" w:lineRule="auto"/>
              <w:jc w:val="both"/>
              <w:rPr>
                <w:rFonts w:ascii="Times New Roman" w:hAnsi="Times New Roman" w:cs="Times New Roman"/>
                <w:sz w:val="24"/>
                <w:szCs w:val="24"/>
                <w:cs/>
              </w:rPr>
            </w:pPr>
            <w:r w:rsidRPr="008B3166">
              <w:rPr>
                <w:rFonts w:ascii="Times New Roman" w:hAnsi="Times New Roman" w:cs="Times New Roman"/>
                <w:sz w:val="24"/>
                <w:szCs w:val="24"/>
              </w:rPr>
              <w:t>Name of the Witness-1</w:t>
            </w:r>
          </w:p>
        </w:tc>
        <w:tc>
          <w:tcPr>
            <w:tcW w:w="3117" w:type="dxa"/>
          </w:tcPr>
          <w:p w14:paraId="7C3EE1EA"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136DDA20"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rPr>
              <w:t>Signature</w:t>
            </w:r>
          </w:p>
        </w:tc>
        <w:tc>
          <w:tcPr>
            <w:tcW w:w="3117" w:type="dxa"/>
          </w:tcPr>
          <w:p w14:paraId="7855CADF"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0E54D7A2"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lang w:bidi="bn-IN"/>
              </w:rPr>
              <w:t>Date</w:t>
            </w:r>
          </w:p>
        </w:tc>
      </w:tr>
      <w:tr w:rsidR="0099068B" w:rsidRPr="008B3166" w14:paraId="2D7CFD52" w14:textId="77777777" w:rsidTr="00D767F3">
        <w:tc>
          <w:tcPr>
            <w:tcW w:w="3116" w:type="dxa"/>
          </w:tcPr>
          <w:p w14:paraId="4135869A"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3D7995A4"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7C6E8A4B"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tc>
        <w:tc>
          <w:tcPr>
            <w:tcW w:w="3117" w:type="dxa"/>
          </w:tcPr>
          <w:p w14:paraId="37BC57A8"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4F7B9DF9"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54684068"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tc>
        <w:tc>
          <w:tcPr>
            <w:tcW w:w="3117" w:type="dxa"/>
          </w:tcPr>
          <w:p w14:paraId="3E7BC5A6"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2D5A526A"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7D186F91"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tc>
      </w:tr>
      <w:tr w:rsidR="0099068B" w:rsidRPr="008B3166" w14:paraId="6D3DD6AA" w14:textId="77777777" w:rsidTr="00D767F3">
        <w:tc>
          <w:tcPr>
            <w:tcW w:w="3116" w:type="dxa"/>
          </w:tcPr>
          <w:p w14:paraId="2F0EFF24" w14:textId="77777777" w:rsidR="0099068B" w:rsidRPr="008B3166" w:rsidRDefault="0099068B" w:rsidP="00D767F3">
            <w:pPr>
              <w:autoSpaceDN w:val="0"/>
              <w:spacing w:line="276" w:lineRule="auto"/>
              <w:jc w:val="both"/>
              <w:rPr>
                <w:rFonts w:ascii="Times New Roman" w:hAnsi="Times New Roman" w:cs="Times New Roman"/>
                <w:sz w:val="24"/>
                <w:szCs w:val="24"/>
              </w:rPr>
            </w:pPr>
            <w:r w:rsidRPr="008B3166">
              <w:rPr>
                <w:rFonts w:ascii="Times New Roman" w:hAnsi="Times New Roman" w:cs="Times New Roman"/>
                <w:sz w:val="24"/>
                <w:szCs w:val="24"/>
              </w:rPr>
              <w:t>Name of the Witness-2</w:t>
            </w:r>
          </w:p>
          <w:p w14:paraId="6D5EE570" w14:textId="77777777" w:rsidR="0099068B" w:rsidRPr="008B3166" w:rsidRDefault="0099068B" w:rsidP="00D767F3">
            <w:pPr>
              <w:autoSpaceDN w:val="0"/>
              <w:spacing w:line="276" w:lineRule="auto"/>
              <w:jc w:val="both"/>
              <w:rPr>
                <w:rFonts w:ascii="Times New Roman" w:hAnsi="Times New Roman" w:cs="Times New Roman"/>
                <w:sz w:val="24"/>
                <w:szCs w:val="24"/>
              </w:rPr>
            </w:pPr>
          </w:p>
        </w:tc>
        <w:tc>
          <w:tcPr>
            <w:tcW w:w="3117" w:type="dxa"/>
          </w:tcPr>
          <w:p w14:paraId="6C94DFF6" w14:textId="77777777" w:rsidR="0099068B" w:rsidRPr="008B3166" w:rsidRDefault="0099068B" w:rsidP="00D767F3">
            <w:pPr>
              <w:autoSpaceDN w:val="0"/>
              <w:spacing w:line="276" w:lineRule="auto"/>
              <w:jc w:val="center"/>
              <w:rPr>
                <w:rFonts w:ascii="Times New Roman" w:hAnsi="Times New Roman" w:cs="Times New Roman"/>
                <w:sz w:val="24"/>
                <w:szCs w:val="24"/>
              </w:rPr>
            </w:pPr>
            <w:r w:rsidRPr="008B3166">
              <w:rPr>
                <w:rFonts w:ascii="Times New Roman" w:hAnsi="Times New Roman" w:cs="Times New Roman"/>
                <w:sz w:val="24"/>
                <w:szCs w:val="24"/>
              </w:rPr>
              <w:t>Signature</w:t>
            </w:r>
          </w:p>
        </w:tc>
        <w:tc>
          <w:tcPr>
            <w:tcW w:w="3117" w:type="dxa"/>
          </w:tcPr>
          <w:p w14:paraId="2660DE53" w14:textId="77777777" w:rsidR="0099068B" w:rsidRPr="008B3166" w:rsidRDefault="0099068B" w:rsidP="00D767F3">
            <w:pPr>
              <w:autoSpaceDN w:val="0"/>
              <w:spacing w:line="276" w:lineRule="auto"/>
              <w:jc w:val="center"/>
              <w:rPr>
                <w:rFonts w:ascii="Times New Roman" w:hAnsi="Times New Roman" w:cs="Times New Roman"/>
                <w:sz w:val="24"/>
                <w:szCs w:val="24"/>
                <w:lang w:bidi="bn-IN"/>
              </w:rPr>
            </w:pPr>
            <w:r w:rsidRPr="008B3166">
              <w:rPr>
                <w:rFonts w:ascii="Times New Roman" w:hAnsi="Times New Roman" w:cs="Times New Roman"/>
                <w:sz w:val="24"/>
                <w:szCs w:val="24"/>
                <w:lang w:bidi="bn-IN"/>
              </w:rPr>
              <w:t>Date</w:t>
            </w:r>
          </w:p>
        </w:tc>
      </w:tr>
      <w:tr w:rsidR="0099068B" w:rsidRPr="008B3166" w14:paraId="0602C69B" w14:textId="77777777" w:rsidTr="00D767F3">
        <w:tc>
          <w:tcPr>
            <w:tcW w:w="3116" w:type="dxa"/>
          </w:tcPr>
          <w:p w14:paraId="786120A8"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cs/>
                <w:lang w:bidi="bn-IN"/>
              </w:rPr>
            </w:pPr>
          </w:p>
          <w:p w14:paraId="412EB242" w14:textId="77777777" w:rsidR="0099068B" w:rsidRPr="008B3166" w:rsidRDefault="0099068B" w:rsidP="00D767F3">
            <w:pPr>
              <w:autoSpaceDN w:val="0"/>
              <w:spacing w:line="276" w:lineRule="auto"/>
              <w:jc w:val="both"/>
              <w:rPr>
                <w:rFonts w:ascii="Times New Roman" w:hAnsi="Times New Roman" w:cs="Times New Roman"/>
                <w:sz w:val="24"/>
                <w:szCs w:val="24"/>
                <w:cs/>
              </w:rPr>
            </w:pPr>
            <w:r w:rsidRPr="008B3166">
              <w:rPr>
                <w:rFonts w:ascii="Times New Roman" w:hAnsi="Times New Roman" w:cs="Times New Roman"/>
                <w:sz w:val="24"/>
                <w:szCs w:val="24"/>
              </w:rPr>
              <w:t>Name of Interviewer</w:t>
            </w:r>
          </w:p>
        </w:tc>
        <w:tc>
          <w:tcPr>
            <w:tcW w:w="3117" w:type="dxa"/>
          </w:tcPr>
          <w:p w14:paraId="3779771A"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49DAF437"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rPr>
              <w:t>Signature</w:t>
            </w:r>
          </w:p>
        </w:tc>
        <w:tc>
          <w:tcPr>
            <w:tcW w:w="3117" w:type="dxa"/>
          </w:tcPr>
          <w:p w14:paraId="6FD7BEAA"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42BA740C"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lang w:bidi="bn-IN"/>
              </w:rPr>
              <w:t>Date</w:t>
            </w:r>
          </w:p>
        </w:tc>
      </w:tr>
    </w:tbl>
    <w:p w14:paraId="3389DE68" w14:textId="77777777" w:rsidR="0099068B" w:rsidRPr="008B3166" w:rsidRDefault="0099068B" w:rsidP="0099068B">
      <w:pPr>
        <w:spacing w:after="0" w:line="276" w:lineRule="auto"/>
        <w:jc w:val="both"/>
        <w:rPr>
          <w:rFonts w:ascii="Times New Roman" w:eastAsia="Times New Roman" w:hAnsi="Times New Roman" w:cs="Times New Roman"/>
        </w:rPr>
      </w:pPr>
    </w:p>
    <w:p w14:paraId="4B261B2A" w14:textId="77777777" w:rsidR="0099068B" w:rsidRPr="008B3166" w:rsidRDefault="0099068B" w:rsidP="0099068B">
      <w:pPr>
        <w:spacing w:after="0" w:line="276" w:lineRule="auto"/>
        <w:jc w:val="both"/>
        <w:rPr>
          <w:rFonts w:ascii="Times New Roman" w:eastAsia="Times New Roman" w:hAnsi="Times New Roman" w:cs="Times New Roman"/>
        </w:rPr>
      </w:pPr>
    </w:p>
    <w:p w14:paraId="0FECFCDE" w14:textId="77777777" w:rsidR="0099068B" w:rsidRPr="008B3166" w:rsidRDefault="0099068B" w:rsidP="0099068B">
      <w:pPr>
        <w:spacing w:after="0" w:line="276" w:lineRule="auto"/>
        <w:jc w:val="center"/>
        <w:rPr>
          <w:rFonts w:ascii="Times New Roman" w:eastAsia="SimSun" w:hAnsi="Times New Roman" w:cs="Times New Roman"/>
          <w:b/>
          <w:bCs/>
          <w:sz w:val="24"/>
          <w:szCs w:val="24"/>
          <w:lang w:eastAsia="zh-CN"/>
        </w:rPr>
      </w:pPr>
    </w:p>
    <w:p w14:paraId="11AD85A0" w14:textId="77777777" w:rsidR="0099068B" w:rsidRPr="008B3166" w:rsidRDefault="0099068B" w:rsidP="0099068B">
      <w:pPr>
        <w:spacing w:line="259" w:lineRule="auto"/>
        <w:rPr>
          <w:rFonts w:ascii="Times New Roman" w:eastAsia="SimSun" w:hAnsi="Times New Roman" w:cs="Times New Roman"/>
          <w:b/>
          <w:bCs/>
          <w:sz w:val="24"/>
          <w:szCs w:val="24"/>
          <w:lang w:eastAsia="zh-CN"/>
        </w:rPr>
      </w:pPr>
      <w:r w:rsidRPr="008B3166">
        <w:rPr>
          <w:rFonts w:ascii="Times New Roman" w:eastAsia="SimSun" w:hAnsi="Times New Roman" w:cs="Times New Roman"/>
          <w:b/>
          <w:bCs/>
          <w:sz w:val="24"/>
          <w:szCs w:val="24"/>
          <w:lang w:eastAsia="zh-CN"/>
        </w:rPr>
        <w:br w:type="page"/>
      </w:r>
    </w:p>
    <w:p w14:paraId="48EC0EB6" w14:textId="77777777" w:rsidR="0099068B" w:rsidRPr="002A1FE2" w:rsidRDefault="0099068B" w:rsidP="0099068B">
      <w:pPr>
        <w:spacing w:after="0" w:line="276" w:lineRule="auto"/>
        <w:jc w:val="center"/>
        <w:rPr>
          <w:rFonts w:ascii="Times New Roman" w:eastAsia="SimSun" w:hAnsi="Times New Roman" w:cs="Times New Roman"/>
          <w:b/>
          <w:bCs/>
          <w:sz w:val="28"/>
          <w:szCs w:val="24"/>
          <w:lang w:eastAsia="zh-CN"/>
        </w:rPr>
      </w:pPr>
      <w:r w:rsidRPr="002A1FE2">
        <w:rPr>
          <w:rFonts w:ascii="Times New Roman" w:eastAsia="SimSun" w:hAnsi="Times New Roman" w:cs="Times New Roman"/>
          <w:b/>
          <w:bCs/>
          <w:sz w:val="28"/>
          <w:szCs w:val="24"/>
          <w:lang w:eastAsia="zh-CN"/>
        </w:rPr>
        <w:t>Informed consent Bangla</w:t>
      </w:r>
    </w:p>
    <w:p w14:paraId="22FD2FD0" w14:textId="77777777" w:rsidR="0099068B" w:rsidRPr="008B3166" w:rsidRDefault="0099068B" w:rsidP="0099068B">
      <w:pPr>
        <w:pStyle w:val="NoSpacing"/>
        <w:spacing w:line="276" w:lineRule="auto"/>
        <w:rPr>
          <w:rStyle w:val="Heading2Char"/>
          <w:rFonts w:ascii="Nirmala UI" w:hAnsi="Nirmala UI" w:cs="Nirmala UI"/>
          <w:b w:val="0"/>
          <w:color w:val="auto"/>
          <w:sz w:val="24"/>
          <w:szCs w:val="24"/>
        </w:rPr>
      </w:pPr>
    </w:p>
    <w:p w14:paraId="66201447" w14:textId="77777777" w:rsidR="0099068B" w:rsidRDefault="0099068B" w:rsidP="005777EC">
      <w:pPr>
        <w:pStyle w:val="NormalWeb"/>
        <w:spacing w:before="0" w:beforeAutospacing="0" w:after="0" w:afterAutospacing="0"/>
        <w:jc w:val="both"/>
      </w:pPr>
      <w:proofErr w:type="gramStart"/>
      <w:r w:rsidRPr="006F7709">
        <w:rPr>
          <w:rStyle w:val="Heading2Char"/>
          <w:rFonts w:ascii="Nirmala UI" w:hAnsi="Nirmala UI" w:cs="Nirmala UI"/>
          <w:b w:val="0"/>
          <w:sz w:val="22"/>
          <w:szCs w:val="22"/>
        </w:rPr>
        <w:t>আমি</w:t>
      </w:r>
      <w:r w:rsidRPr="006F7709">
        <w:rPr>
          <w:rStyle w:val="Heading2Char"/>
          <w:rFonts w:ascii="RinkiyMJ" w:hAnsi="RinkiyMJ" w:cs="RinkiyMJ"/>
          <w:b w:val="0"/>
          <w:sz w:val="22"/>
          <w:szCs w:val="22"/>
        </w:rPr>
        <w:t>,...........</w:t>
      </w:r>
      <w:proofErr w:type="gramEnd"/>
      <w:r w:rsidRPr="006F7709">
        <w:rPr>
          <w:rStyle w:val="Heading2Char"/>
          <w:rFonts w:ascii="Nirmala UI" w:hAnsi="Nirmala UI" w:cs="Nirmala UI"/>
          <w:b w:val="0"/>
          <w:sz w:val="22"/>
          <w:szCs w:val="22"/>
        </w:rPr>
        <w:t xml:space="preserve"> সহকারী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অধ্যাপক, ঢাকা মেডিকেল</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কলেজ, ঢাকা এবং এই গবেষণার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প্রিন্সিপাল</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ইনভেস্টিগেটর। আমি আপনাকে</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এই</w:t>
      </w:r>
      <w:r w:rsidRPr="006F7709">
        <w:rPr>
          <w:rStyle w:val="Heading2Char"/>
          <w:rFonts w:ascii="RinkiyMJ" w:hAnsi="RinkiyMJ" w:cs="RinkiyMJ"/>
          <w:b w:val="0"/>
          <w:sz w:val="22"/>
          <w:szCs w:val="22"/>
        </w:rPr>
        <w:t xml:space="preserve"> </w:t>
      </w:r>
      <w:r w:rsidRPr="007775E5">
        <w:rPr>
          <w:rStyle w:val="Heading2Char"/>
          <w:rFonts w:ascii="Nirmala UI" w:hAnsi="Nirmala UI" w:cs="Nirmala UI"/>
          <w:b w:val="0"/>
          <w:sz w:val="22"/>
          <w:szCs w:val="22"/>
        </w:rPr>
        <w:t>গবেষণায়</w:t>
      </w:r>
      <w:r w:rsidRPr="007775E5">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অংশ</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গ্রহণের জন্য</w:t>
      </w:r>
      <w:r w:rsidRPr="008B3166">
        <w:rPr>
          <w:rStyle w:val="Heading2Char"/>
          <w:rFonts w:ascii="Nirmala UI" w:hAnsi="Nirmala UI" w:cs="Nirmala UI"/>
          <w:sz w:val="22"/>
          <w:szCs w:val="22"/>
        </w:rPr>
        <w:t xml:space="preserve"> </w:t>
      </w:r>
      <w:r>
        <w:rPr>
          <w:rFonts w:ascii="Nirmala UI" w:hAnsi="Nirmala UI" w:cs="Nirmala UI"/>
          <w:color w:val="000000"/>
          <w:sz w:val="22"/>
          <w:szCs w:val="22"/>
        </w:rPr>
        <w:t>আমন্ত্রণ</w:t>
      </w:r>
      <w:r>
        <w:rPr>
          <w:rFonts w:ascii="Arial" w:hAnsi="Arial" w:cs="Arial"/>
          <w:color w:val="000000"/>
          <w:sz w:val="22"/>
          <w:szCs w:val="22"/>
        </w:rPr>
        <w:t xml:space="preserve"> </w:t>
      </w:r>
      <w:r w:rsidRPr="007775E5">
        <w:rPr>
          <w:rStyle w:val="Heading2Char"/>
          <w:rFonts w:ascii="Nirmala UI" w:hAnsi="Nirmala UI" w:cs="Nirmala UI"/>
          <w:b w:val="0"/>
          <w:sz w:val="22"/>
          <w:szCs w:val="22"/>
        </w:rPr>
        <w:t>করছি</w:t>
      </w:r>
      <w:r w:rsidRPr="008B3166">
        <w:rPr>
          <w:rStyle w:val="Heading2Char"/>
          <w:rFonts w:ascii="Nirmala UI" w:hAnsi="Nirmala UI" w:cs="Nirmala UI"/>
          <w:sz w:val="22"/>
          <w:szCs w:val="22"/>
        </w:rPr>
        <w:t xml:space="preserve">। </w:t>
      </w:r>
      <w:r w:rsidRPr="00CE03AB">
        <w:rPr>
          <w:rStyle w:val="Heading2Char"/>
          <w:rFonts w:ascii="Nirmala UI" w:hAnsi="Nirmala UI" w:cs="Nirmala UI"/>
          <w:b w:val="0"/>
          <w:sz w:val="22"/>
          <w:szCs w:val="22"/>
        </w:rPr>
        <w:t>এই</w:t>
      </w:r>
      <w:r w:rsidRPr="00CE03AB">
        <w:rPr>
          <w:rStyle w:val="Heading2Char"/>
          <w:rFonts w:ascii="RinkiyMJ" w:hAnsi="RinkiyMJ" w:cs="RinkiyMJ"/>
          <w:b w:val="0"/>
          <w:sz w:val="22"/>
          <w:szCs w:val="22"/>
        </w:rPr>
        <w:t xml:space="preserve"> </w:t>
      </w:r>
      <w:r w:rsidRPr="00CE03AB">
        <w:rPr>
          <w:rStyle w:val="Heading2Char"/>
          <w:rFonts w:ascii="Nirmala UI" w:hAnsi="Nirmala UI" w:cs="Nirmala UI"/>
          <w:b w:val="0"/>
          <w:sz w:val="22"/>
          <w:szCs w:val="22"/>
        </w:rPr>
        <w:t>গবেষণার</w:t>
      </w:r>
      <w:r w:rsidRPr="008B3166">
        <w:rPr>
          <w:rStyle w:val="Heading2Char"/>
          <w:rFonts w:ascii="RinkiyMJ" w:hAnsi="RinkiyMJ" w:cs="RinkiyMJ"/>
          <w:sz w:val="22"/>
          <w:szCs w:val="22"/>
        </w:rPr>
        <w:t xml:space="preserve"> </w:t>
      </w:r>
      <w:r>
        <w:rPr>
          <w:rFonts w:ascii="Nirmala UI" w:hAnsi="Nirmala UI" w:cs="Nirmala UI"/>
          <w:color w:val="000000"/>
          <w:sz w:val="22"/>
          <w:szCs w:val="22"/>
        </w:rPr>
        <w:t>উদ্দেশ্য হচ্ছে মানসিক</w:t>
      </w:r>
      <w:r>
        <w:rPr>
          <w:rFonts w:ascii="Arial" w:hAnsi="Arial" w:cs="Arial"/>
          <w:color w:val="000000"/>
          <w:sz w:val="22"/>
          <w:szCs w:val="22"/>
        </w:rPr>
        <w:t xml:space="preserve"> </w:t>
      </w:r>
      <w:r>
        <w:rPr>
          <w:rFonts w:ascii="Nirmala UI" w:hAnsi="Nirmala UI" w:cs="Nirmala UI"/>
          <w:color w:val="000000"/>
          <w:sz w:val="22"/>
          <w:szCs w:val="22"/>
        </w:rPr>
        <w:t>চাপ এবং</w:t>
      </w:r>
      <w:r>
        <w:rPr>
          <w:rFonts w:ascii="Arial" w:hAnsi="Arial" w:cs="Arial"/>
          <w:color w:val="000000"/>
          <w:sz w:val="22"/>
          <w:szCs w:val="22"/>
        </w:rPr>
        <w:t xml:space="preserve"> </w:t>
      </w:r>
      <w:r>
        <w:rPr>
          <w:rFonts w:ascii="Nirmala UI" w:hAnsi="Nirmala UI" w:cs="Nirmala UI"/>
          <w:color w:val="000000"/>
          <w:sz w:val="22"/>
          <w:szCs w:val="22"/>
        </w:rPr>
        <w:t>তার</w:t>
      </w:r>
      <w:r>
        <w:rPr>
          <w:rFonts w:ascii="Arial" w:hAnsi="Arial" w:cs="Arial"/>
          <w:color w:val="000000"/>
          <w:sz w:val="22"/>
          <w:szCs w:val="22"/>
        </w:rPr>
        <w:t xml:space="preserve"> </w:t>
      </w:r>
      <w:r>
        <w:rPr>
          <w:rFonts w:ascii="Nirmala UI" w:hAnsi="Nirmala UI" w:cs="Nirmala UI"/>
          <w:color w:val="000000"/>
          <w:sz w:val="22"/>
          <w:szCs w:val="22"/>
        </w:rPr>
        <w:t>সাথে</w:t>
      </w:r>
      <w:r>
        <w:rPr>
          <w:rFonts w:ascii="Arial" w:hAnsi="Arial" w:cs="Arial"/>
          <w:color w:val="000000"/>
          <w:sz w:val="22"/>
          <w:szCs w:val="22"/>
        </w:rPr>
        <w:t xml:space="preserve"> </w:t>
      </w:r>
      <w:r>
        <w:rPr>
          <w:rFonts w:ascii="Nirmala UI" w:hAnsi="Nirmala UI" w:cs="Nirmala UI"/>
          <w:color w:val="000000"/>
          <w:sz w:val="22"/>
          <w:szCs w:val="22"/>
        </w:rPr>
        <w:t>জড়িত</w:t>
      </w:r>
      <w:r>
        <w:rPr>
          <w:rFonts w:ascii="Arial" w:hAnsi="Arial" w:cs="Arial"/>
          <w:color w:val="000000"/>
          <w:sz w:val="22"/>
          <w:szCs w:val="22"/>
        </w:rPr>
        <w:t xml:space="preserve"> </w:t>
      </w:r>
      <w:r>
        <w:rPr>
          <w:rFonts w:ascii="Nirmala UI" w:hAnsi="Nirmala UI" w:cs="Nirmala UI"/>
          <w:color w:val="000000"/>
          <w:sz w:val="22"/>
          <w:szCs w:val="22"/>
        </w:rPr>
        <w:t>বিষয়সমূহ এর সাথে কোভিড-১৯ এর</w:t>
      </w:r>
      <w:r>
        <w:rPr>
          <w:rFonts w:ascii="Arial" w:hAnsi="Arial" w:cs="Arial"/>
          <w:color w:val="000000"/>
          <w:sz w:val="22"/>
          <w:szCs w:val="22"/>
        </w:rPr>
        <w:t xml:space="preserve"> </w:t>
      </w:r>
      <w:r>
        <w:rPr>
          <w:rFonts w:ascii="Nirmala UI" w:hAnsi="Nirmala UI" w:cs="Nirmala UI"/>
          <w:color w:val="000000"/>
          <w:sz w:val="22"/>
          <w:szCs w:val="22"/>
        </w:rPr>
        <w:t xml:space="preserve">সময় </w:t>
      </w:r>
      <w:r w:rsidRPr="006F7709">
        <w:rPr>
          <w:rStyle w:val="Heading2Char"/>
          <w:rFonts w:ascii="Nirmala UI" w:hAnsi="Nirmala UI" w:cs="Nirmala UI"/>
          <w:b w:val="0"/>
          <w:sz w:val="22"/>
          <w:szCs w:val="22"/>
        </w:rPr>
        <w:t>ঢাকা মেডিকেল</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কলেজের</w:t>
      </w:r>
      <w:r>
        <w:rPr>
          <w:rFonts w:ascii="Nirmala UI" w:hAnsi="Nirmala UI" w:cs="Nirmala UI"/>
          <w:color w:val="000000"/>
          <w:sz w:val="22"/>
          <w:szCs w:val="22"/>
        </w:rPr>
        <w:t xml:space="preserve"> ছাত্রদের সুস্থতার মধ্যে সম্পর্ক খুঁজে</w:t>
      </w:r>
      <w:r>
        <w:rPr>
          <w:rFonts w:ascii="Arial" w:hAnsi="Arial" w:cs="Arial"/>
          <w:color w:val="000000"/>
          <w:sz w:val="22"/>
          <w:szCs w:val="22"/>
        </w:rPr>
        <w:t xml:space="preserve"> </w:t>
      </w:r>
      <w:r>
        <w:rPr>
          <w:rFonts w:ascii="Nirmala UI" w:hAnsi="Nirmala UI" w:cs="Nirmala UI"/>
          <w:color w:val="000000"/>
          <w:sz w:val="22"/>
          <w:szCs w:val="22"/>
        </w:rPr>
        <w:t>বের</w:t>
      </w:r>
      <w:r>
        <w:rPr>
          <w:rFonts w:ascii="Arial" w:hAnsi="Arial" w:cs="Arial"/>
          <w:color w:val="000000"/>
          <w:sz w:val="22"/>
          <w:szCs w:val="22"/>
        </w:rPr>
        <w:t xml:space="preserve"> </w:t>
      </w:r>
      <w:r>
        <w:rPr>
          <w:rFonts w:ascii="Nirmala UI" w:hAnsi="Nirmala UI" w:cs="Nirmala UI"/>
          <w:color w:val="000000"/>
          <w:sz w:val="22"/>
          <w:szCs w:val="22"/>
        </w:rPr>
        <w:t xml:space="preserve">করা </w:t>
      </w:r>
      <w:r w:rsidRPr="008B3166">
        <w:rPr>
          <w:rStyle w:val="Heading2Char"/>
          <w:rFonts w:ascii="Nirmala UI" w:hAnsi="Nirmala UI" w:cs="Nirmala UI"/>
          <w:sz w:val="22"/>
          <w:szCs w:val="22"/>
        </w:rPr>
        <w:t>।</w:t>
      </w:r>
    </w:p>
    <w:p w14:paraId="77B6E033" w14:textId="77777777" w:rsidR="0099068B" w:rsidRPr="008B3166" w:rsidRDefault="0099068B" w:rsidP="0099068B">
      <w:pPr>
        <w:pStyle w:val="NoSpacing"/>
        <w:spacing w:line="240" w:lineRule="auto"/>
        <w:rPr>
          <w:rStyle w:val="Heading2Char"/>
          <w:rFonts w:ascii="RinkiyMJ" w:hAnsi="RinkiyMJ" w:cs="RinkiyMJ"/>
          <w:b w:val="0"/>
          <w:color w:val="auto"/>
          <w:sz w:val="22"/>
          <w:szCs w:val="22"/>
        </w:rPr>
      </w:pPr>
    </w:p>
    <w:p w14:paraId="3DC400C2" w14:textId="77777777" w:rsidR="0099068B" w:rsidRPr="008B3166" w:rsidRDefault="0099068B" w:rsidP="0099068B">
      <w:pPr>
        <w:pStyle w:val="NoSpacing"/>
        <w:spacing w:line="240" w:lineRule="auto"/>
        <w:rPr>
          <w:rStyle w:val="Heading2Char"/>
          <w:rFonts w:ascii="Nirmala UI" w:hAnsi="Nirmala UI" w:cs="Nirmala UI"/>
          <w:b w:val="0"/>
          <w:color w:val="auto"/>
          <w:sz w:val="22"/>
          <w:szCs w:val="22"/>
        </w:rPr>
      </w:pPr>
      <w:r w:rsidRPr="008B3166">
        <w:rPr>
          <w:rStyle w:val="Heading2Char"/>
          <w:rFonts w:ascii="Nirmala UI" w:hAnsi="Nirmala UI" w:cs="Nirmala UI"/>
          <w:color w:val="auto"/>
          <w:sz w:val="22"/>
          <w:szCs w:val="22"/>
          <w:u w:val="single"/>
        </w:rPr>
        <w:t>অংশগ্রহণকারীরাঃ</w:t>
      </w:r>
      <w:r w:rsidRPr="008B3166">
        <w:rPr>
          <w:rStyle w:val="Heading2Char"/>
          <w:rFonts w:ascii="RinkiyMJ" w:hAnsi="RinkiyMJ" w:cs="RinkiyMJ"/>
          <w:color w:val="auto"/>
          <w:sz w:val="22"/>
          <w:szCs w:val="22"/>
        </w:rPr>
        <w:t xml:space="preserve"> </w:t>
      </w:r>
    </w:p>
    <w:p w14:paraId="235DF29D" w14:textId="77777777" w:rsidR="0099068B" w:rsidRPr="006F7709" w:rsidRDefault="0099068B" w:rsidP="0099068B">
      <w:pPr>
        <w:pStyle w:val="NoSpacing"/>
        <w:spacing w:line="240" w:lineRule="auto"/>
        <w:rPr>
          <w:rStyle w:val="Heading2Char"/>
          <w:rFonts w:ascii="Nirmala UI" w:hAnsi="Nirmala UI" w:cs="Nirmala UI"/>
          <w:b w:val="0"/>
          <w:color w:val="auto"/>
          <w:sz w:val="22"/>
          <w:szCs w:val="22"/>
        </w:rPr>
      </w:pPr>
      <w:r w:rsidRPr="006F7709">
        <w:rPr>
          <w:rStyle w:val="Heading2Char"/>
          <w:rFonts w:ascii="Nirmala UI" w:hAnsi="Nirmala UI" w:cs="Nirmala UI"/>
          <w:b w:val="0"/>
          <w:color w:val="auto"/>
          <w:sz w:val="22"/>
          <w:szCs w:val="22"/>
        </w:rPr>
        <w:t>ঢাকা</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মেডিকেল</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কলেজের</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বিভিন্ন</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বিভাগের</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স্নাতক</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এবং</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স্নাতকোত্তর</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ছাত্র ছাত্রীরা এই গবেষণায় অংশগ্রহণ করবেন।</w:t>
      </w:r>
    </w:p>
    <w:p w14:paraId="6631263B" w14:textId="77777777" w:rsidR="0099068B" w:rsidRPr="008B3166" w:rsidRDefault="0099068B" w:rsidP="0099068B">
      <w:pPr>
        <w:pStyle w:val="NoSpacing"/>
        <w:spacing w:line="240" w:lineRule="auto"/>
        <w:rPr>
          <w:rStyle w:val="Heading2Char"/>
          <w:rFonts w:ascii="RinkiyMJ" w:hAnsi="RinkiyMJ" w:cs="RinkiyMJ"/>
          <w:b w:val="0"/>
          <w:color w:val="auto"/>
          <w:sz w:val="22"/>
          <w:szCs w:val="22"/>
        </w:rPr>
      </w:pPr>
    </w:p>
    <w:p w14:paraId="0694A44B" w14:textId="77777777" w:rsidR="0099068B" w:rsidRDefault="0099068B" w:rsidP="0099068B">
      <w:pPr>
        <w:pStyle w:val="NormalWeb"/>
        <w:spacing w:before="0" w:beforeAutospacing="0" w:after="0" w:afterAutospacing="0"/>
      </w:pPr>
      <w:r w:rsidRPr="008B3166">
        <w:rPr>
          <w:rStyle w:val="Heading2Char"/>
          <w:rFonts w:ascii="Nirmala UI" w:hAnsi="Nirmala UI" w:cs="Nirmala UI"/>
          <w:sz w:val="22"/>
          <w:szCs w:val="22"/>
          <w:u w:val="single"/>
        </w:rPr>
        <w:t>গবেষণা</w:t>
      </w:r>
      <w:r w:rsidRPr="00310055">
        <w:rPr>
          <w:rStyle w:val="Heading2Char"/>
          <w:rFonts w:ascii="Nirmala UI" w:hAnsi="Nirmala UI" w:cs="Nirmala UI"/>
          <w:b w:val="0"/>
          <w:sz w:val="22"/>
          <w:szCs w:val="22"/>
        </w:rPr>
        <w:t>র</w:t>
      </w:r>
      <w:r w:rsidRPr="008B3166">
        <w:rPr>
          <w:rStyle w:val="Heading2Char"/>
          <w:rFonts w:ascii="Nirmala UI" w:hAnsi="Nirmala UI" w:cs="Nirmala UI"/>
          <w:sz w:val="22"/>
          <w:szCs w:val="22"/>
          <w:u w:val="single"/>
        </w:rPr>
        <w:t xml:space="preserve"> সময়কাল</w:t>
      </w:r>
      <w:r w:rsidRPr="008B3166">
        <w:rPr>
          <w:rStyle w:val="Heading2Char"/>
          <w:rFonts w:ascii="RinkiyMJ" w:hAnsi="RinkiyMJ" w:cs="RinkiyMJ"/>
          <w:sz w:val="22"/>
          <w:szCs w:val="22"/>
          <w:u w:val="single"/>
        </w:rPr>
        <w:t xml:space="preserve">, </w:t>
      </w:r>
      <w:r w:rsidRPr="00310055">
        <w:rPr>
          <w:rFonts w:ascii="Nirmala UI" w:hAnsi="Nirmala UI" w:cs="Nirmala UI"/>
          <w:b/>
          <w:color w:val="000000"/>
          <w:sz w:val="22"/>
          <w:szCs w:val="22"/>
        </w:rPr>
        <w:t>এবং</w:t>
      </w:r>
      <w:r w:rsidRPr="00310055">
        <w:rPr>
          <w:rFonts w:ascii="Arial" w:hAnsi="Arial" w:cs="Arial"/>
          <w:b/>
          <w:color w:val="000000"/>
          <w:sz w:val="22"/>
          <w:szCs w:val="22"/>
        </w:rPr>
        <w:t xml:space="preserve"> </w:t>
      </w:r>
      <w:r w:rsidRPr="00310055">
        <w:rPr>
          <w:rFonts w:ascii="Nirmala UI" w:hAnsi="Nirmala UI" w:cs="Nirmala UI"/>
          <w:b/>
          <w:color w:val="000000"/>
          <w:sz w:val="22"/>
          <w:szCs w:val="22"/>
        </w:rPr>
        <w:t>তথ্য</w:t>
      </w:r>
      <w:r w:rsidRPr="00310055">
        <w:rPr>
          <w:rFonts w:ascii="Arial" w:hAnsi="Arial" w:cs="Arial"/>
          <w:b/>
          <w:color w:val="000000"/>
          <w:sz w:val="22"/>
          <w:szCs w:val="22"/>
        </w:rPr>
        <w:t xml:space="preserve"> </w:t>
      </w:r>
      <w:r w:rsidRPr="00310055">
        <w:rPr>
          <w:rFonts w:ascii="Nirmala UI" w:hAnsi="Nirmala UI" w:cs="Nirmala UI"/>
          <w:b/>
          <w:color w:val="000000"/>
          <w:sz w:val="22"/>
          <w:szCs w:val="22"/>
        </w:rPr>
        <w:t>সংগ্রহের</w:t>
      </w:r>
      <w:r w:rsidRPr="00310055">
        <w:rPr>
          <w:rFonts w:ascii="Arial" w:hAnsi="Arial" w:cs="Arial"/>
          <w:b/>
          <w:color w:val="000000"/>
          <w:sz w:val="22"/>
          <w:szCs w:val="22"/>
        </w:rPr>
        <w:t xml:space="preserve"> </w:t>
      </w:r>
      <w:r w:rsidRPr="00310055">
        <w:rPr>
          <w:rFonts w:ascii="Nirmala UI" w:hAnsi="Nirmala UI" w:cs="Nirmala UI"/>
          <w:b/>
          <w:color w:val="000000"/>
          <w:sz w:val="22"/>
          <w:szCs w:val="22"/>
        </w:rPr>
        <w:t>পদ্ধতি:</w:t>
      </w:r>
    </w:p>
    <w:p w14:paraId="0F6F7238" w14:textId="77777777" w:rsidR="0099068B" w:rsidRPr="006F7709" w:rsidRDefault="0099068B" w:rsidP="005D23BF">
      <w:pPr>
        <w:pStyle w:val="NormalWeb"/>
        <w:spacing w:before="0" w:beforeAutospacing="0" w:after="0" w:afterAutospacing="0"/>
        <w:jc w:val="both"/>
        <w:rPr>
          <w:rStyle w:val="Heading2Char"/>
          <w:rFonts w:eastAsia="Times New Roman"/>
          <w:b w:val="0"/>
          <w:sz w:val="24"/>
          <w:szCs w:val="24"/>
        </w:rPr>
      </w:pPr>
      <w:r w:rsidRPr="006F7709">
        <w:rPr>
          <w:rStyle w:val="Heading2Char"/>
          <w:rFonts w:ascii="Nirmala UI" w:hAnsi="Nirmala UI" w:cs="Nirmala UI"/>
          <w:b w:val="0"/>
          <w:sz w:val="22"/>
          <w:szCs w:val="22"/>
        </w:rPr>
        <w:t>এই</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প্রকল্পটি</w:t>
      </w:r>
      <w:r w:rsidRPr="006F7709">
        <w:rPr>
          <w:rStyle w:val="Heading2Char"/>
          <w:rFonts w:ascii="RinkiyMJ" w:hAnsi="RinkiyMJ" w:cs="RinkiyMJ"/>
          <w:b w:val="0"/>
          <w:sz w:val="22"/>
          <w:szCs w:val="22"/>
        </w:rPr>
        <w:t xml:space="preserve"> </w:t>
      </w:r>
      <w:r w:rsidRPr="006F7709">
        <w:rPr>
          <w:rStyle w:val="Heading2Char"/>
          <w:rFonts w:ascii="SutonnyMJ" w:hAnsi="SutonnyMJ" w:cs="SutonnyMJ"/>
          <w:b w:val="0"/>
          <w:sz w:val="26"/>
          <w:szCs w:val="26"/>
        </w:rPr>
        <w:t>16</w:t>
      </w:r>
      <w:r w:rsidRPr="006F7709">
        <w:rPr>
          <w:rStyle w:val="Heading2Char"/>
          <w:rFonts w:ascii="Nirmala UI" w:hAnsi="Nirmala UI" w:cs="Nirmala UI"/>
          <w:b w:val="0"/>
          <w:sz w:val="22"/>
          <w:szCs w:val="22"/>
        </w:rPr>
        <w:t xml:space="preserve"> জানুয়ারী</w:t>
      </w:r>
      <w:r w:rsidRPr="006F7709">
        <w:rPr>
          <w:rStyle w:val="Heading2Char"/>
          <w:rFonts w:ascii="Nikosh" w:hAnsi="Nikosh" w:cs="Nikosh"/>
          <w:b w:val="0"/>
          <w:sz w:val="22"/>
          <w:szCs w:val="22"/>
        </w:rPr>
        <w:t xml:space="preserve">, </w:t>
      </w:r>
      <w:r w:rsidRPr="006F7709">
        <w:rPr>
          <w:rStyle w:val="Heading2Char"/>
          <w:rFonts w:ascii="SutonnyMJ" w:hAnsi="SutonnyMJ" w:cs="SutonnyMJ"/>
          <w:b w:val="0"/>
          <w:sz w:val="26"/>
          <w:szCs w:val="26"/>
        </w:rPr>
        <w:t>2021</w:t>
      </w:r>
      <w:r w:rsidRPr="006F7709">
        <w:rPr>
          <w:rStyle w:val="Heading2Char"/>
          <w:rFonts w:ascii="Nikosh" w:hAnsi="Nikosh" w:cs="Nikosh"/>
          <w:b w:val="0"/>
          <w:sz w:val="26"/>
          <w:szCs w:val="26"/>
        </w:rPr>
        <w:t>-</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শুরু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হবে</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এবং</w:t>
      </w:r>
      <w:r w:rsidRPr="006F7709">
        <w:rPr>
          <w:rStyle w:val="Heading2Char"/>
          <w:rFonts w:ascii="RinkiyMJ" w:hAnsi="RinkiyMJ" w:cs="RinkiyMJ"/>
          <w:b w:val="0"/>
          <w:sz w:val="22"/>
          <w:szCs w:val="22"/>
        </w:rPr>
        <w:t xml:space="preserve"> </w:t>
      </w:r>
      <w:r w:rsidRPr="006F7709">
        <w:rPr>
          <w:rStyle w:val="Heading2Char"/>
          <w:rFonts w:ascii="SutonnyMJ" w:hAnsi="SutonnyMJ" w:cs="SutonnyMJ"/>
          <w:b w:val="0"/>
          <w:sz w:val="26"/>
          <w:szCs w:val="26"/>
        </w:rPr>
        <w:t>30</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জানুয়ারী</w:t>
      </w:r>
      <w:r w:rsidRPr="006F7709">
        <w:rPr>
          <w:rStyle w:val="Heading2Char"/>
          <w:rFonts w:ascii="RinkiyMJ" w:hAnsi="RinkiyMJ" w:cs="RinkiyMJ"/>
          <w:b w:val="0"/>
          <w:sz w:val="22"/>
          <w:szCs w:val="22"/>
        </w:rPr>
        <w:t xml:space="preserve">, </w:t>
      </w:r>
      <w:r w:rsidRPr="006F7709">
        <w:rPr>
          <w:rStyle w:val="Heading2Char"/>
          <w:rFonts w:ascii="SutonnyMJ" w:hAnsi="SutonnyMJ" w:cs="SutonnyMJ"/>
          <w:b w:val="0"/>
          <w:sz w:val="26"/>
          <w:szCs w:val="26"/>
        </w:rPr>
        <w:t>2021</w:t>
      </w:r>
      <w:r w:rsidRPr="006F7709">
        <w:rPr>
          <w:rStyle w:val="Heading2Char"/>
          <w:rFonts w:ascii="RinkiyMJ" w:hAnsi="RinkiyMJ" w:cs="RinkiyMJ"/>
          <w:b w:val="0"/>
          <w:sz w:val="22"/>
          <w:szCs w:val="22"/>
        </w:rPr>
        <w:t>-</w:t>
      </w:r>
      <w:r w:rsidRPr="006F7709">
        <w:rPr>
          <w:rStyle w:val="Heading2Char"/>
          <w:rFonts w:ascii="Nirmala UI" w:hAnsi="Nirmala UI" w:cs="Nirmala UI"/>
          <w:b w:val="0"/>
          <w:sz w:val="22"/>
          <w:szCs w:val="22"/>
        </w:rPr>
        <w:t>এ</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শেষ</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হবে৷</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গবেষণাটি</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ক্রস</w:t>
      </w:r>
      <w:r w:rsidRPr="006F7709">
        <w:rPr>
          <w:rStyle w:val="Heading2Char"/>
          <w:rFonts w:ascii="RinkiyMJ" w:hAnsi="RinkiyMJ" w:cs="RinkiyMJ"/>
          <w:b w:val="0"/>
          <w:sz w:val="22"/>
          <w:szCs w:val="22"/>
        </w:rPr>
        <w:t>-</w:t>
      </w:r>
      <w:r w:rsidRPr="006F7709">
        <w:rPr>
          <w:rStyle w:val="Heading2Char"/>
          <w:rFonts w:ascii="Nirmala UI" w:hAnsi="Nirmala UI" w:cs="Nirmala UI"/>
          <w:b w:val="0"/>
          <w:sz w:val="22"/>
          <w:szCs w:val="22"/>
        </w:rPr>
        <w:t>সেকশনাল</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পদ্ধতিতে</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পরিচালিত</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হবে৷</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তথ্য</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সংগ্রহের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জন্য</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মেডিকেল</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কলেজের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শিক্ষার্থীদের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একটি</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অনলাইন</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এবং</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অফলাইন</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সমীক্ষা</w:t>
      </w:r>
      <w:r w:rsidRPr="006F7709">
        <w:rPr>
          <w:rFonts w:ascii="Nirmala UI" w:hAnsi="Nirmala UI" w:cs="Nirmala UI"/>
          <w:color w:val="000000"/>
          <w:sz w:val="22"/>
          <w:szCs w:val="22"/>
        </w:rPr>
        <w:t xml:space="preserve"> </w:t>
      </w:r>
      <w:r w:rsidRPr="006F7709">
        <w:rPr>
          <w:rStyle w:val="Heading2Char"/>
          <w:rFonts w:ascii="Nirmala UI" w:hAnsi="Nirmala UI" w:cs="Nirmala UI"/>
          <w:b w:val="0"/>
          <w:sz w:val="22"/>
          <w:szCs w:val="22"/>
        </w:rPr>
        <w:t>ব্যবহার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করা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হবে।</w:t>
      </w:r>
      <w:r w:rsidRPr="006F7709">
        <w:rPr>
          <w:rStyle w:val="Heading2Char"/>
          <w:rFonts w:ascii="RinkiyMJ" w:hAnsi="RinkiyMJ" w:cs="RinkiyMJ"/>
          <w:b w:val="0"/>
          <w:sz w:val="22"/>
          <w:szCs w:val="22"/>
        </w:rPr>
        <w:t xml:space="preserve"> </w:t>
      </w:r>
    </w:p>
    <w:p w14:paraId="417D7ED3" w14:textId="77777777" w:rsidR="0099068B" w:rsidRPr="008B3166" w:rsidRDefault="0099068B" w:rsidP="0099068B">
      <w:pPr>
        <w:pStyle w:val="NoSpacing"/>
        <w:spacing w:line="240" w:lineRule="auto"/>
        <w:rPr>
          <w:rStyle w:val="Heading2Char"/>
          <w:rFonts w:ascii="Nirmala UI" w:hAnsi="Nirmala UI" w:cs="Nirmala UI"/>
          <w:b w:val="0"/>
          <w:color w:val="auto"/>
          <w:sz w:val="22"/>
          <w:szCs w:val="22"/>
        </w:rPr>
      </w:pPr>
    </w:p>
    <w:p w14:paraId="06772C23" w14:textId="77777777" w:rsidR="0099068B" w:rsidRPr="008B3166" w:rsidRDefault="0099068B" w:rsidP="0099068B">
      <w:pPr>
        <w:pStyle w:val="NoSpacing"/>
        <w:spacing w:line="240" w:lineRule="auto"/>
        <w:rPr>
          <w:rStyle w:val="Heading2Char"/>
          <w:rFonts w:ascii="RinkiyMJ" w:hAnsi="RinkiyMJ" w:cs="RinkiyMJ"/>
          <w:b w:val="0"/>
          <w:color w:val="auto"/>
          <w:sz w:val="22"/>
          <w:szCs w:val="22"/>
        </w:rPr>
      </w:pPr>
    </w:p>
    <w:p w14:paraId="24E4F922" w14:textId="77777777" w:rsidR="0099068B" w:rsidRPr="008B3166" w:rsidRDefault="0099068B" w:rsidP="0099068B">
      <w:pPr>
        <w:pStyle w:val="NoSpacing"/>
        <w:spacing w:line="240" w:lineRule="auto"/>
        <w:rPr>
          <w:rStyle w:val="Heading2Char"/>
          <w:rFonts w:ascii="Nirmala UI" w:hAnsi="Nirmala UI" w:cs="Nirmala UI"/>
          <w:b w:val="0"/>
          <w:color w:val="auto"/>
          <w:sz w:val="22"/>
          <w:szCs w:val="22"/>
        </w:rPr>
      </w:pPr>
      <w:r w:rsidRPr="008B3166">
        <w:rPr>
          <w:rStyle w:val="Heading2Char"/>
          <w:rFonts w:ascii="Nirmala UI" w:hAnsi="Nirmala UI" w:cs="Nirmala UI"/>
          <w:color w:val="auto"/>
          <w:sz w:val="22"/>
          <w:szCs w:val="22"/>
          <w:u w:val="single"/>
        </w:rPr>
        <w:t>সম্ভাব্য</w:t>
      </w:r>
      <w:r w:rsidRPr="008B3166">
        <w:rPr>
          <w:rStyle w:val="Heading2Char"/>
          <w:rFonts w:ascii="RinkiyMJ" w:hAnsi="RinkiyMJ" w:cs="RinkiyMJ"/>
          <w:color w:val="auto"/>
          <w:sz w:val="22"/>
          <w:szCs w:val="22"/>
          <w:u w:val="single"/>
        </w:rPr>
        <w:t xml:space="preserve"> </w:t>
      </w:r>
      <w:r w:rsidRPr="008B3166">
        <w:rPr>
          <w:rStyle w:val="Heading2Char"/>
          <w:rFonts w:ascii="Nirmala UI" w:hAnsi="Nirmala UI" w:cs="Nirmala UI"/>
          <w:color w:val="auto"/>
          <w:sz w:val="22"/>
          <w:szCs w:val="22"/>
          <w:u w:val="single"/>
        </w:rPr>
        <w:t>সুবিধাঃ</w:t>
      </w:r>
      <w:r w:rsidRPr="008B3166">
        <w:rPr>
          <w:rStyle w:val="Heading2Char"/>
          <w:rFonts w:ascii="Nirmala UI" w:hAnsi="Nirmala UI" w:cs="Nirmala UI"/>
          <w:color w:val="auto"/>
          <w:sz w:val="22"/>
          <w:szCs w:val="22"/>
        </w:rPr>
        <w:t xml:space="preserve"> </w:t>
      </w:r>
      <w:r w:rsidRPr="006F7709">
        <w:rPr>
          <w:rStyle w:val="Heading2Char"/>
          <w:rFonts w:ascii="Nirmala UI" w:hAnsi="Nirmala UI" w:cs="Nirmala UI"/>
          <w:b w:val="0"/>
          <w:color w:val="auto"/>
          <w:sz w:val="22"/>
          <w:szCs w:val="22"/>
        </w:rPr>
        <w:t>যদিও</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অংশগ্রহণকারীদের</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সরাসরি</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কোনো</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পুরস্কার</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নেই</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এই গবেষণার ফলাফল</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ভবিষ্যতের</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শিক্ষার্থীদের</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জন্য</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উপকারে আসতে পারে।</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মহামারীকালীন সময়ে শিক্ষার্থীরা যে</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সমস্যাগুলি</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এবং</w:t>
      </w:r>
      <w:r w:rsidRPr="006F7709">
        <w:rPr>
          <w:rStyle w:val="Heading2Char"/>
          <w:rFonts w:ascii="RinkiyMJ" w:hAnsi="RinkiyMJ" w:cs="RinkiyMJ"/>
          <w:b w:val="0"/>
          <w:color w:val="auto"/>
          <w:sz w:val="22"/>
          <w:szCs w:val="22"/>
        </w:rPr>
        <w:t xml:space="preserve"> </w:t>
      </w:r>
      <w:r w:rsidRPr="006F7709">
        <w:rPr>
          <w:rStyle w:val="Heading2Char"/>
          <w:rFonts w:ascii="Nirmala UI" w:hAnsi="Nirmala UI" w:cs="Nirmala UI"/>
          <w:b w:val="0"/>
          <w:color w:val="auto"/>
          <w:sz w:val="22"/>
          <w:szCs w:val="22"/>
        </w:rPr>
        <w:t>উদ্বগের মুখামুখি হয় এই গবেষণা তা হৃাস করতে সহায়তা করবে।</w:t>
      </w:r>
    </w:p>
    <w:p w14:paraId="7F364C96" w14:textId="77777777" w:rsidR="0099068B" w:rsidRPr="008B3166" w:rsidRDefault="0099068B" w:rsidP="0099068B">
      <w:pPr>
        <w:pStyle w:val="NoSpacing"/>
        <w:spacing w:line="240" w:lineRule="auto"/>
        <w:rPr>
          <w:rStyle w:val="Heading2Char"/>
          <w:rFonts w:ascii="Nirmala UI" w:hAnsi="Nirmala UI" w:cs="Nirmala UI"/>
          <w:b w:val="0"/>
          <w:color w:val="auto"/>
          <w:sz w:val="22"/>
          <w:szCs w:val="22"/>
        </w:rPr>
      </w:pPr>
    </w:p>
    <w:p w14:paraId="61252262" w14:textId="77777777" w:rsidR="0099068B" w:rsidRPr="008B3166" w:rsidRDefault="0099068B" w:rsidP="0099068B">
      <w:pPr>
        <w:pStyle w:val="NoSpacing"/>
        <w:spacing w:line="240" w:lineRule="auto"/>
        <w:rPr>
          <w:rStyle w:val="Heading2Char"/>
          <w:rFonts w:ascii="RinkiyMJ" w:hAnsi="RinkiyMJ" w:cs="RinkiyMJ"/>
          <w:b w:val="0"/>
          <w:color w:val="auto"/>
          <w:sz w:val="22"/>
          <w:szCs w:val="22"/>
        </w:rPr>
      </w:pPr>
    </w:p>
    <w:p w14:paraId="68A4E83C" w14:textId="20CC32A9" w:rsidR="0099068B" w:rsidRPr="00310055" w:rsidRDefault="0099068B" w:rsidP="005A28F2">
      <w:pPr>
        <w:pStyle w:val="NormalWeb"/>
        <w:spacing w:before="0" w:beforeAutospacing="0" w:after="0" w:afterAutospacing="0"/>
        <w:jc w:val="both"/>
        <w:rPr>
          <w:rStyle w:val="Heading2Char"/>
          <w:rFonts w:eastAsia="Times New Roman"/>
          <w:b w:val="0"/>
          <w:sz w:val="24"/>
          <w:szCs w:val="24"/>
        </w:rPr>
      </w:pPr>
      <w:r w:rsidRPr="008B3166">
        <w:rPr>
          <w:rStyle w:val="Heading2Char"/>
          <w:rFonts w:ascii="Nirmala UI" w:hAnsi="Nirmala UI" w:cs="Nirmala UI"/>
          <w:sz w:val="22"/>
          <w:szCs w:val="22"/>
          <w:u w:val="single"/>
        </w:rPr>
        <w:t>ঝুঁকি</w:t>
      </w:r>
      <w:r w:rsidRPr="008B3166">
        <w:rPr>
          <w:rStyle w:val="Heading2Char"/>
          <w:rFonts w:ascii="RinkiyMJ" w:hAnsi="RinkiyMJ" w:cs="RinkiyMJ"/>
          <w:sz w:val="22"/>
          <w:szCs w:val="22"/>
          <w:u w:val="single"/>
        </w:rPr>
        <w:t xml:space="preserve">, </w:t>
      </w:r>
      <w:r w:rsidRPr="008B3166">
        <w:rPr>
          <w:rStyle w:val="Heading2Char"/>
          <w:rFonts w:ascii="Nirmala UI" w:hAnsi="Nirmala UI" w:cs="Nirmala UI"/>
          <w:sz w:val="22"/>
          <w:szCs w:val="22"/>
          <w:u w:val="single"/>
        </w:rPr>
        <w:t>বিপদ</w:t>
      </w:r>
      <w:r w:rsidRPr="008B3166">
        <w:rPr>
          <w:rStyle w:val="Heading2Char"/>
          <w:rFonts w:ascii="RinkiyMJ" w:hAnsi="RinkiyMJ" w:cs="RinkiyMJ"/>
          <w:sz w:val="22"/>
          <w:szCs w:val="22"/>
          <w:u w:val="single"/>
        </w:rPr>
        <w:t xml:space="preserve"> </w:t>
      </w:r>
      <w:r w:rsidRPr="008B3166">
        <w:rPr>
          <w:rStyle w:val="Heading2Char"/>
          <w:rFonts w:ascii="Nirmala UI" w:hAnsi="Nirmala UI" w:cs="Nirmala UI"/>
          <w:sz w:val="22"/>
          <w:szCs w:val="22"/>
          <w:u w:val="single"/>
        </w:rPr>
        <w:t>এবং</w:t>
      </w:r>
      <w:r w:rsidRPr="008B3166">
        <w:rPr>
          <w:rStyle w:val="Heading2Char"/>
          <w:rFonts w:ascii="RinkiyMJ" w:hAnsi="RinkiyMJ" w:cs="RinkiyMJ"/>
          <w:sz w:val="22"/>
          <w:szCs w:val="22"/>
          <w:u w:val="single"/>
        </w:rPr>
        <w:t xml:space="preserve"> </w:t>
      </w:r>
      <w:r w:rsidRPr="008B3166">
        <w:rPr>
          <w:rStyle w:val="Heading2Char"/>
          <w:rFonts w:ascii="Nirmala UI" w:hAnsi="Nirmala UI" w:cs="Nirmala UI"/>
          <w:sz w:val="22"/>
          <w:szCs w:val="22"/>
          <w:u w:val="single"/>
        </w:rPr>
        <w:t>অস্বস্তিঃ</w:t>
      </w:r>
      <w:r w:rsidR="005D23BF">
        <w:rPr>
          <w:rStyle w:val="Heading2Char"/>
          <w:rFonts w:ascii="RinkiyMJ" w:hAnsi="RinkiyMJ" w:cs="RinkiyMJ"/>
          <w:sz w:val="22"/>
          <w:szCs w:val="22"/>
        </w:rPr>
        <w:t xml:space="preserve"> </w:t>
      </w:r>
      <w:r w:rsidRPr="006F7709">
        <w:rPr>
          <w:rStyle w:val="Heading2Char"/>
          <w:rFonts w:ascii="Nirmala UI" w:hAnsi="Nirmala UI" w:cs="Nirmala UI"/>
          <w:b w:val="0"/>
          <w:sz w:val="22"/>
          <w:szCs w:val="22"/>
        </w:rPr>
        <w:t>গবেষকরা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ইন্টারনেটের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মাধ্যমে</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তথ্য</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সংগ্রহ</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করবেন</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তাই</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অংশগ্রহণকারীদের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জন্য</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কোন</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ঝুঁকি</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বিপদ</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বা</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অস্বস্তি</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থাকবে</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না।</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ব্যক্তিগত</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সমীক্ষার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সময়</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শারীরিক</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দূরত্ব</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এবং</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স্বাস্থ্য সংক্রান্ত</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বিধিনিষেধ</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কঠোরভাবে</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মেনে</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চলা</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হবে।</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তথ্য</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সংগ্রহের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আগে</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অংশগ্রহণকারীদের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অনুমতি</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নেওয়া</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হবে। অংশগ্রহণের</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জন্য</w:t>
      </w:r>
      <w:r w:rsidRPr="006F7709">
        <w:rPr>
          <w:rStyle w:val="Heading2Char"/>
          <w:rFonts w:ascii="RinkiyMJ" w:hAnsi="RinkiyMJ" w:cs="RinkiyMJ"/>
          <w:b w:val="0"/>
          <w:sz w:val="22"/>
          <w:szCs w:val="22"/>
        </w:rPr>
        <w:t xml:space="preserve"> </w:t>
      </w:r>
      <w:r>
        <w:rPr>
          <w:rFonts w:ascii="Nirmala UI" w:hAnsi="Nirmala UI" w:cs="Nirmala UI"/>
          <w:color w:val="000000"/>
          <w:sz w:val="22"/>
          <w:szCs w:val="22"/>
        </w:rPr>
        <w:t>অংশগ্রহণকারীদের</w:t>
      </w:r>
      <w:r w:rsidRPr="008B3166">
        <w:rPr>
          <w:rStyle w:val="Heading2Char"/>
          <w:rFonts w:ascii="Nirmala UI" w:hAnsi="Nirmala UI" w:cs="Nirmala UI"/>
          <w:sz w:val="22"/>
          <w:szCs w:val="22"/>
        </w:rPr>
        <w:t xml:space="preserve"> </w:t>
      </w:r>
      <w:r w:rsidRPr="006F7709">
        <w:rPr>
          <w:rStyle w:val="Heading2Char"/>
          <w:rFonts w:ascii="Nirmala UI" w:hAnsi="Nirmala UI" w:cs="Nirmala UI"/>
          <w:b w:val="0"/>
          <w:sz w:val="22"/>
          <w:szCs w:val="22"/>
        </w:rPr>
        <w:t>কোন ভাতা</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দেওয়া</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হবে</w:t>
      </w:r>
      <w:r w:rsidRPr="006F7709">
        <w:rPr>
          <w:rStyle w:val="Heading2Char"/>
          <w:rFonts w:ascii="RinkiyMJ" w:hAnsi="RinkiyMJ" w:cs="RinkiyMJ"/>
          <w:b w:val="0"/>
          <w:sz w:val="22"/>
          <w:szCs w:val="22"/>
        </w:rPr>
        <w:t xml:space="preserve"> </w:t>
      </w:r>
      <w:r w:rsidRPr="006F7709">
        <w:rPr>
          <w:rStyle w:val="Heading2Char"/>
          <w:rFonts w:ascii="Nirmala UI" w:hAnsi="Nirmala UI" w:cs="Nirmala UI"/>
          <w:b w:val="0"/>
          <w:sz w:val="22"/>
          <w:szCs w:val="22"/>
        </w:rPr>
        <w:t>না।</w:t>
      </w:r>
      <w:r w:rsidRPr="006F7709">
        <w:rPr>
          <w:rStyle w:val="Heading2Char"/>
          <w:rFonts w:ascii="RinkiyMJ" w:hAnsi="RinkiyMJ" w:cs="RinkiyMJ"/>
          <w:b w:val="0"/>
          <w:sz w:val="22"/>
          <w:szCs w:val="22"/>
        </w:rPr>
        <w:t xml:space="preserve"> </w:t>
      </w:r>
    </w:p>
    <w:p w14:paraId="196E2F73" w14:textId="77777777" w:rsidR="0099068B" w:rsidRPr="008B3166" w:rsidRDefault="0099068B" w:rsidP="0099068B">
      <w:pPr>
        <w:pStyle w:val="NoSpacing"/>
        <w:spacing w:line="240" w:lineRule="auto"/>
        <w:rPr>
          <w:rStyle w:val="Heading2Char"/>
          <w:rFonts w:ascii="Nirmala UI" w:hAnsi="Nirmala UI" w:cs="Nirmala UI"/>
          <w:b w:val="0"/>
          <w:color w:val="auto"/>
          <w:sz w:val="22"/>
          <w:szCs w:val="22"/>
        </w:rPr>
      </w:pPr>
    </w:p>
    <w:p w14:paraId="331F069A" w14:textId="77777777" w:rsidR="0099068B" w:rsidRPr="008B3166" w:rsidRDefault="0099068B" w:rsidP="0099068B">
      <w:pPr>
        <w:pStyle w:val="NoSpacing"/>
        <w:spacing w:line="240" w:lineRule="auto"/>
        <w:rPr>
          <w:rStyle w:val="Heading2Char"/>
          <w:rFonts w:ascii="RinkiyMJ" w:hAnsi="RinkiyMJ" w:cs="RinkiyMJ"/>
          <w:b w:val="0"/>
          <w:color w:val="auto"/>
          <w:sz w:val="22"/>
          <w:szCs w:val="22"/>
        </w:rPr>
      </w:pPr>
    </w:p>
    <w:p w14:paraId="484D01C9" w14:textId="77777777" w:rsidR="0099068B" w:rsidRPr="008B3166" w:rsidRDefault="0099068B" w:rsidP="0099068B">
      <w:pPr>
        <w:pStyle w:val="NoSpacing"/>
        <w:spacing w:line="240" w:lineRule="auto"/>
        <w:rPr>
          <w:rStyle w:val="Heading2Char"/>
          <w:rFonts w:ascii="Nirmala UI" w:hAnsi="Nirmala UI" w:cs="Nirmala UI"/>
          <w:b w:val="0"/>
          <w:color w:val="auto"/>
          <w:w w:val="95"/>
          <w:sz w:val="22"/>
          <w:szCs w:val="22"/>
        </w:rPr>
      </w:pPr>
      <w:r w:rsidRPr="008B3166">
        <w:rPr>
          <w:rStyle w:val="Heading2Char"/>
          <w:rFonts w:ascii="Nirmala UI" w:hAnsi="Nirmala UI" w:cs="Nirmala UI"/>
          <w:color w:val="auto"/>
          <w:sz w:val="22"/>
          <w:szCs w:val="22"/>
          <w:u w:val="single"/>
        </w:rPr>
        <w:t>গোপনীয়তাঃ</w:t>
      </w:r>
      <w:r w:rsidRPr="008B3166">
        <w:rPr>
          <w:rStyle w:val="Heading2Char"/>
          <w:rFonts w:ascii="RinkiyMJ" w:hAnsi="RinkiyMJ" w:cs="RinkiyMJ"/>
          <w:color w:val="auto"/>
          <w:sz w:val="22"/>
          <w:szCs w:val="22"/>
        </w:rPr>
        <w:t xml:space="preserve"> </w:t>
      </w:r>
      <w:r w:rsidRPr="009C400A">
        <w:rPr>
          <w:rStyle w:val="Heading2Char"/>
          <w:rFonts w:ascii="Nirmala UI" w:hAnsi="Nirmala UI" w:cs="Nirmala UI"/>
          <w:b w:val="0"/>
          <w:color w:val="auto"/>
          <w:sz w:val="22"/>
          <w:szCs w:val="22"/>
        </w:rPr>
        <w:t>গবেষণায় সংগৃহীত</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তথ্য</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শুধুমাত্র</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গবেষণার</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উদ্দেশ্যে</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ব্যবহার</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করা</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হবে।</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তথ্য</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সংগ্রহের</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সময়</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এবং</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পরে</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ব্যক্তিগত</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গোপনীয়তা সম্পূর্ণভাবে বজায়</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রাখা</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হবে।</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একটি</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পাসওয়ার্ড</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সুরক্ষিত</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ফোল্ডারে</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সমস্ত তথ্য</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সংরক্ষণ</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করা</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হবে।</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গবেষণা</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প্রতিবেদনে</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অংশগ্রহণকারীদের</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sz w:val="22"/>
          <w:szCs w:val="22"/>
        </w:rPr>
        <w:t>পরিচয়</w:t>
      </w:r>
      <w:r w:rsidRPr="009C400A">
        <w:rPr>
          <w:rStyle w:val="Heading2Char"/>
          <w:rFonts w:ascii="RinkiyMJ" w:hAnsi="RinkiyMJ" w:cs="RinkiyMJ"/>
          <w:b w:val="0"/>
          <w:color w:val="auto"/>
          <w:sz w:val="22"/>
          <w:szCs w:val="22"/>
        </w:rPr>
        <w:t xml:space="preserve"> </w:t>
      </w:r>
      <w:r w:rsidRPr="009C400A">
        <w:rPr>
          <w:rStyle w:val="Heading2Char"/>
          <w:rFonts w:ascii="Nirmala UI" w:hAnsi="Nirmala UI" w:cs="Nirmala UI"/>
          <w:b w:val="0"/>
          <w:color w:val="auto"/>
          <w:w w:val="95"/>
          <w:sz w:val="22"/>
          <w:szCs w:val="22"/>
        </w:rPr>
        <w:t>প্রকাশ</w:t>
      </w:r>
      <w:r w:rsidRPr="009C400A">
        <w:rPr>
          <w:rStyle w:val="Heading2Char"/>
          <w:rFonts w:ascii="RinkiyMJ" w:hAnsi="RinkiyMJ" w:cs="RinkiyMJ"/>
          <w:b w:val="0"/>
          <w:color w:val="auto"/>
          <w:w w:val="95"/>
          <w:sz w:val="22"/>
          <w:szCs w:val="22"/>
        </w:rPr>
        <w:t xml:space="preserve"> </w:t>
      </w:r>
      <w:r w:rsidRPr="009C400A">
        <w:rPr>
          <w:rStyle w:val="Heading2Char"/>
          <w:rFonts w:ascii="Nirmala UI" w:hAnsi="Nirmala UI" w:cs="Nirmala UI"/>
          <w:b w:val="0"/>
          <w:color w:val="auto"/>
          <w:w w:val="95"/>
          <w:sz w:val="22"/>
          <w:szCs w:val="22"/>
        </w:rPr>
        <w:t>করা</w:t>
      </w:r>
      <w:r w:rsidRPr="009C400A">
        <w:rPr>
          <w:rStyle w:val="Heading2Char"/>
          <w:rFonts w:ascii="RinkiyMJ" w:hAnsi="RinkiyMJ" w:cs="RinkiyMJ"/>
          <w:b w:val="0"/>
          <w:color w:val="auto"/>
          <w:w w:val="95"/>
          <w:sz w:val="22"/>
          <w:szCs w:val="22"/>
        </w:rPr>
        <w:t xml:space="preserve"> </w:t>
      </w:r>
      <w:r w:rsidRPr="009C400A">
        <w:rPr>
          <w:rStyle w:val="Heading2Char"/>
          <w:rFonts w:ascii="Nirmala UI" w:hAnsi="Nirmala UI" w:cs="Nirmala UI"/>
          <w:b w:val="0"/>
          <w:color w:val="auto"/>
          <w:w w:val="95"/>
          <w:sz w:val="22"/>
          <w:szCs w:val="22"/>
        </w:rPr>
        <w:t>হবে</w:t>
      </w:r>
      <w:r w:rsidRPr="009C400A">
        <w:rPr>
          <w:rStyle w:val="Heading2Char"/>
          <w:rFonts w:ascii="RinkiyMJ" w:hAnsi="RinkiyMJ" w:cs="RinkiyMJ"/>
          <w:b w:val="0"/>
          <w:color w:val="auto"/>
          <w:w w:val="95"/>
          <w:sz w:val="22"/>
          <w:szCs w:val="22"/>
        </w:rPr>
        <w:t xml:space="preserve"> </w:t>
      </w:r>
      <w:r w:rsidRPr="009C400A">
        <w:rPr>
          <w:rStyle w:val="Heading2Char"/>
          <w:rFonts w:ascii="Nirmala UI" w:hAnsi="Nirmala UI" w:cs="Nirmala UI"/>
          <w:b w:val="0"/>
          <w:color w:val="auto"/>
          <w:w w:val="95"/>
          <w:sz w:val="22"/>
          <w:szCs w:val="22"/>
        </w:rPr>
        <w:t>না।</w:t>
      </w:r>
      <w:r w:rsidRPr="008B3166">
        <w:rPr>
          <w:rStyle w:val="Heading2Char"/>
          <w:rFonts w:ascii="Nirmala UI" w:hAnsi="Nirmala UI" w:cs="Nirmala UI"/>
          <w:color w:val="auto"/>
          <w:w w:val="95"/>
          <w:sz w:val="22"/>
          <w:szCs w:val="22"/>
        </w:rPr>
        <w:t xml:space="preserve">  </w:t>
      </w:r>
    </w:p>
    <w:p w14:paraId="4D4A4C91" w14:textId="77777777" w:rsidR="0099068B" w:rsidRPr="008B3166" w:rsidRDefault="0099068B" w:rsidP="0099068B">
      <w:pPr>
        <w:pStyle w:val="NoSpacing"/>
        <w:spacing w:line="240" w:lineRule="auto"/>
        <w:rPr>
          <w:rStyle w:val="Heading2Char"/>
          <w:rFonts w:ascii="Nirmala UI" w:hAnsi="Nirmala UI" w:cs="Nirmala UI"/>
          <w:b w:val="0"/>
          <w:color w:val="auto"/>
          <w:w w:val="95"/>
          <w:sz w:val="22"/>
          <w:szCs w:val="22"/>
        </w:rPr>
      </w:pPr>
    </w:p>
    <w:p w14:paraId="36683AA2" w14:textId="77777777" w:rsidR="0099068B" w:rsidRPr="00310055" w:rsidRDefault="0099068B" w:rsidP="005A28F2">
      <w:pPr>
        <w:pStyle w:val="NormalWeb"/>
        <w:spacing w:before="0" w:beforeAutospacing="0" w:after="0" w:afterAutospacing="0"/>
        <w:jc w:val="both"/>
        <w:rPr>
          <w:rStyle w:val="Heading2Char"/>
          <w:rFonts w:eastAsia="Times New Roman"/>
          <w:b w:val="0"/>
          <w:sz w:val="24"/>
          <w:szCs w:val="24"/>
        </w:rPr>
      </w:pPr>
      <w:r w:rsidRPr="008B3166">
        <w:rPr>
          <w:rStyle w:val="Heading2Char"/>
          <w:rFonts w:ascii="Nirmala UI" w:hAnsi="Nirmala UI" w:cs="Nirmala UI"/>
          <w:sz w:val="22"/>
          <w:szCs w:val="22"/>
          <w:u w:val="single"/>
        </w:rPr>
        <w:t>গবেষণা</w:t>
      </w:r>
      <w:r w:rsidRPr="008B3166">
        <w:rPr>
          <w:rStyle w:val="Heading2Char"/>
          <w:rFonts w:ascii="RinkiyMJ" w:hAnsi="RinkiyMJ" w:cs="RinkiyMJ"/>
          <w:sz w:val="22"/>
          <w:szCs w:val="22"/>
          <w:u w:val="single"/>
        </w:rPr>
        <w:t xml:space="preserve"> </w:t>
      </w:r>
      <w:r w:rsidRPr="008B3166">
        <w:rPr>
          <w:rStyle w:val="Heading2Char"/>
          <w:rFonts w:ascii="Nirmala UI" w:hAnsi="Nirmala UI" w:cs="Nirmala UI"/>
          <w:sz w:val="22"/>
          <w:szCs w:val="22"/>
          <w:u w:val="single"/>
        </w:rPr>
        <w:t>থেকে</w:t>
      </w:r>
      <w:r w:rsidRPr="008B3166">
        <w:rPr>
          <w:rStyle w:val="Heading2Char"/>
          <w:rFonts w:ascii="RinkiyMJ" w:hAnsi="RinkiyMJ" w:cs="RinkiyMJ"/>
          <w:sz w:val="22"/>
          <w:szCs w:val="22"/>
          <w:u w:val="single"/>
        </w:rPr>
        <w:t xml:space="preserve"> </w:t>
      </w:r>
      <w:r w:rsidRPr="008B3166">
        <w:rPr>
          <w:rStyle w:val="Heading2Char"/>
          <w:rFonts w:ascii="Nirmala UI" w:hAnsi="Nirmala UI" w:cs="Nirmala UI"/>
          <w:sz w:val="22"/>
          <w:szCs w:val="22"/>
          <w:u w:val="single"/>
        </w:rPr>
        <w:t>প্রত্যাহার</w:t>
      </w:r>
      <w:r w:rsidRPr="008B3166">
        <w:rPr>
          <w:rStyle w:val="Heading2Char"/>
          <w:rFonts w:ascii="RinkiyMJ" w:hAnsi="RinkiyMJ" w:cs="RinkiyMJ"/>
          <w:sz w:val="22"/>
          <w:szCs w:val="22"/>
          <w:u w:val="single"/>
        </w:rPr>
        <w:t xml:space="preserve"> </w:t>
      </w:r>
      <w:r w:rsidRPr="008B3166">
        <w:rPr>
          <w:rStyle w:val="Heading2Char"/>
          <w:rFonts w:ascii="Nirmala UI" w:hAnsi="Nirmala UI" w:cs="Nirmala UI"/>
          <w:sz w:val="22"/>
          <w:szCs w:val="22"/>
          <w:u w:val="single"/>
        </w:rPr>
        <w:t>করার</w:t>
      </w:r>
      <w:r w:rsidRPr="008B3166">
        <w:rPr>
          <w:rStyle w:val="Heading2Char"/>
          <w:rFonts w:ascii="RinkiyMJ" w:hAnsi="RinkiyMJ" w:cs="RinkiyMJ"/>
          <w:sz w:val="22"/>
          <w:szCs w:val="22"/>
          <w:u w:val="single"/>
        </w:rPr>
        <w:t xml:space="preserve"> </w:t>
      </w:r>
      <w:r w:rsidRPr="008B3166">
        <w:rPr>
          <w:rStyle w:val="Heading2Char"/>
          <w:rFonts w:ascii="Nirmala UI" w:hAnsi="Nirmala UI" w:cs="Nirmala UI"/>
          <w:sz w:val="22"/>
          <w:szCs w:val="22"/>
          <w:u w:val="single"/>
        </w:rPr>
        <w:t>অধিকারঃ</w:t>
      </w:r>
      <w:r w:rsidRPr="008B3166">
        <w:rPr>
          <w:rStyle w:val="Heading2Char"/>
          <w:rFonts w:ascii="Nirmala UI" w:hAnsi="Nirmala UI" w:cs="Nirmala UI"/>
          <w:sz w:val="22"/>
          <w:szCs w:val="22"/>
        </w:rPr>
        <w:t xml:space="preserve"> </w:t>
      </w:r>
      <w:r w:rsidRPr="00CF5393">
        <w:rPr>
          <w:rStyle w:val="Heading2Char"/>
          <w:rFonts w:ascii="Nirmala UI" w:hAnsi="Nirmala UI" w:cs="Nirmala UI"/>
          <w:b w:val="0"/>
          <w:sz w:val="22"/>
          <w:szCs w:val="22"/>
        </w:rPr>
        <w:t>অংশগ্রহণকারীরা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অস্বস্তিকর অবস্থা</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ঝুঁকি</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বা</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বিপদে</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 xml:space="preserve">পড়ার </w:t>
      </w:r>
      <w:r w:rsidRPr="00F3453B">
        <w:rPr>
          <w:rFonts w:ascii="Nirmala UI" w:hAnsi="Nirmala UI" w:cs="Nirmala UI"/>
          <w:color w:val="000000"/>
          <w:sz w:val="22"/>
          <w:szCs w:val="22"/>
        </w:rPr>
        <w:t>আশঙ্কা</w:t>
      </w:r>
      <w:r w:rsidRPr="00F3453B">
        <w:rPr>
          <w:rStyle w:val="Heading2Char"/>
          <w:rFonts w:ascii="Nirmala UI" w:hAnsi="Nirmala UI" w:cs="Nirmala UI"/>
          <w:sz w:val="22"/>
          <w:szCs w:val="22"/>
        </w:rPr>
        <w:t xml:space="preserve"> </w:t>
      </w:r>
      <w:r w:rsidRPr="00CF5393">
        <w:rPr>
          <w:rStyle w:val="Heading2Char"/>
          <w:rFonts w:ascii="Nirmala UI" w:hAnsi="Nirmala UI" w:cs="Nirmala UI"/>
          <w:b w:val="0"/>
          <w:sz w:val="22"/>
          <w:szCs w:val="22"/>
        </w:rPr>
        <w:t>করলে</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কোনও</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সময়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গবেষণা</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থেকে</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নিজেকে প্রত্যাহার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করার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অধিকার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রয়েছে৷ এই</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গবেষণা</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প্রকল্পটি</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সম্পন্ন</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করার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জন্য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তথ্য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সংগ্রহে</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আপনার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গুরুত্বপূর্ণ</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সহযোগিতা</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এবং</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সমর্থন</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প্রয়োজন।</w:t>
      </w:r>
      <w:r w:rsidRPr="008B3166">
        <w:rPr>
          <w:rStyle w:val="Heading2Char"/>
          <w:rFonts w:ascii="RinkiyMJ" w:hAnsi="RinkiyMJ" w:cs="RinkiyMJ"/>
          <w:sz w:val="22"/>
          <w:szCs w:val="22"/>
        </w:rPr>
        <w:t xml:space="preserve"> </w:t>
      </w:r>
    </w:p>
    <w:p w14:paraId="579E182A" w14:textId="77777777" w:rsidR="0099068B" w:rsidRDefault="0099068B" w:rsidP="005A28F2">
      <w:pPr>
        <w:pStyle w:val="NormalWeb"/>
        <w:spacing w:before="0" w:beforeAutospacing="0" w:after="0" w:afterAutospacing="0"/>
        <w:jc w:val="both"/>
        <w:rPr>
          <w:rFonts w:ascii="Nirmala UI" w:hAnsi="Nirmala UI" w:cs="Nirmala UI"/>
          <w:color w:val="000000"/>
          <w:sz w:val="22"/>
          <w:szCs w:val="22"/>
        </w:rPr>
      </w:pPr>
    </w:p>
    <w:p w14:paraId="6711EFC0" w14:textId="77777777" w:rsidR="0099068B" w:rsidRDefault="0099068B" w:rsidP="005A28F2">
      <w:pPr>
        <w:pStyle w:val="NormalWeb"/>
        <w:spacing w:before="0" w:beforeAutospacing="0" w:after="0" w:afterAutospacing="0"/>
        <w:jc w:val="both"/>
      </w:pPr>
      <w:r>
        <w:rPr>
          <w:rFonts w:ascii="Nirmala UI" w:hAnsi="Nirmala UI" w:cs="Nirmala UI"/>
          <w:color w:val="000000"/>
          <w:sz w:val="22"/>
          <w:szCs w:val="22"/>
        </w:rPr>
        <w:t>আমরা</w:t>
      </w:r>
      <w:r>
        <w:rPr>
          <w:rFonts w:ascii="Arial" w:hAnsi="Arial" w:cs="Arial"/>
          <w:color w:val="000000"/>
          <w:sz w:val="22"/>
          <w:szCs w:val="22"/>
        </w:rPr>
        <w:t xml:space="preserve"> </w:t>
      </w:r>
      <w:r>
        <w:rPr>
          <w:rFonts w:ascii="Nirmala UI" w:hAnsi="Nirmala UI" w:cs="Nirmala UI"/>
          <w:color w:val="000000"/>
          <w:sz w:val="22"/>
          <w:szCs w:val="22"/>
        </w:rPr>
        <w:t>আপনাকে</w:t>
      </w:r>
      <w:r>
        <w:rPr>
          <w:rFonts w:ascii="Arial" w:hAnsi="Arial" w:cs="Arial"/>
          <w:color w:val="000000"/>
          <w:sz w:val="22"/>
          <w:szCs w:val="22"/>
        </w:rPr>
        <w:t xml:space="preserve"> </w:t>
      </w:r>
      <w:r>
        <w:rPr>
          <w:rFonts w:ascii="Nirmala UI" w:hAnsi="Nirmala UI" w:cs="Nirmala UI"/>
          <w:color w:val="000000"/>
          <w:sz w:val="22"/>
          <w:szCs w:val="22"/>
        </w:rPr>
        <w:t>আশ্বস্ত</w:t>
      </w:r>
      <w:r>
        <w:rPr>
          <w:rFonts w:ascii="Arial" w:hAnsi="Arial" w:cs="Arial"/>
          <w:color w:val="000000"/>
          <w:sz w:val="22"/>
          <w:szCs w:val="22"/>
        </w:rPr>
        <w:t xml:space="preserve"> </w:t>
      </w:r>
      <w:r>
        <w:rPr>
          <w:rFonts w:ascii="Nirmala UI" w:hAnsi="Nirmala UI" w:cs="Nirmala UI"/>
          <w:color w:val="000000"/>
          <w:sz w:val="22"/>
          <w:szCs w:val="22"/>
        </w:rPr>
        <w:t>করিতেছি</w:t>
      </w:r>
      <w:r>
        <w:rPr>
          <w:rFonts w:ascii="Arial" w:hAnsi="Arial" w:cs="Arial"/>
          <w:color w:val="000000"/>
          <w:sz w:val="22"/>
          <w:szCs w:val="22"/>
        </w:rPr>
        <w:t xml:space="preserve"> </w:t>
      </w:r>
      <w:r>
        <w:rPr>
          <w:rFonts w:ascii="Nirmala UI" w:hAnsi="Nirmala UI" w:cs="Nirmala UI"/>
          <w:color w:val="000000"/>
          <w:sz w:val="22"/>
          <w:szCs w:val="22"/>
        </w:rPr>
        <w:t>যে</w:t>
      </w:r>
      <w:r w:rsidRPr="008B3166">
        <w:rPr>
          <w:rStyle w:val="Heading2Char"/>
          <w:rFonts w:ascii="RinkiyMJ" w:hAnsi="RinkiyMJ" w:cs="RinkiyMJ"/>
          <w:sz w:val="22"/>
          <w:szCs w:val="22"/>
        </w:rPr>
        <w:t xml:space="preserve">, </w:t>
      </w:r>
      <w:r w:rsidRPr="00CF5393">
        <w:rPr>
          <w:rStyle w:val="Heading2Char"/>
          <w:rFonts w:ascii="Nirmala UI" w:hAnsi="Nirmala UI" w:cs="Nirmala UI"/>
          <w:b w:val="0"/>
          <w:sz w:val="22"/>
          <w:szCs w:val="22"/>
        </w:rPr>
        <w:t>তথ্য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সংগ্রহের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সময়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আপনার কোনো</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শারীরিক</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বা</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মানসিক</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ক্ষতি</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হবে</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না</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এবং</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আপনার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আসল</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পরিচয়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গোপন</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রাখা</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হবে।</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আপনার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অংশগ্রহণ</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সম্পূর্ণ</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ঐচ্ছিক</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এবং</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আপনি</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কোনো</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মুহূর্তে</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এই গবেষণা থেকে নিজেকে প্রত্যাহার করতে</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পারেন।</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আমরা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সব ধরনের গোপনীয়তা বজায়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রাখব</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এবং</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গবেষণা</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প্রতিবেদনে</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কারও</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পরিচয়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প্রকাশ</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করা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হবে</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না।</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এমতাবস্থায়, আমি</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আপনার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কাছ</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থেকে</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তথ্য</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সংগ্রহ</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করার</w:t>
      </w:r>
      <w:r w:rsidRPr="00CF5393">
        <w:rPr>
          <w:rStyle w:val="Heading2Char"/>
          <w:rFonts w:ascii="RinkiyMJ" w:hAnsi="RinkiyMJ" w:cs="RinkiyMJ"/>
          <w:b w:val="0"/>
          <w:sz w:val="22"/>
          <w:szCs w:val="22"/>
        </w:rPr>
        <w:t xml:space="preserve"> </w:t>
      </w:r>
      <w:r w:rsidRPr="00CF5393">
        <w:rPr>
          <w:rStyle w:val="Heading2Char"/>
          <w:rFonts w:ascii="Nirmala UI" w:hAnsi="Nirmala UI" w:cs="Nirmala UI"/>
          <w:b w:val="0"/>
          <w:sz w:val="22"/>
          <w:szCs w:val="22"/>
        </w:rPr>
        <w:t>অনুমতি</w:t>
      </w:r>
      <w:r w:rsidRPr="008B3166">
        <w:rPr>
          <w:rStyle w:val="Heading2Char"/>
          <w:rFonts w:ascii="RinkiyMJ" w:hAnsi="RinkiyMJ" w:cs="RinkiyMJ"/>
          <w:sz w:val="22"/>
          <w:szCs w:val="22"/>
        </w:rPr>
        <w:t xml:space="preserve"> </w:t>
      </w:r>
      <w:r>
        <w:rPr>
          <w:rFonts w:ascii="Nirmala UI" w:hAnsi="Nirmala UI" w:cs="Nirmala UI"/>
          <w:color w:val="000000"/>
          <w:sz w:val="22"/>
          <w:szCs w:val="22"/>
        </w:rPr>
        <w:t>চাচ্ছি</w:t>
      </w:r>
      <w:r w:rsidRPr="008B3166">
        <w:rPr>
          <w:rStyle w:val="Heading2Char"/>
          <w:rFonts w:ascii="Nirmala UI" w:hAnsi="Nirmala UI" w:cs="Nirmala UI"/>
          <w:sz w:val="22"/>
          <w:szCs w:val="22"/>
        </w:rPr>
        <w:t>।</w:t>
      </w:r>
    </w:p>
    <w:p w14:paraId="3627998D" w14:textId="77777777" w:rsidR="0099068B" w:rsidRPr="00310055" w:rsidRDefault="0099068B" w:rsidP="0099068B">
      <w:pPr>
        <w:pStyle w:val="NormalWeb"/>
        <w:spacing w:before="0" w:beforeAutospacing="0" w:after="0" w:afterAutospacing="0"/>
        <w:rPr>
          <w:rStyle w:val="Heading2Char"/>
          <w:rFonts w:ascii="RinkiyMJ" w:hAnsi="RinkiyMJ" w:cs="RinkiyMJ"/>
          <w:b w:val="0"/>
          <w:sz w:val="22"/>
          <w:szCs w:val="22"/>
        </w:rPr>
      </w:pPr>
      <w:r w:rsidRPr="008B3166">
        <w:rPr>
          <w:rStyle w:val="Heading2Char"/>
          <w:rFonts w:ascii="Nirmala UI" w:hAnsi="Nirmala UI" w:cs="Nirmala UI"/>
          <w:sz w:val="22"/>
          <w:szCs w:val="22"/>
        </w:rPr>
        <w:t xml:space="preserve"> </w:t>
      </w:r>
    </w:p>
    <w:p w14:paraId="283A9948" w14:textId="77777777" w:rsidR="0099068B" w:rsidRPr="008B3166" w:rsidRDefault="0099068B" w:rsidP="0099068B">
      <w:pPr>
        <w:pStyle w:val="NoSpacing"/>
        <w:spacing w:line="240" w:lineRule="auto"/>
        <w:rPr>
          <w:rStyle w:val="Heading2Char"/>
          <w:rFonts w:ascii="Nirmala UI" w:hAnsi="Nirmala UI" w:cs="Nirmala UI"/>
          <w:b w:val="0"/>
          <w:color w:val="auto"/>
          <w:sz w:val="22"/>
          <w:szCs w:val="22"/>
        </w:rPr>
      </w:pPr>
    </w:p>
    <w:p w14:paraId="6B171793" w14:textId="77777777" w:rsidR="0099068B" w:rsidRPr="008B3166" w:rsidRDefault="0099068B" w:rsidP="0099068B">
      <w:pPr>
        <w:pStyle w:val="NoSpacing"/>
        <w:spacing w:line="240" w:lineRule="auto"/>
        <w:rPr>
          <w:rStyle w:val="Heading2Char"/>
          <w:rFonts w:ascii="Nirmala UI" w:hAnsi="Nirmala UI" w:cs="Nirmala UI"/>
          <w:b w:val="0"/>
          <w:color w:val="auto"/>
          <w:sz w:val="22"/>
          <w:szCs w:val="22"/>
        </w:rPr>
      </w:pPr>
    </w:p>
    <w:p w14:paraId="6FF059FC" w14:textId="77777777" w:rsidR="0099068B" w:rsidRPr="008B3166" w:rsidRDefault="0099068B" w:rsidP="0099068B">
      <w:pPr>
        <w:pStyle w:val="NoSpacing"/>
        <w:spacing w:line="240" w:lineRule="auto"/>
        <w:rPr>
          <w:rStyle w:val="Heading2Char"/>
          <w:rFonts w:ascii="Nikosh" w:hAnsi="Nikosh" w:cs="Nikosh"/>
          <w:b w:val="0"/>
          <w:color w:val="auto"/>
          <w:sz w:val="22"/>
          <w:szCs w:val="22"/>
        </w:rPr>
      </w:pPr>
      <w:r w:rsidRPr="008B3166">
        <w:rPr>
          <w:rStyle w:val="Heading2Char"/>
          <w:rFonts w:ascii="Nirmala UI" w:hAnsi="Nirmala UI" w:cs="Nirmala UI"/>
          <w:color w:val="auto"/>
          <w:sz w:val="22"/>
          <w:szCs w:val="22"/>
          <w:u w:val="single"/>
        </w:rPr>
        <w:t>যোগাযোগ</w:t>
      </w:r>
      <w:r w:rsidRPr="008B3166">
        <w:rPr>
          <w:rStyle w:val="Heading2Char"/>
          <w:rFonts w:ascii="RinkiyMJ" w:hAnsi="RinkiyMJ" w:cs="RinkiyMJ"/>
          <w:color w:val="auto"/>
          <w:sz w:val="22"/>
          <w:szCs w:val="22"/>
          <w:u w:val="single"/>
        </w:rPr>
        <w:t xml:space="preserve"> </w:t>
      </w:r>
      <w:r w:rsidRPr="008B3166">
        <w:rPr>
          <w:rStyle w:val="Heading2Char"/>
          <w:rFonts w:ascii="Nirmala UI" w:hAnsi="Nirmala UI" w:cs="Nirmala UI"/>
          <w:color w:val="auto"/>
          <w:sz w:val="22"/>
          <w:szCs w:val="22"/>
          <w:u w:val="single"/>
        </w:rPr>
        <w:t>বা</w:t>
      </w:r>
      <w:r w:rsidRPr="008B3166">
        <w:rPr>
          <w:rStyle w:val="Heading2Char"/>
          <w:rFonts w:ascii="RinkiyMJ" w:hAnsi="RinkiyMJ" w:cs="RinkiyMJ"/>
          <w:color w:val="auto"/>
          <w:sz w:val="22"/>
          <w:szCs w:val="22"/>
          <w:u w:val="single"/>
        </w:rPr>
        <w:t xml:space="preserve"> </w:t>
      </w:r>
      <w:r w:rsidRPr="008B3166">
        <w:rPr>
          <w:rStyle w:val="Heading2Char"/>
          <w:rFonts w:ascii="Nirmala UI" w:hAnsi="Nirmala UI" w:cs="Nirmala UI"/>
          <w:color w:val="auto"/>
          <w:sz w:val="22"/>
          <w:szCs w:val="22"/>
          <w:u w:val="single"/>
        </w:rPr>
        <w:t>অভিযোগের</w:t>
      </w:r>
      <w:r w:rsidRPr="008B3166">
        <w:rPr>
          <w:rStyle w:val="Heading2Char"/>
          <w:rFonts w:ascii="RinkiyMJ" w:hAnsi="RinkiyMJ" w:cs="RinkiyMJ"/>
          <w:color w:val="auto"/>
          <w:sz w:val="22"/>
          <w:szCs w:val="22"/>
          <w:u w:val="single"/>
        </w:rPr>
        <w:t xml:space="preserve"> </w:t>
      </w:r>
      <w:r w:rsidRPr="008B3166">
        <w:rPr>
          <w:rStyle w:val="Heading2Char"/>
          <w:rFonts w:ascii="Nirmala UI" w:hAnsi="Nirmala UI" w:cs="Nirmala UI"/>
          <w:color w:val="auto"/>
          <w:sz w:val="22"/>
          <w:szCs w:val="22"/>
          <w:u w:val="single"/>
        </w:rPr>
        <w:t>ক্ষেত্রেঃ</w:t>
      </w:r>
      <w:r w:rsidRPr="008B3166">
        <w:rPr>
          <w:rStyle w:val="Heading2Char"/>
          <w:rFonts w:ascii="Nirmala UI" w:hAnsi="Nirmala UI" w:cs="Nirmala UI"/>
          <w:color w:val="auto"/>
          <w:sz w:val="22"/>
          <w:szCs w:val="22"/>
        </w:rPr>
        <w:t xml:space="preserve"> </w:t>
      </w:r>
      <w:r w:rsidRPr="00CF5393">
        <w:rPr>
          <w:rStyle w:val="Heading2Char"/>
          <w:rFonts w:ascii="Nirmala UI" w:hAnsi="Nirmala UI" w:cs="Nirmala UI"/>
          <w:b w:val="0"/>
          <w:color w:val="auto"/>
          <w:sz w:val="22"/>
          <w:szCs w:val="22"/>
        </w:rPr>
        <w:t>এখন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বা</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ভবিষ্যতে</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এই গবেষণা</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সম্পর্কে</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আপনার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প্রশ্ন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বা</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উদ্বেগ</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থাকলে</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দয়া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আমার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সাথে</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যোগাযোগ</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অধ্যাপক</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বিভাগীয়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প্রধান</w:t>
      </w:r>
      <w:r w:rsidRPr="00CF5393">
        <w:rPr>
          <w:rStyle w:val="Heading2Char"/>
          <w:rFonts w:ascii="RinkiyMJ" w:hAnsi="RinkiyMJ" w:cs="RinkiyMJ"/>
          <w:b w:val="0"/>
          <w:color w:val="auto"/>
          <w:sz w:val="22"/>
          <w:szCs w:val="22"/>
        </w:rPr>
        <w:t xml:space="preserve"> ............ </w:t>
      </w:r>
      <w:r w:rsidRPr="00CF5393">
        <w:rPr>
          <w:rStyle w:val="Heading2Char"/>
          <w:rFonts w:ascii="Nirmala UI" w:hAnsi="Nirmala UI" w:cs="Nirmala UI"/>
          <w:b w:val="0"/>
          <w:color w:val="auto"/>
          <w:sz w:val="22"/>
          <w:szCs w:val="22"/>
        </w:rPr>
        <w:t>ঢাকা মেডিকেল</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কলেজ,</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ঢাকা</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ফোন-----------------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ইমেইল</w:t>
      </w:r>
      <w:r w:rsidRPr="00CF5393">
        <w:rPr>
          <w:rStyle w:val="Heading2Char"/>
          <w:rFonts w:ascii="RinkiyMJ" w:hAnsi="RinkiyMJ" w:cs="RinkiyMJ"/>
          <w:b w:val="0"/>
          <w:color w:val="auto"/>
          <w:sz w:val="22"/>
          <w:szCs w:val="22"/>
        </w:rPr>
        <w:t>-</w:t>
      </w:r>
      <w:r w:rsidRPr="008B3166">
        <w:rPr>
          <w:rStyle w:val="Heading2Char"/>
          <w:rFonts w:ascii="RinkiyMJ" w:hAnsi="RinkiyMJ" w:cs="RinkiyMJ"/>
          <w:color w:val="auto"/>
          <w:sz w:val="22"/>
          <w:szCs w:val="22"/>
        </w:rPr>
        <w:t xml:space="preserve">--------------------- </w:t>
      </w:r>
    </w:p>
    <w:p w14:paraId="72B914DA" w14:textId="77777777" w:rsidR="0099068B" w:rsidRPr="008B3166" w:rsidRDefault="0099068B" w:rsidP="0099068B">
      <w:pPr>
        <w:pStyle w:val="NoSpacing"/>
        <w:spacing w:line="240" w:lineRule="auto"/>
        <w:rPr>
          <w:rStyle w:val="Heading2Char"/>
          <w:rFonts w:ascii="RinkiyMJ" w:hAnsi="RinkiyMJ" w:cs="RinkiyMJ"/>
          <w:b w:val="0"/>
          <w:color w:val="auto"/>
          <w:sz w:val="22"/>
          <w:szCs w:val="22"/>
        </w:rPr>
      </w:pPr>
    </w:p>
    <w:p w14:paraId="4161D639" w14:textId="77777777" w:rsidR="0099068B" w:rsidRPr="008B3166" w:rsidRDefault="0099068B" w:rsidP="0099068B">
      <w:pPr>
        <w:pStyle w:val="NoSpacing"/>
        <w:spacing w:line="240" w:lineRule="auto"/>
        <w:rPr>
          <w:rStyle w:val="Heading2Char"/>
          <w:rFonts w:ascii="Nirmala UI" w:hAnsi="Nirmala UI" w:cs="Nirmala UI"/>
          <w:b w:val="0"/>
          <w:color w:val="auto"/>
          <w:sz w:val="22"/>
          <w:szCs w:val="22"/>
        </w:rPr>
      </w:pPr>
      <w:r w:rsidRPr="008B3166">
        <w:rPr>
          <w:rStyle w:val="Heading2Char"/>
          <w:rFonts w:ascii="Nirmala UI" w:hAnsi="Nirmala UI" w:cs="Nirmala UI"/>
          <w:color w:val="auto"/>
          <w:sz w:val="22"/>
          <w:szCs w:val="22"/>
          <w:u w:val="single"/>
        </w:rPr>
        <w:t xml:space="preserve">অনুমোদনঃ </w:t>
      </w:r>
      <w:r w:rsidRPr="00CF5393">
        <w:rPr>
          <w:rStyle w:val="Heading2Char"/>
          <w:rFonts w:ascii="Nirmala UI" w:hAnsi="Nirmala UI" w:cs="Nirmala UI"/>
          <w:b w:val="0"/>
          <w:color w:val="auto"/>
          <w:sz w:val="22"/>
          <w:szCs w:val="22"/>
        </w:rPr>
        <w:t xml:space="preserve">এই ফর্মটিতে স্বাক্ষরের মাধ্যমে প্রতিয়মান </w:t>
      </w:r>
      <w:r w:rsidRPr="00CF5393">
        <w:rPr>
          <w:rFonts w:ascii="Nirmala UI" w:hAnsi="Nirmala UI" w:cs="Nirmala UI"/>
          <w:color w:val="000000"/>
          <w:sz w:val="22"/>
          <w:szCs w:val="22"/>
        </w:rPr>
        <w:t>হয়</w:t>
      </w:r>
      <w:r w:rsidRPr="00CF5393">
        <w:rPr>
          <w:rStyle w:val="Heading2Char"/>
          <w:rFonts w:ascii="Nirmala UI" w:hAnsi="Nirmala UI" w:cs="Nirmala UI"/>
          <w:b w:val="0"/>
          <w:color w:val="auto"/>
          <w:sz w:val="22"/>
          <w:szCs w:val="22"/>
        </w:rPr>
        <w:t xml:space="preserve"> যে, এই গবেষণায় আপনার অনুমতি আছে।</w:t>
      </w:r>
      <w:r w:rsidRPr="00CF5393">
        <w:rPr>
          <w:rStyle w:val="Heading2Char"/>
          <w:rFonts w:ascii="Nirmala UI" w:hAnsi="Nirmala UI" w:cs="Nirmala UI"/>
          <w:b w:val="0"/>
          <w:color w:val="auto"/>
          <w:sz w:val="22"/>
          <w:szCs w:val="22"/>
          <w:u w:val="single"/>
        </w:rPr>
        <w:t xml:space="preserve"> </w:t>
      </w:r>
      <w:r w:rsidRPr="00CF5393">
        <w:rPr>
          <w:rStyle w:val="Heading2Char"/>
          <w:rFonts w:ascii="Nirmala UI" w:hAnsi="Nirmala UI" w:cs="Nirmala UI"/>
          <w:b w:val="0"/>
          <w:color w:val="auto"/>
          <w:sz w:val="22"/>
          <w:szCs w:val="22"/>
        </w:rPr>
        <w:t>সে অনুযায়ী</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আপনাকে</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একটি</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অবহিত</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সম্মতি</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ফর্ম</w:t>
      </w:r>
      <w:r w:rsidRPr="00CF5393">
        <w:rPr>
          <w:rStyle w:val="Heading2Char"/>
          <w:rFonts w:ascii="RinkiyMJ" w:hAnsi="RinkiyMJ" w:cs="RinkiyMJ"/>
          <w:b w:val="0"/>
          <w:color w:val="auto"/>
          <w:sz w:val="22"/>
          <w:szCs w:val="22"/>
        </w:rPr>
        <w:t xml:space="preserve"> </w:t>
      </w:r>
      <w:r w:rsidRPr="00CF5393">
        <w:rPr>
          <w:rStyle w:val="Heading2Char"/>
          <w:b w:val="0"/>
          <w:color w:val="auto"/>
          <w:sz w:val="22"/>
          <w:szCs w:val="22"/>
        </w:rPr>
        <w:t>(I C F)</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পূরণ</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করতে</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হবে।</w:t>
      </w:r>
      <w:r w:rsidRPr="00CF5393">
        <w:rPr>
          <w:rStyle w:val="Heading2Char"/>
          <w:rFonts w:ascii="RinkiyMJ" w:hAnsi="RinkiyMJ" w:cs="RinkiyMJ"/>
          <w:b w:val="0"/>
          <w:color w:val="auto"/>
          <w:sz w:val="22"/>
          <w:szCs w:val="22"/>
        </w:rPr>
        <w:t xml:space="preserve"> </w:t>
      </w:r>
      <w:proofErr w:type="gramStart"/>
      <w:r w:rsidRPr="00CF5393">
        <w:rPr>
          <w:rFonts w:ascii="Nirmala UI" w:hAnsi="Nirmala UI" w:cs="Nirmala UI"/>
          <w:color w:val="auto"/>
          <w:sz w:val="22"/>
          <w:szCs w:val="22"/>
        </w:rPr>
        <w:t>ফর্মগুলি</w:t>
      </w:r>
      <w:r w:rsidRPr="00CF5393">
        <w:rPr>
          <w:rFonts w:ascii="Arial" w:hAnsi="Arial" w:cs="Arial"/>
          <w:color w:val="auto"/>
          <w:sz w:val="22"/>
          <w:szCs w:val="22"/>
        </w:rPr>
        <w:t xml:space="preserve"> </w:t>
      </w:r>
      <w:r w:rsidRPr="00CF5393">
        <w:rPr>
          <w:rFonts w:ascii="Arial" w:hAnsi="Arial" w:cs="Arial"/>
          <w:b/>
          <w:color w:val="000000"/>
          <w:sz w:val="22"/>
          <w:szCs w:val="22"/>
        </w:rPr>
        <w:t xml:space="preserve"> </w:t>
      </w:r>
      <w:r w:rsidRPr="00CF5393">
        <w:rPr>
          <w:rStyle w:val="Heading2Char"/>
          <w:rFonts w:ascii="Nirmala UI" w:hAnsi="Nirmala UI" w:cs="Nirmala UI"/>
          <w:b w:val="0"/>
          <w:color w:val="auto"/>
          <w:sz w:val="22"/>
          <w:szCs w:val="22"/>
        </w:rPr>
        <w:t>ঢাকা</w:t>
      </w:r>
      <w:proofErr w:type="gramEnd"/>
      <w:r w:rsidRPr="00CF5393">
        <w:rPr>
          <w:rStyle w:val="Heading2Char"/>
          <w:rFonts w:ascii="Nirmala UI" w:hAnsi="Nirmala UI" w:cs="Nirmala UI"/>
          <w:b w:val="0"/>
          <w:color w:val="auto"/>
          <w:sz w:val="22"/>
          <w:szCs w:val="22"/>
        </w:rPr>
        <w:t xml:space="preserve"> মেডিকেল</w:t>
      </w:r>
      <w:r w:rsidRPr="00CF5393">
        <w:rPr>
          <w:rStyle w:val="Heading2Char"/>
          <w:rFonts w:ascii="RinkiyMJ" w:hAnsi="RinkiyMJ" w:cs="RinkiyMJ"/>
          <w:b w:val="0"/>
          <w:color w:val="auto"/>
          <w:sz w:val="22"/>
          <w:szCs w:val="22"/>
        </w:rPr>
        <w:t xml:space="preserve"> </w:t>
      </w:r>
      <w:r w:rsidRPr="00CF5393">
        <w:rPr>
          <w:rFonts w:ascii="Nirmala UI" w:hAnsi="Nirmala UI" w:cs="Nirmala UI"/>
          <w:color w:val="000000"/>
          <w:sz w:val="22"/>
          <w:szCs w:val="22"/>
        </w:rPr>
        <w:t>কলেজের একটি</w:t>
      </w:r>
      <w:r w:rsidRPr="00CF5393">
        <w:rPr>
          <w:rFonts w:ascii="Arial" w:hAnsi="Arial" w:cs="Arial"/>
          <w:color w:val="000000"/>
          <w:sz w:val="22"/>
          <w:szCs w:val="22"/>
        </w:rPr>
        <w:t xml:space="preserve"> </w:t>
      </w:r>
      <w:r w:rsidRPr="00CF5393">
        <w:rPr>
          <w:rFonts w:ascii="Nirmala UI" w:hAnsi="Nirmala UI" w:cs="Nirmala UI"/>
          <w:color w:val="000000"/>
          <w:sz w:val="22"/>
          <w:szCs w:val="22"/>
        </w:rPr>
        <w:t>সুরক্ষিত</w:t>
      </w:r>
      <w:r w:rsidRPr="00CF5393">
        <w:rPr>
          <w:rFonts w:ascii="Arial" w:hAnsi="Arial" w:cs="Arial"/>
          <w:color w:val="000000"/>
          <w:sz w:val="22"/>
          <w:szCs w:val="22"/>
        </w:rPr>
        <w:t xml:space="preserve"> </w:t>
      </w:r>
      <w:r w:rsidRPr="00CF5393">
        <w:rPr>
          <w:rFonts w:ascii="Nirmala UI" w:hAnsi="Nirmala UI" w:cs="Nirmala UI"/>
          <w:color w:val="000000"/>
          <w:sz w:val="22"/>
          <w:szCs w:val="22"/>
        </w:rPr>
        <w:t xml:space="preserve">স্থানে </w:t>
      </w:r>
      <w:r w:rsidRPr="00CF5393">
        <w:rPr>
          <w:rFonts w:ascii="Arial" w:hAnsi="Arial" w:cs="Arial"/>
          <w:color w:val="000000"/>
          <w:sz w:val="22"/>
          <w:szCs w:val="22"/>
        </w:rPr>
        <w:t xml:space="preserve"> </w:t>
      </w:r>
      <w:r w:rsidRPr="00CF5393">
        <w:rPr>
          <w:rFonts w:ascii="Nirmala UI" w:hAnsi="Nirmala UI" w:cs="Nirmala UI"/>
          <w:color w:val="000000"/>
          <w:sz w:val="22"/>
          <w:szCs w:val="22"/>
        </w:rPr>
        <w:t>নির্দিষ্ট</w:t>
      </w:r>
      <w:r w:rsidRPr="00CF5393" w:rsidDel="00D10562">
        <w:rPr>
          <w:rStyle w:val="Heading2Char"/>
          <w:rFonts w:ascii="Nirmala UI" w:hAnsi="Nirmala UI" w:cs="Nirmala UI"/>
          <w:color w:val="auto"/>
          <w:sz w:val="22"/>
          <w:szCs w:val="22"/>
        </w:rPr>
        <w:t xml:space="preserve"> </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মেয়াদের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জন্য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সংরক্ষণ</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হবে</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এবং</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তারপর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ধ্বংস</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হবে।</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এই</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ফর্মের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একটি</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কপি</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আপনার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রেকর্ডের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জন্য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আপনাকে</w:t>
      </w:r>
      <w:r w:rsidRPr="00CF5393">
        <w:rPr>
          <w:rStyle w:val="Heading2Char"/>
          <w:rFonts w:ascii="RinkiyMJ" w:hAnsi="RinkiyMJ" w:cs="RinkiyMJ"/>
          <w:b w:val="0"/>
          <w:color w:val="auto"/>
          <w:sz w:val="22"/>
          <w:szCs w:val="22"/>
        </w:rPr>
        <w:t xml:space="preserve"> </w:t>
      </w:r>
      <w:r w:rsidRPr="00CF5393">
        <w:rPr>
          <w:rFonts w:ascii="Nirmala UI" w:hAnsi="Nirmala UI" w:cs="Nirmala UI"/>
          <w:color w:val="000000"/>
          <w:sz w:val="22"/>
          <w:szCs w:val="22"/>
        </w:rPr>
        <w:t>দেয়া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হবে।</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স্বাক্ষর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আগে</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দয়া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এটি</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মনোযোগ</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সহকারে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 xml:space="preserve">পড়ে </w:t>
      </w:r>
      <w:r w:rsidRPr="00CF5393">
        <w:rPr>
          <w:rFonts w:ascii="Nirmala UI" w:hAnsi="Nirmala UI" w:cs="Nirmala UI"/>
          <w:color w:val="000000"/>
          <w:sz w:val="22"/>
          <w:szCs w:val="22"/>
        </w:rPr>
        <w:t>বুঝে</w:t>
      </w:r>
      <w:r w:rsidRPr="00CF5393">
        <w:rPr>
          <w:rStyle w:val="Heading2Char"/>
          <w:rFonts w:ascii="Nirmala UI" w:hAnsi="Nirmala UI" w:cs="Nirmala UI"/>
          <w:color w:val="auto"/>
          <w:sz w:val="22"/>
          <w:szCs w:val="22"/>
        </w:rPr>
        <w:t xml:space="preserve"> </w:t>
      </w:r>
      <w:r w:rsidRPr="00CF5393">
        <w:rPr>
          <w:rStyle w:val="Heading2Char"/>
          <w:rFonts w:ascii="Nirmala UI" w:hAnsi="Nirmala UI" w:cs="Nirmala UI"/>
          <w:b w:val="0"/>
          <w:color w:val="auto"/>
          <w:sz w:val="22"/>
          <w:szCs w:val="22"/>
        </w:rPr>
        <w:t>নিন।</w:t>
      </w:r>
    </w:p>
    <w:p w14:paraId="61641941" w14:textId="77777777" w:rsidR="0099068B" w:rsidRPr="008B3166" w:rsidRDefault="0099068B" w:rsidP="0099068B">
      <w:pPr>
        <w:pStyle w:val="NoSpacing"/>
        <w:spacing w:line="240" w:lineRule="auto"/>
        <w:rPr>
          <w:rStyle w:val="Heading2Char"/>
          <w:rFonts w:ascii="Nirmala UI" w:hAnsi="Nirmala UI" w:cs="Nirmala UI"/>
          <w:b w:val="0"/>
          <w:color w:val="auto"/>
          <w:sz w:val="22"/>
          <w:szCs w:val="22"/>
        </w:rPr>
      </w:pPr>
      <w:r>
        <w:rPr>
          <w:rStyle w:val="Heading2Char"/>
          <w:rFonts w:ascii="Nirmala UI" w:hAnsi="Nirmala UI" w:cs="Nirmala UI"/>
          <w:color w:val="auto"/>
          <w:sz w:val="22"/>
          <w:szCs w:val="22"/>
        </w:rPr>
        <w:t xml:space="preserve">   </w:t>
      </w:r>
    </w:p>
    <w:p w14:paraId="5829B691" w14:textId="77777777" w:rsidR="0099068B" w:rsidRPr="008B3166" w:rsidRDefault="0099068B" w:rsidP="0099068B">
      <w:pPr>
        <w:pStyle w:val="NoSpacing"/>
        <w:spacing w:line="240" w:lineRule="auto"/>
        <w:rPr>
          <w:rStyle w:val="Heading2Char"/>
          <w:rFonts w:ascii="RinkiyMJ" w:hAnsi="RinkiyMJ" w:cs="RinkiyMJ"/>
          <w:b w:val="0"/>
          <w:color w:val="auto"/>
          <w:sz w:val="22"/>
          <w:szCs w:val="22"/>
        </w:rPr>
      </w:pPr>
    </w:p>
    <w:p w14:paraId="534DBE5A" w14:textId="77777777" w:rsidR="0099068B" w:rsidRPr="008B3166" w:rsidRDefault="0099068B" w:rsidP="0099068B">
      <w:pPr>
        <w:pStyle w:val="NoSpacing"/>
        <w:spacing w:line="240" w:lineRule="auto"/>
        <w:rPr>
          <w:rStyle w:val="Heading2Char"/>
          <w:rFonts w:ascii="Nirmala UI" w:hAnsi="Nirmala UI" w:cs="Nirmala UI"/>
          <w:b w:val="0"/>
          <w:color w:val="auto"/>
          <w:sz w:val="22"/>
          <w:szCs w:val="22"/>
        </w:rPr>
      </w:pPr>
      <w:r w:rsidRPr="008B3166">
        <w:rPr>
          <w:rStyle w:val="Heading2Char"/>
          <w:rFonts w:ascii="Nirmala UI" w:hAnsi="Nirmala UI" w:cs="Nirmala UI"/>
          <w:color w:val="auto"/>
          <w:sz w:val="22"/>
          <w:szCs w:val="22"/>
          <w:u w:val="single"/>
        </w:rPr>
        <w:t>সম্মতির</w:t>
      </w:r>
      <w:r w:rsidRPr="008B3166">
        <w:rPr>
          <w:rStyle w:val="Heading2Char"/>
          <w:rFonts w:ascii="RinkiyMJ" w:hAnsi="RinkiyMJ" w:cs="RinkiyMJ"/>
          <w:color w:val="auto"/>
          <w:sz w:val="22"/>
          <w:szCs w:val="22"/>
          <w:u w:val="single"/>
        </w:rPr>
        <w:t xml:space="preserve"> </w:t>
      </w:r>
      <w:r w:rsidRPr="008B3166">
        <w:rPr>
          <w:rStyle w:val="Heading2Char"/>
          <w:rFonts w:ascii="Nirmala UI" w:hAnsi="Nirmala UI" w:cs="Nirmala UI"/>
          <w:color w:val="auto"/>
          <w:sz w:val="22"/>
          <w:szCs w:val="22"/>
          <w:u w:val="single"/>
        </w:rPr>
        <w:t xml:space="preserve">অংশ: </w:t>
      </w:r>
      <w:r w:rsidRPr="00CF5393">
        <w:rPr>
          <w:rStyle w:val="Heading2Char"/>
          <w:rFonts w:ascii="Nirmala UI" w:hAnsi="Nirmala UI" w:cs="Nirmala UI"/>
          <w:b w:val="0"/>
          <w:color w:val="auto"/>
          <w:sz w:val="22"/>
          <w:szCs w:val="22"/>
        </w:rPr>
        <w:t>আমাকে</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জানানো হয়েছে</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এই</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গবেষণাটি</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আমার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স্বাস্থ্যকে</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বিপন্ন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করবে</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আমি</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সম্পূর্ণরূপে</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সচেতন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এই</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গবেষণায়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আমার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অংশগ্রহণ</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প্রয়োজনীয় অবদান রাখতে পারবে; 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ভবিষ্যতে</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রোগীদের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উপকার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জন্য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ব্যবহার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যেতে</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পারে।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যেকোনো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কারণে</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যেকোনো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মুহূর্তে</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এই গবেষণা থেকে নিজেকে প্রত্যাহার করার স্বাধীনতা</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আমার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আছে।</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যতক্ষণ</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আমার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নাম</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গোপন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রাখা</w:t>
      </w:r>
      <w:r w:rsidRPr="00CF5393">
        <w:rPr>
          <w:rStyle w:val="Heading2Char"/>
          <w:rFonts w:ascii="RinkiyMJ" w:hAnsi="RinkiyMJ" w:cs="RinkiyMJ"/>
          <w:b w:val="0"/>
          <w:color w:val="auto"/>
          <w:sz w:val="22"/>
          <w:szCs w:val="22"/>
        </w:rPr>
        <w:t xml:space="preserve"> </w:t>
      </w:r>
      <w:r w:rsidRPr="00CF5393">
        <w:rPr>
          <w:rFonts w:ascii="Nirmala UI" w:hAnsi="Nirmala UI" w:cs="Nirmala UI"/>
          <w:color w:val="000000"/>
          <w:sz w:val="22"/>
          <w:szCs w:val="22"/>
        </w:rPr>
        <w:t>হবে</w:t>
      </w:r>
      <w:r w:rsidRPr="00CF5393">
        <w:rPr>
          <w:rStyle w:val="Heading2Char"/>
          <w:rFonts w:ascii="Nirmala UI" w:hAnsi="Nirmala UI" w:cs="Nirmala UI"/>
          <w:b w:val="0"/>
          <w:color w:val="auto"/>
          <w:sz w:val="22"/>
          <w:szCs w:val="22"/>
        </w:rPr>
        <w:t>,</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ততক্ষণ</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আমি</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গবেষণার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জন্য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আর্থিক</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সহায়তা</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দাবী</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করব</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না।</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গবেষণার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পুরো</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সময়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জুড়ে</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আমি</w:t>
      </w:r>
      <w:r w:rsidRPr="00CF5393">
        <w:rPr>
          <w:rStyle w:val="Heading2Char"/>
          <w:rFonts w:ascii="RinkiyMJ" w:hAnsi="RinkiyMJ" w:cs="RinkiyMJ"/>
          <w:b w:val="0"/>
          <w:color w:val="auto"/>
          <w:sz w:val="22"/>
          <w:szCs w:val="22"/>
        </w:rPr>
        <w:t xml:space="preserve"> </w:t>
      </w:r>
      <w:r w:rsidRPr="00CF5393">
        <w:rPr>
          <w:rFonts w:ascii="Nirmala UI" w:hAnsi="Nirmala UI" w:cs="Nirmala UI"/>
          <w:color w:val="000000"/>
          <w:sz w:val="22"/>
          <w:szCs w:val="22"/>
        </w:rPr>
        <w:t>গবেষকের</w:t>
      </w:r>
      <w:r w:rsidRPr="00CF5393" w:rsidDel="00445113">
        <w:rPr>
          <w:rStyle w:val="Heading2Char"/>
          <w:rFonts w:ascii="Nirmala UI" w:hAnsi="Nirmala UI" w:cs="Nirmala UI"/>
          <w:b w:val="0"/>
          <w:color w:val="auto"/>
          <w:sz w:val="22"/>
          <w:szCs w:val="22"/>
        </w:rPr>
        <w:t xml:space="preserve"> </w:t>
      </w:r>
      <w:r w:rsidRPr="00CF5393">
        <w:rPr>
          <w:rStyle w:val="Heading2Char"/>
          <w:rFonts w:ascii="Nirmala UI" w:hAnsi="Nirmala UI" w:cs="Nirmala UI"/>
          <w:b w:val="0"/>
          <w:color w:val="auto"/>
          <w:sz w:val="22"/>
          <w:szCs w:val="22"/>
        </w:rPr>
        <w:t>উপদেশ অনুযায়ী কাজ করার জন্য যথাসাধ্য</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চেষ্টা</w:t>
      </w:r>
      <w:r w:rsidRPr="00CF5393">
        <w:rPr>
          <w:rStyle w:val="Heading2Char"/>
          <w:rFonts w:ascii="RinkiyMJ" w:hAnsi="RinkiyMJ" w:cs="RinkiyMJ"/>
          <w:b w:val="0"/>
          <w:color w:val="auto"/>
          <w:sz w:val="22"/>
          <w:szCs w:val="22"/>
        </w:rPr>
        <w:t xml:space="preserve"> </w:t>
      </w:r>
      <w:r w:rsidRPr="00CF5393">
        <w:rPr>
          <w:rStyle w:val="Heading2Char"/>
          <w:rFonts w:ascii="Nirmala UI" w:hAnsi="Nirmala UI" w:cs="Nirmala UI"/>
          <w:b w:val="0"/>
          <w:color w:val="auto"/>
          <w:sz w:val="22"/>
          <w:szCs w:val="22"/>
        </w:rPr>
        <w:t xml:space="preserve">করব। </w:t>
      </w:r>
    </w:p>
    <w:p w14:paraId="688C6F30" w14:textId="77777777" w:rsidR="0099068B" w:rsidRPr="008B3166" w:rsidRDefault="0099068B" w:rsidP="0099068B">
      <w:pPr>
        <w:pStyle w:val="NoSpacing"/>
        <w:spacing w:line="240" w:lineRule="auto"/>
        <w:rPr>
          <w:rFonts w:ascii="Nirmala UI" w:hAnsi="Nirmala UI" w:cs="Nirmala UI"/>
          <w:sz w:val="22"/>
          <w:szCs w:val="22"/>
        </w:rPr>
      </w:pPr>
      <w:r w:rsidRPr="008B3166">
        <w:rPr>
          <w:rStyle w:val="Heading2Char"/>
          <w:color w:val="auto"/>
          <w:sz w:val="22"/>
          <w:szCs w:val="22"/>
        </w:rPr>
        <w:br/>
      </w:r>
    </w:p>
    <w:p w14:paraId="6E92853D" w14:textId="77777777" w:rsidR="0099068B" w:rsidRPr="008B3166" w:rsidRDefault="0099068B" w:rsidP="0099068B">
      <w:pPr>
        <w:pStyle w:val="NoSpacing"/>
        <w:spacing w:line="240" w:lineRule="auto"/>
        <w:rPr>
          <w:rFonts w:ascii="Nirmala UI" w:hAnsi="Nirmala UI" w:cs="Nirmala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2992"/>
        <w:gridCol w:w="2992"/>
      </w:tblGrid>
      <w:tr w:rsidR="0099068B" w:rsidRPr="008B3166" w14:paraId="2240BC38" w14:textId="77777777" w:rsidTr="00D767F3">
        <w:trPr>
          <w:trHeight w:val="639"/>
        </w:trPr>
        <w:tc>
          <w:tcPr>
            <w:tcW w:w="3116" w:type="dxa"/>
          </w:tcPr>
          <w:p w14:paraId="060E5838"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6F5B14E9" w14:textId="77777777" w:rsidR="0099068B" w:rsidRPr="008B3166" w:rsidRDefault="0099068B" w:rsidP="00D767F3">
            <w:pPr>
              <w:shd w:val="clear" w:color="auto" w:fill="FFFFFF" w:themeFill="background1"/>
              <w:spacing w:line="240" w:lineRule="auto"/>
              <w:jc w:val="center"/>
              <w:rPr>
                <w:rFonts w:ascii="Times New Roman" w:hAnsi="Times New Roman" w:cs="Times New Roman"/>
                <w:cs/>
              </w:rPr>
            </w:pPr>
            <w:r w:rsidRPr="008B3166">
              <w:rPr>
                <w:rFonts w:ascii="Nirmala UI" w:hAnsi="Nirmala UI" w:cs="Nirmala UI"/>
              </w:rPr>
              <w:t>অংশগ্রহণকারীর</w:t>
            </w:r>
            <w:r w:rsidRPr="008B3166">
              <w:t xml:space="preserve"> </w:t>
            </w:r>
            <w:r w:rsidRPr="008B3166">
              <w:rPr>
                <w:rFonts w:ascii="Nirmala UI" w:hAnsi="Nirmala UI" w:cs="Nirmala UI"/>
              </w:rPr>
              <w:t>নাম</w:t>
            </w:r>
          </w:p>
        </w:tc>
        <w:tc>
          <w:tcPr>
            <w:tcW w:w="3117" w:type="dxa"/>
          </w:tcPr>
          <w:p w14:paraId="143E342B"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31642379" w14:textId="77777777" w:rsidR="0099068B" w:rsidRPr="008B3166" w:rsidRDefault="0099068B" w:rsidP="00D767F3">
            <w:pPr>
              <w:shd w:val="clear" w:color="auto" w:fill="FFFFFF" w:themeFill="background1"/>
              <w:spacing w:line="240" w:lineRule="auto"/>
              <w:jc w:val="center"/>
            </w:pPr>
            <w:r w:rsidRPr="008B3166">
              <w:rPr>
                <w:rFonts w:ascii="Nirmala UI" w:hAnsi="Nirmala UI" w:cs="Nirmala UI"/>
              </w:rPr>
              <w:t>স্বাক্ষর</w:t>
            </w:r>
          </w:p>
          <w:p w14:paraId="69B1A83B" w14:textId="77777777" w:rsidR="0099068B" w:rsidRPr="008B3166" w:rsidRDefault="0099068B" w:rsidP="00D767F3">
            <w:pPr>
              <w:autoSpaceDN w:val="0"/>
              <w:spacing w:line="240" w:lineRule="auto"/>
              <w:jc w:val="center"/>
              <w:rPr>
                <w:rFonts w:ascii="Times New Roman" w:hAnsi="Times New Roman" w:cs="Times New Roman"/>
                <w:cs/>
              </w:rPr>
            </w:pPr>
          </w:p>
        </w:tc>
        <w:tc>
          <w:tcPr>
            <w:tcW w:w="3117" w:type="dxa"/>
          </w:tcPr>
          <w:p w14:paraId="5F8FC004"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28C63877" w14:textId="77777777" w:rsidR="0099068B" w:rsidRPr="008B3166" w:rsidRDefault="0099068B" w:rsidP="00D767F3">
            <w:pPr>
              <w:shd w:val="clear" w:color="auto" w:fill="FFFFFF" w:themeFill="background1"/>
              <w:spacing w:line="240" w:lineRule="auto"/>
              <w:jc w:val="center"/>
            </w:pPr>
            <w:r w:rsidRPr="008B3166">
              <w:rPr>
                <w:rFonts w:ascii="Nirmala UI" w:hAnsi="Nirmala UI" w:cs="Nirmala UI"/>
              </w:rPr>
              <w:t>তারিখ</w:t>
            </w:r>
          </w:p>
          <w:p w14:paraId="5770ECFE" w14:textId="77777777" w:rsidR="0099068B" w:rsidRPr="008B3166" w:rsidRDefault="0099068B" w:rsidP="00D767F3">
            <w:pPr>
              <w:autoSpaceDN w:val="0"/>
              <w:spacing w:line="240" w:lineRule="auto"/>
              <w:jc w:val="center"/>
              <w:rPr>
                <w:rFonts w:ascii="Times New Roman" w:hAnsi="Times New Roman" w:cs="Times New Roman"/>
                <w:cs/>
              </w:rPr>
            </w:pPr>
          </w:p>
        </w:tc>
      </w:tr>
      <w:tr w:rsidR="0099068B" w:rsidRPr="008B3166" w14:paraId="4F38848B" w14:textId="77777777" w:rsidTr="00D767F3">
        <w:tc>
          <w:tcPr>
            <w:tcW w:w="3116" w:type="dxa"/>
          </w:tcPr>
          <w:p w14:paraId="2881720F"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09016865" w14:textId="77777777" w:rsidR="0099068B" w:rsidRPr="008B3166" w:rsidRDefault="0099068B" w:rsidP="00D767F3">
            <w:pPr>
              <w:spacing w:line="240" w:lineRule="auto"/>
              <w:jc w:val="center"/>
            </w:pPr>
            <w:r w:rsidRPr="008B3166">
              <w:rPr>
                <w:rFonts w:ascii="Nirmala UI" w:hAnsi="Nirmala UI" w:cs="Nirmala UI"/>
              </w:rPr>
              <w:t>১ নং সাক্ষীর</w:t>
            </w:r>
            <w:r w:rsidRPr="008B3166">
              <w:t xml:space="preserve"> </w:t>
            </w:r>
            <w:r w:rsidRPr="008B3166">
              <w:rPr>
                <w:rFonts w:ascii="Nirmala UI" w:hAnsi="Nirmala UI" w:cs="Nirmala UI"/>
              </w:rPr>
              <w:t>নাম</w:t>
            </w:r>
          </w:p>
          <w:p w14:paraId="160E8DFC" w14:textId="77777777" w:rsidR="0099068B" w:rsidRPr="008B3166" w:rsidRDefault="0099068B" w:rsidP="00D767F3">
            <w:pPr>
              <w:shd w:val="clear" w:color="auto" w:fill="FFFFFF" w:themeFill="background1"/>
              <w:spacing w:line="240" w:lineRule="auto"/>
              <w:jc w:val="center"/>
              <w:rPr>
                <w:rFonts w:ascii="Times New Roman" w:hAnsi="Times New Roman" w:cs="Times New Roman"/>
                <w:cs/>
              </w:rPr>
            </w:pPr>
          </w:p>
        </w:tc>
        <w:tc>
          <w:tcPr>
            <w:tcW w:w="3117" w:type="dxa"/>
          </w:tcPr>
          <w:p w14:paraId="4769C53A"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3FC02341" w14:textId="77777777" w:rsidR="0099068B" w:rsidRPr="008B3166" w:rsidRDefault="0099068B" w:rsidP="00D767F3">
            <w:pPr>
              <w:shd w:val="clear" w:color="auto" w:fill="FFFFFF" w:themeFill="background1"/>
              <w:spacing w:line="240" w:lineRule="auto"/>
              <w:jc w:val="center"/>
            </w:pPr>
            <w:r w:rsidRPr="008B3166">
              <w:rPr>
                <w:rFonts w:ascii="Nirmala UI" w:hAnsi="Nirmala UI" w:cs="Nirmala UI"/>
              </w:rPr>
              <w:t>স্বাক্ষর</w:t>
            </w:r>
          </w:p>
          <w:p w14:paraId="49153EA4" w14:textId="77777777" w:rsidR="0099068B" w:rsidRPr="008B3166" w:rsidRDefault="0099068B" w:rsidP="00D767F3">
            <w:pPr>
              <w:autoSpaceDN w:val="0"/>
              <w:spacing w:line="240" w:lineRule="auto"/>
              <w:jc w:val="center"/>
              <w:rPr>
                <w:rFonts w:ascii="Times New Roman" w:hAnsi="Times New Roman" w:cs="Times New Roman"/>
                <w:cs/>
              </w:rPr>
            </w:pPr>
          </w:p>
        </w:tc>
        <w:tc>
          <w:tcPr>
            <w:tcW w:w="3117" w:type="dxa"/>
          </w:tcPr>
          <w:p w14:paraId="4F11051A"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5AFD8305" w14:textId="77777777" w:rsidR="0099068B" w:rsidRPr="008B3166" w:rsidRDefault="0099068B" w:rsidP="00D767F3">
            <w:pPr>
              <w:shd w:val="clear" w:color="auto" w:fill="FFFFFF" w:themeFill="background1"/>
              <w:spacing w:line="240" w:lineRule="auto"/>
              <w:jc w:val="center"/>
            </w:pPr>
            <w:r w:rsidRPr="008B3166">
              <w:rPr>
                <w:rFonts w:ascii="Nirmala UI" w:hAnsi="Nirmala UI" w:cs="Nirmala UI"/>
              </w:rPr>
              <w:t>তারিখ</w:t>
            </w:r>
          </w:p>
          <w:p w14:paraId="4A984915" w14:textId="77777777" w:rsidR="0099068B" w:rsidRPr="008B3166" w:rsidRDefault="0099068B" w:rsidP="00D767F3">
            <w:pPr>
              <w:autoSpaceDN w:val="0"/>
              <w:spacing w:line="240" w:lineRule="auto"/>
              <w:jc w:val="center"/>
              <w:rPr>
                <w:rFonts w:ascii="Times New Roman" w:hAnsi="Times New Roman" w:cs="Times New Roman"/>
                <w:cs/>
              </w:rPr>
            </w:pPr>
          </w:p>
        </w:tc>
      </w:tr>
    </w:tbl>
    <w:p w14:paraId="4641A123" w14:textId="77777777" w:rsidR="0099068B" w:rsidRPr="008B3166" w:rsidRDefault="0099068B" w:rsidP="0099068B">
      <w:pPr>
        <w:spacing w:after="0" w:line="240" w:lineRule="auto"/>
        <w:jc w:val="center"/>
        <w:rPr>
          <w:rFonts w:ascii="Nirmala UI" w:hAnsi="Nirmala UI" w:cs="Nirmala U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01"/>
        <w:gridCol w:w="3002"/>
      </w:tblGrid>
      <w:tr w:rsidR="0099068B" w:rsidRPr="008B3166" w14:paraId="71C2A0BF" w14:textId="77777777" w:rsidTr="00D767F3">
        <w:tc>
          <w:tcPr>
            <w:tcW w:w="3116" w:type="dxa"/>
          </w:tcPr>
          <w:p w14:paraId="5ECF90FB"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5BF9E225" w14:textId="77777777" w:rsidR="0099068B" w:rsidRPr="008B3166" w:rsidRDefault="0099068B" w:rsidP="00D767F3">
            <w:pPr>
              <w:spacing w:line="240" w:lineRule="auto"/>
              <w:jc w:val="center"/>
            </w:pPr>
            <w:r w:rsidRPr="008B3166">
              <w:rPr>
                <w:rFonts w:ascii="Nirmala UI" w:hAnsi="Nirmala UI" w:cs="Nirmala UI"/>
              </w:rPr>
              <w:t>২ নং সাক্ষীর</w:t>
            </w:r>
            <w:r w:rsidRPr="008B3166">
              <w:t xml:space="preserve"> </w:t>
            </w:r>
            <w:r w:rsidRPr="008B3166">
              <w:rPr>
                <w:rFonts w:ascii="Nirmala UI" w:hAnsi="Nirmala UI" w:cs="Nirmala UI"/>
              </w:rPr>
              <w:t>নাম</w:t>
            </w:r>
          </w:p>
          <w:p w14:paraId="1C65940A" w14:textId="77777777" w:rsidR="0099068B" w:rsidRPr="008B3166" w:rsidRDefault="0099068B" w:rsidP="00D767F3">
            <w:pPr>
              <w:shd w:val="clear" w:color="auto" w:fill="FFFFFF" w:themeFill="background1"/>
              <w:spacing w:line="240" w:lineRule="auto"/>
              <w:jc w:val="center"/>
              <w:rPr>
                <w:rFonts w:ascii="Times New Roman" w:hAnsi="Times New Roman" w:cs="Times New Roman"/>
                <w:cs/>
              </w:rPr>
            </w:pPr>
          </w:p>
        </w:tc>
        <w:tc>
          <w:tcPr>
            <w:tcW w:w="3117" w:type="dxa"/>
          </w:tcPr>
          <w:p w14:paraId="7FECFB00"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4166381E" w14:textId="77777777" w:rsidR="0099068B" w:rsidRPr="008B3166" w:rsidRDefault="0099068B" w:rsidP="00D767F3">
            <w:pPr>
              <w:shd w:val="clear" w:color="auto" w:fill="FFFFFF" w:themeFill="background1"/>
              <w:spacing w:line="240" w:lineRule="auto"/>
              <w:jc w:val="center"/>
            </w:pPr>
            <w:r w:rsidRPr="008B3166">
              <w:rPr>
                <w:rFonts w:ascii="Nirmala UI" w:hAnsi="Nirmala UI" w:cs="Nirmala UI"/>
              </w:rPr>
              <w:t>স্বাক্ষর</w:t>
            </w:r>
          </w:p>
          <w:p w14:paraId="0983C054" w14:textId="77777777" w:rsidR="0099068B" w:rsidRPr="008B3166" w:rsidRDefault="0099068B" w:rsidP="00D767F3">
            <w:pPr>
              <w:autoSpaceDN w:val="0"/>
              <w:spacing w:line="240" w:lineRule="auto"/>
              <w:jc w:val="center"/>
              <w:rPr>
                <w:rFonts w:ascii="Times New Roman" w:hAnsi="Times New Roman" w:cs="Times New Roman"/>
                <w:cs/>
              </w:rPr>
            </w:pPr>
          </w:p>
        </w:tc>
        <w:tc>
          <w:tcPr>
            <w:tcW w:w="3117" w:type="dxa"/>
          </w:tcPr>
          <w:p w14:paraId="1E75F96F"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2EEEE387" w14:textId="77777777" w:rsidR="0099068B" w:rsidRPr="008B3166" w:rsidRDefault="0099068B" w:rsidP="00D767F3">
            <w:pPr>
              <w:shd w:val="clear" w:color="auto" w:fill="FFFFFF" w:themeFill="background1"/>
              <w:spacing w:line="240" w:lineRule="auto"/>
              <w:jc w:val="center"/>
            </w:pPr>
            <w:r w:rsidRPr="008B3166">
              <w:rPr>
                <w:rFonts w:ascii="Nirmala UI" w:hAnsi="Nirmala UI" w:cs="Nirmala UI"/>
              </w:rPr>
              <w:t>তারিখ</w:t>
            </w:r>
          </w:p>
          <w:p w14:paraId="1D9B8178" w14:textId="77777777" w:rsidR="0099068B" w:rsidRPr="008B3166" w:rsidRDefault="0099068B" w:rsidP="00D767F3">
            <w:pPr>
              <w:autoSpaceDN w:val="0"/>
              <w:spacing w:line="240" w:lineRule="auto"/>
              <w:jc w:val="center"/>
              <w:rPr>
                <w:rFonts w:ascii="Times New Roman" w:hAnsi="Times New Roman" w:cs="Times New Roman"/>
                <w:cs/>
              </w:rPr>
            </w:pPr>
          </w:p>
        </w:tc>
      </w:tr>
      <w:tr w:rsidR="0099068B" w:rsidRPr="008B3166" w14:paraId="2D299583" w14:textId="77777777" w:rsidTr="00D767F3">
        <w:tblPrEx>
          <w:jc w:val="center"/>
        </w:tblPrEx>
        <w:trPr>
          <w:jc w:val="center"/>
        </w:trPr>
        <w:tc>
          <w:tcPr>
            <w:tcW w:w="3116" w:type="dxa"/>
          </w:tcPr>
          <w:p w14:paraId="529DBC84"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0855FAFC" w14:textId="77777777" w:rsidR="0099068B" w:rsidRPr="008B3166" w:rsidRDefault="0099068B" w:rsidP="00D767F3">
            <w:pPr>
              <w:spacing w:line="240" w:lineRule="auto"/>
              <w:jc w:val="center"/>
            </w:pPr>
            <w:r w:rsidRPr="008B3166">
              <w:rPr>
                <w:rFonts w:ascii="Nirmala UI" w:hAnsi="Nirmala UI" w:cs="Nirmala UI"/>
              </w:rPr>
              <w:t>সাক্ষাৎকার গ্রহণকারীর নাম</w:t>
            </w:r>
          </w:p>
          <w:p w14:paraId="658A3FA8" w14:textId="77777777" w:rsidR="0099068B" w:rsidRPr="008B3166" w:rsidRDefault="0099068B" w:rsidP="00D767F3">
            <w:pPr>
              <w:shd w:val="clear" w:color="auto" w:fill="FFFFFF" w:themeFill="background1"/>
              <w:spacing w:line="240" w:lineRule="auto"/>
              <w:jc w:val="center"/>
              <w:rPr>
                <w:rFonts w:ascii="Times New Roman" w:hAnsi="Times New Roman" w:cs="Times New Roman"/>
                <w:cs/>
              </w:rPr>
            </w:pPr>
          </w:p>
        </w:tc>
        <w:tc>
          <w:tcPr>
            <w:tcW w:w="3117" w:type="dxa"/>
          </w:tcPr>
          <w:p w14:paraId="03B8ED05"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68699C40" w14:textId="77777777" w:rsidR="0099068B" w:rsidRPr="008B3166" w:rsidRDefault="0099068B" w:rsidP="00D767F3">
            <w:pPr>
              <w:shd w:val="clear" w:color="auto" w:fill="FFFFFF" w:themeFill="background1"/>
              <w:spacing w:line="240" w:lineRule="auto"/>
              <w:jc w:val="center"/>
            </w:pPr>
            <w:r w:rsidRPr="008B3166">
              <w:rPr>
                <w:rFonts w:ascii="Nirmala UI" w:hAnsi="Nirmala UI" w:cs="Nirmala UI"/>
              </w:rPr>
              <w:t>স্বাক্ষর</w:t>
            </w:r>
          </w:p>
          <w:p w14:paraId="369C2F5F" w14:textId="77777777" w:rsidR="0099068B" w:rsidRPr="008B3166" w:rsidRDefault="0099068B" w:rsidP="00D767F3">
            <w:pPr>
              <w:autoSpaceDN w:val="0"/>
              <w:spacing w:line="240" w:lineRule="auto"/>
              <w:jc w:val="center"/>
              <w:rPr>
                <w:rFonts w:ascii="Times New Roman" w:hAnsi="Times New Roman" w:cs="Times New Roman"/>
                <w:cs/>
              </w:rPr>
            </w:pPr>
          </w:p>
        </w:tc>
        <w:tc>
          <w:tcPr>
            <w:tcW w:w="3117" w:type="dxa"/>
          </w:tcPr>
          <w:p w14:paraId="20D22D79" w14:textId="77777777" w:rsidR="0099068B" w:rsidRPr="008B3166" w:rsidRDefault="0099068B" w:rsidP="00D767F3">
            <w:pPr>
              <w:pBdr>
                <w:bottom w:val="single" w:sz="6" w:space="1" w:color="auto"/>
              </w:pBdr>
              <w:autoSpaceDN w:val="0"/>
              <w:spacing w:line="240" w:lineRule="auto"/>
              <w:jc w:val="center"/>
              <w:rPr>
                <w:rFonts w:ascii="Times New Roman" w:hAnsi="Times New Roman" w:cs="Times New Roman"/>
                <w:lang w:bidi="bn-IN"/>
              </w:rPr>
            </w:pPr>
          </w:p>
          <w:p w14:paraId="3A274C41" w14:textId="77777777" w:rsidR="0099068B" w:rsidRPr="008B3166" w:rsidRDefault="0099068B" w:rsidP="00D767F3">
            <w:pPr>
              <w:shd w:val="clear" w:color="auto" w:fill="FFFFFF" w:themeFill="background1"/>
              <w:spacing w:line="240" w:lineRule="auto"/>
              <w:jc w:val="center"/>
            </w:pPr>
            <w:r w:rsidRPr="008B3166">
              <w:rPr>
                <w:rFonts w:ascii="Nirmala UI" w:hAnsi="Nirmala UI" w:cs="Nirmala UI"/>
              </w:rPr>
              <w:t>তারিখ</w:t>
            </w:r>
          </w:p>
          <w:p w14:paraId="10A53687" w14:textId="77777777" w:rsidR="0099068B" w:rsidRPr="008B3166" w:rsidRDefault="0099068B" w:rsidP="00D767F3">
            <w:pPr>
              <w:autoSpaceDN w:val="0"/>
              <w:spacing w:line="240" w:lineRule="auto"/>
              <w:jc w:val="center"/>
              <w:rPr>
                <w:rFonts w:ascii="Times New Roman" w:hAnsi="Times New Roman" w:cs="Times New Roman"/>
                <w:cs/>
              </w:rPr>
            </w:pPr>
          </w:p>
        </w:tc>
      </w:tr>
    </w:tbl>
    <w:p w14:paraId="2F598C78" w14:textId="77777777" w:rsidR="0099068B" w:rsidRPr="008B3166" w:rsidRDefault="0099068B" w:rsidP="0099068B">
      <w:pPr>
        <w:autoSpaceDN w:val="0"/>
        <w:spacing w:line="276" w:lineRule="auto"/>
        <w:rPr>
          <w:rFonts w:ascii="Times New Roman" w:hAnsi="Times New Roman" w:cs="Times New Roman"/>
          <w:b/>
        </w:rPr>
      </w:pPr>
    </w:p>
    <w:p w14:paraId="196EB52F" w14:textId="77777777" w:rsidR="0099068B" w:rsidRPr="008B3166" w:rsidRDefault="0099068B" w:rsidP="0099068B">
      <w:pPr>
        <w:spacing w:line="259" w:lineRule="auto"/>
        <w:rPr>
          <w:rFonts w:ascii="Times New Roman" w:hAnsi="Times New Roman" w:cs="Times New Roman"/>
          <w:b/>
        </w:rPr>
      </w:pPr>
      <w:r w:rsidRPr="008B3166">
        <w:rPr>
          <w:rFonts w:ascii="Times New Roman" w:hAnsi="Times New Roman" w:cs="Times New Roman"/>
          <w:b/>
        </w:rPr>
        <w:br w:type="page"/>
      </w:r>
    </w:p>
    <w:p w14:paraId="47297A88" w14:textId="77777777" w:rsidR="0099068B" w:rsidRPr="00B57965" w:rsidRDefault="0099068B" w:rsidP="0099068B">
      <w:pPr>
        <w:autoSpaceDN w:val="0"/>
        <w:spacing w:line="276" w:lineRule="auto"/>
        <w:rPr>
          <w:rFonts w:ascii="Times New Roman" w:hAnsi="Times New Roman" w:cs="Times New Roman"/>
          <w:b/>
          <w:sz w:val="24"/>
          <w:szCs w:val="24"/>
        </w:rPr>
      </w:pPr>
      <w:r w:rsidRPr="00B57965">
        <w:rPr>
          <w:rFonts w:ascii="Times New Roman" w:hAnsi="Times New Roman" w:cs="Times New Roman"/>
          <w:b/>
          <w:sz w:val="24"/>
          <w:szCs w:val="24"/>
        </w:rPr>
        <w:t>Annexure B: Example of an Assent form</w:t>
      </w:r>
    </w:p>
    <w:p w14:paraId="1D4E7E90"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24"/>
          <w:szCs w:val="24"/>
        </w:rPr>
      </w:pPr>
      <w:r w:rsidRPr="008B3166">
        <w:rPr>
          <w:rFonts w:ascii="Times New Roman" w:hAnsi="Times New Roman" w:cs="Times New Roman"/>
          <w:sz w:val="24"/>
          <w:szCs w:val="24"/>
        </w:rPr>
        <w:t>The permission of children under the age of seven will be granted by their parents or guardians (parental consent form). For minors aged 7 to 17</w:t>
      </w:r>
      <w:r>
        <w:rPr>
          <w:rFonts w:ascii="Times New Roman" w:hAnsi="Times New Roman" w:cs="Times New Roman"/>
          <w:sz w:val="24"/>
          <w:szCs w:val="24"/>
        </w:rPr>
        <w:t xml:space="preserve"> years</w:t>
      </w:r>
      <w:r w:rsidRPr="008B3166">
        <w:rPr>
          <w:rFonts w:ascii="Times New Roman" w:hAnsi="Times New Roman" w:cs="Times New Roman"/>
          <w:sz w:val="24"/>
          <w:szCs w:val="24"/>
        </w:rPr>
        <w:t xml:space="preserve">, an </w:t>
      </w:r>
      <w:r>
        <w:rPr>
          <w:rFonts w:ascii="Times New Roman" w:hAnsi="Times New Roman" w:cs="Times New Roman"/>
          <w:sz w:val="24"/>
          <w:szCs w:val="24"/>
        </w:rPr>
        <w:t>assent</w:t>
      </w:r>
      <w:r w:rsidRPr="008B3166">
        <w:rPr>
          <w:rFonts w:ascii="Times New Roman" w:hAnsi="Times New Roman" w:cs="Times New Roman"/>
          <w:sz w:val="24"/>
          <w:szCs w:val="24"/>
        </w:rPr>
        <w:t xml:space="preserve"> form is required, as well as approval from their parents or guardians. Only a permission document is required for adults. The following is an example of an Assent form, broken into two parts: i. Consent form of Guardian; ii. Assent form of Children.</w:t>
      </w:r>
    </w:p>
    <w:p w14:paraId="675A14E8"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24"/>
          <w:szCs w:val="24"/>
        </w:rPr>
      </w:pPr>
      <w:r w:rsidRPr="008B3166">
        <w:rPr>
          <w:rFonts w:ascii="Times New Roman" w:hAnsi="Times New Roman" w:cs="Times New Roman"/>
          <w:sz w:val="24"/>
          <w:szCs w:val="24"/>
        </w:rPr>
        <w:t xml:space="preserve">Asalamualikum. I, Dr............, a research assistant/data collector, am writing to </w:t>
      </w:r>
      <w:r>
        <w:rPr>
          <w:rFonts w:ascii="Times New Roman" w:hAnsi="Times New Roman" w:cs="Times New Roman"/>
          <w:sz w:val="24"/>
          <w:szCs w:val="24"/>
        </w:rPr>
        <w:t>invite</w:t>
      </w:r>
      <w:r w:rsidRPr="008B3166">
        <w:rPr>
          <w:rFonts w:ascii="Times New Roman" w:hAnsi="Times New Roman" w:cs="Times New Roman"/>
          <w:sz w:val="24"/>
          <w:szCs w:val="24"/>
        </w:rPr>
        <w:t xml:space="preserve"> your kid to participate in...................research. We</w:t>
      </w:r>
      <w:r>
        <w:rPr>
          <w:rFonts w:ascii="Times New Roman" w:hAnsi="Times New Roman" w:cs="Times New Roman"/>
          <w:sz w:val="24"/>
          <w:szCs w:val="24"/>
        </w:rPr>
        <w:t xml:space="preserve"> ha</w:t>
      </w:r>
      <w:r w:rsidRPr="008B3166">
        <w:rPr>
          <w:rFonts w:ascii="Times New Roman" w:hAnsi="Times New Roman" w:cs="Times New Roman"/>
          <w:sz w:val="24"/>
          <w:szCs w:val="24"/>
        </w:rPr>
        <w:t xml:space="preserve">ve created a 'cloud-based smartphone application' that allows users to do self-assisted visual acuity tests and locate the closest eye specialist. Your youngster will be instructed to cover one eye with his or her hand and begin reading letters from the eye chart on the smartphone screen. In a sitting posture, the smartphone device should be positioned at a distance of 14 inches from the eye. The whole screening process may take up to 15-20 minutes to complete. His / her involvement </w:t>
      </w:r>
      <w:r>
        <w:rPr>
          <w:rFonts w:ascii="Times New Roman" w:hAnsi="Times New Roman" w:cs="Times New Roman"/>
          <w:sz w:val="24"/>
          <w:szCs w:val="24"/>
        </w:rPr>
        <w:t>will help us to conduct the research successfully</w:t>
      </w:r>
      <w:r w:rsidRPr="008B3166">
        <w:rPr>
          <w:rFonts w:ascii="Times New Roman" w:hAnsi="Times New Roman" w:cs="Times New Roman"/>
          <w:sz w:val="24"/>
          <w:szCs w:val="24"/>
        </w:rPr>
        <w:t xml:space="preserve">. </w:t>
      </w:r>
      <w:r>
        <w:rPr>
          <w:rFonts w:ascii="Times New Roman" w:hAnsi="Times New Roman" w:cs="Times New Roman"/>
          <w:sz w:val="24"/>
          <w:szCs w:val="24"/>
        </w:rPr>
        <w:t>A</w:t>
      </w:r>
      <w:r w:rsidRPr="008B3166">
        <w:rPr>
          <w:rFonts w:ascii="Times New Roman" w:hAnsi="Times New Roman" w:cs="Times New Roman"/>
          <w:sz w:val="24"/>
          <w:szCs w:val="24"/>
        </w:rPr>
        <w:t xml:space="preserve">s you have come to see an eye specialist for your kid, we are </w:t>
      </w:r>
      <w:r>
        <w:rPr>
          <w:rFonts w:ascii="Times New Roman" w:hAnsi="Times New Roman" w:cs="Times New Roman"/>
          <w:sz w:val="24"/>
          <w:szCs w:val="24"/>
        </w:rPr>
        <w:t>inviting</w:t>
      </w:r>
      <w:r w:rsidRPr="008B3166">
        <w:rPr>
          <w:rFonts w:ascii="Times New Roman" w:hAnsi="Times New Roman" w:cs="Times New Roman"/>
          <w:sz w:val="24"/>
          <w:szCs w:val="24"/>
        </w:rPr>
        <w:t xml:space="preserve"> him or her to participate in this study.</w:t>
      </w:r>
    </w:p>
    <w:p w14:paraId="05E0E3C6"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24"/>
          <w:szCs w:val="24"/>
        </w:rPr>
      </w:pPr>
      <w:r w:rsidRPr="008B3166">
        <w:rPr>
          <w:rFonts w:ascii="Times New Roman" w:hAnsi="Times New Roman" w:cs="Times New Roman"/>
          <w:sz w:val="24"/>
          <w:szCs w:val="24"/>
        </w:rPr>
        <w:t>Participation risks and benefits: We will not take any fluid or tissue from you, thus there is no serious risk or danger in participating in this research. The participants in this research face no major physical, psychological, social, legal, or other risk or danger. The majority of children's games are played on mobile devices. As a result, the impact on the eye is as little as a daily risk. Furthermore, research participants will profit by promptly realizing their eye sight-related facts, and society will benefit by discovering eye-related health concerns in a large number of individuals with less effort thanks to the app. In this research, no experimental medications, placebos, or medical records (hospital, medical, birth, death, or other) will be utilized.</w:t>
      </w:r>
    </w:p>
    <w:p w14:paraId="1F8ECE17"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12"/>
          <w:szCs w:val="12"/>
        </w:rPr>
      </w:pPr>
    </w:p>
    <w:p w14:paraId="448513CF"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24"/>
          <w:szCs w:val="24"/>
        </w:rPr>
      </w:pPr>
      <w:r w:rsidRPr="008B3166">
        <w:rPr>
          <w:rFonts w:ascii="Times New Roman" w:hAnsi="Times New Roman" w:cs="Times New Roman"/>
          <w:b/>
          <w:sz w:val="24"/>
          <w:szCs w:val="24"/>
          <w:u w:val="single"/>
        </w:rPr>
        <w:t>Confidentiality</w:t>
      </w:r>
      <w:r w:rsidRPr="008B3166">
        <w:rPr>
          <w:rFonts w:ascii="Nirmala UI" w:hAnsi="Nirmala UI" w:cs="Nirmala UI"/>
          <w:b/>
          <w:sz w:val="24"/>
          <w:szCs w:val="24"/>
          <w:u w:val="single"/>
        </w:rPr>
        <w:t>:</w:t>
      </w:r>
      <w:r w:rsidRPr="008B3166">
        <w:rPr>
          <w:rFonts w:ascii="Times New Roman" w:hAnsi="Times New Roman" w:cs="Times New Roman"/>
          <w:sz w:val="24"/>
          <w:szCs w:val="24"/>
        </w:rPr>
        <w:t xml:space="preserve"> Your child's vital information will be very helpful to us, and we will make sure that all of the information is kept secret, which means that this data will only be available to those who are directly involved with this survey. Without your child's name, all of the study's information on him or her will be maintained. The outcome will be kept private. Your personal information will be kept private. The findings may be presented at scientific or professional events, or they could be published in peer-reviewed publications. In our study report, the findings will be utilized anonymously.</w:t>
      </w:r>
    </w:p>
    <w:p w14:paraId="4055C2AB"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12"/>
          <w:szCs w:val="12"/>
        </w:rPr>
      </w:pPr>
    </w:p>
    <w:p w14:paraId="3519E520"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24"/>
          <w:szCs w:val="24"/>
        </w:rPr>
      </w:pPr>
      <w:r w:rsidRPr="008B3166">
        <w:rPr>
          <w:rFonts w:ascii="Times New Roman" w:hAnsi="Times New Roman" w:cs="Times New Roman"/>
          <w:b/>
          <w:sz w:val="24"/>
          <w:szCs w:val="24"/>
          <w:u w:val="single"/>
        </w:rPr>
        <w:t>Right to withdraw:</w:t>
      </w:r>
      <w:r w:rsidRPr="008B3166">
        <w:rPr>
          <w:rFonts w:ascii="Times New Roman" w:hAnsi="Times New Roman" w:cs="Times New Roman"/>
          <w:sz w:val="24"/>
          <w:szCs w:val="24"/>
        </w:rPr>
        <w:t xml:space="preserve"> Please realize that your child (reinvolvement)'s in this study is fully voluntary, and you have the right to withdraw your consent or terminate participation at any time without penalty or loss of benefits.</w:t>
      </w:r>
    </w:p>
    <w:p w14:paraId="3D77CFA5" w14:textId="77777777" w:rsidR="0099068B" w:rsidRPr="008B3166" w:rsidRDefault="0099068B" w:rsidP="0099068B">
      <w:pPr>
        <w:widowControl w:val="0"/>
        <w:autoSpaceDE w:val="0"/>
        <w:autoSpaceDN w:val="0"/>
        <w:adjustRightInd w:val="0"/>
        <w:spacing w:after="0" w:line="276" w:lineRule="auto"/>
        <w:jc w:val="both"/>
        <w:rPr>
          <w:rFonts w:ascii="Nirmala UI" w:hAnsi="Nirmala UI" w:cs="Nirmala UI"/>
          <w:sz w:val="24"/>
          <w:szCs w:val="24"/>
        </w:rPr>
      </w:pPr>
      <w:r w:rsidRPr="008B3166">
        <w:rPr>
          <w:rFonts w:ascii="Times New Roman" w:hAnsi="Times New Roman" w:cs="Times New Roman"/>
          <w:sz w:val="24"/>
          <w:szCs w:val="24"/>
        </w:rPr>
        <w:t>There will be no possible health risk or danger since no fluid or tissue from the child's body will be obtained for this study, and there will be no remuneration or financial gain for participating in this research. Furthermore, there is no outside funding for this study. However, this study will be very beneficial to the general public. In Case of Contact and Complaint: Please contact me if you have any queries regarding this study now or later...……… Head of the Research Team, ..............institute Dhaka; phone: ............, email: ............ Please contact Bangladesh Medical Research Council, Mohakhali Dhaka, if you have any issues. (+8802-222298396, +8802-222299</w:t>
      </w:r>
      <w:r w:rsidRPr="008B3166">
        <w:rPr>
          <w:rFonts w:ascii="Nirmala UI" w:hAnsi="Nirmala UI" w:cs="Nirmala UI"/>
          <w:sz w:val="24"/>
          <w:szCs w:val="24"/>
        </w:rPr>
        <w:t>।</w:t>
      </w:r>
    </w:p>
    <w:p w14:paraId="3865D0AC"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12"/>
          <w:szCs w:val="12"/>
        </w:rPr>
      </w:pPr>
    </w:p>
    <w:p w14:paraId="35032742"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24"/>
          <w:szCs w:val="24"/>
        </w:rPr>
      </w:pPr>
      <w:r w:rsidRPr="008B3166">
        <w:rPr>
          <w:rFonts w:ascii="Times New Roman" w:hAnsi="Times New Roman" w:cs="Times New Roman"/>
          <w:b/>
          <w:sz w:val="24"/>
          <w:szCs w:val="24"/>
          <w:u w:val="single"/>
        </w:rPr>
        <w:t>Authorization:</w:t>
      </w:r>
      <w:r w:rsidRPr="008B3166">
        <w:rPr>
          <w:rFonts w:ascii="Times New Roman" w:hAnsi="Times New Roman" w:cs="Times New Roman"/>
          <w:sz w:val="24"/>
          <w:szCs w:val="24"/>
        </w:rPr>
        <w:t xml:space="preserve"> The law requires that you fill out an informed consent (IC) form. This form will be maintained in a sealed envelope at......... University, Dhaka for three years in a password-protected folder, after which your child's information will be erased. The informed consent form and the assent form will be kept under lock and key for three years, after which the documents will be burned. You will be given a copy of this form to keep for your records. Before signing it, please read it carefully. Guardians' permission to allow their kid to participate in the study: My child(ren) and I were aware of the research aims, procedures, and dangers, as well as our right to decline to participate in the study "Cloud-Based Smart Application for Eye Care in Bangladesh." I have had enough time and opportunity to read and examine this Informed Consent Form and make a decision about whether or not to participate my kid. I</w:t>
      </w:r>
      <w:r>
        <w:rPr>
          <w:rFonts w:ascii="Times New Roman" w:hAnsi="Times New Roman" w:cs="Times New Roman"/>
          <w:sz w:val="24"/>
          <w:szCs w:val="24"/>
        </w:rPr>
        <w:t xml:space="preserve"> ha</w:t>
      </w:r>
      <w:r w:rsidRPr="008B3166">
        <w:rPr>
          <w:rFonts w:ascii="Times New Roman" w:hAnsi="Times New Roman" w:cs="Times New Roman"/>
          <w:sz w:val="24"/>
          <w:szCs w:val="24"/>
        </w:rPr>
        <w:t>ve also been given the option of taking this Informed Consent paper home to review it more thoroughly. I agree to allow my kid (ren) to freely participate in this research.</w:t>
      </w:r>
    </w:p>
    <w:p w14:paraId="5505E179"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24"/>
          <w:szCs w:val="24"/>
        </w:rPr>
      </w:pPr>
    </w:p>
    <w:p w14:paraId="5DA7B845" w14:textId="77777777" w:rsidR="0099068B" w:rsidRPr="008B3166" w:rsidRDefault="0099068B" w:rsidP="0099068B">
      <w:pPr>
        <w:widowControl w:val="0"/>
        <w:autoSpaceDE w:val="0"/>
        <w:autoSpaceDN w:val="0"/>
        <w:adjustRightInd w:val="0"/>
        <w:spacing w:after="0" w:line="276" w:lineRule="auto"/>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14"/>
        <w:gridCol w:w="2990"/>
      </w:tblGrid>
      <w:tr w:rsidR="0099068B" w:rsidRPr="008B3166" w14:paraId="4F4BA6AE" w14:textId="77777777" w:rsidTr="00D767F3">
        <w:tc>
          <w:tcPr>
            <w:tcW w:w="3116" w:type="dxa"/>
          </w:tcPr>
          <w:p w14:paraId="06551CB1"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0A3A5BD1" w14:textId="77777777" w:rsidR="0099068B" w:rsidRPr="008B3166" w:rsidRDefault="0099068B" w:rsidP="00D767F3">
            <w:pPr>
              <w:autoSpaceDN w:val="0"/>
              <w:spacing w:line="276" w:lineRule="auto"/>
              <w:jc w:val="both"/>
              <w:rPr>
                <w:rFonts w:ascii="Times New Roman" w:hAnsi="Times New Roman" w:cs="Times New Roman"/>
                <w:sz w:val="24"/>
                <w:szCs w:val="24"/>
                <w:cs/>
              </w:rPr>
            </w:pPr>
            <w:r w:rsidRPr="008B3166">
              <w:rPr>
                <w:rFonts w:ascii="Times New Roman" w:hAnsi="Times New Roman" w:cs="Times New Roman"/>
                <w:sz w:val="24"/>
                <w:szCs w:val="24"/>
              </w:rPr>
              <w:t>Name of the Guardian</w:t>
            </w:r>
          </w:p>
        </w:tc>
        <w:tc>
          <w:tcPr>
            <w:tcW w:w="3117" w:type="dxa"/>
          </w:tcPr>
          <w:p w14:paraId="7BE10629"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02B65DAA"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rPr>
              <w:t>Signature</w:t>
            </w:r>
          </w:p>
        </w:tc>
        <w:tc>
          <w:tcPr>
            <w:tcW w:w="3117" w:type="dxa"/>
          </w:tcPr>
          <w:p w14:paraId="29340585"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4BC49317"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lang w:bidi="bn-IN"/>
              </w:rPr>
              <w:t>Date</w:t>
            </w:r>
          </w:p>
        </w:tc>
      </w:tr>
      <w:tr w:rsidR="0099068B" w:rsidRPr="008B3166" w14:paraId="2E8E39E6" w14:textId="77777777" w:rsidTr="00D767F3">
        <w:tc>
          <w:tcPr>
            <w:tcW w:w="3116" w:type="dxa"/>
          </w:tcPr>
          <w:p w14:paraId="24464C6F" w14:textId="77777777" w:rsidR="0099068B" w:rsidRPr="008B3166" w:rsidRDefault="0099068B" w:rsidP="00D767F3">
            <w:pPr>
              <w:autoSpaceDN w:val="0"/>
              <w:spacing w:line="276" w:lineRule="auto"/>
              <w:jc w:val="both"/>
              <w:rPr>
                <w:rFonts w:ascii="Times New Roman" w:hAnsi="Times New Roman" w:cs="Times New Roman"/>
                <w:sz w:val="24"/>
                <w:szCs w:val="24"/>
              </w:rPr>
            </w:pPr>
          </w:p>
        </w:tc>
        <w:tc>
          <w:tcPr>
            <w:tcW w:w="3117" w:type="dxa"/>
          </w:tcPr>
          <w:p w14:paraId="37EF1564" w14:textId="77777777" w:rsidR="0099068B" w:rsidRPr="008B3166" w:rsidRDefault="0099068B" w:rsidP="00D767F3">
            <w:pPr>
              <w:autoSpaceDN w:val="0"/>
              <w:spacing w:line="276" w:lineRule="auto"/>
              <w:jc w:val="both"/>
              <w:rPr>
                <w:rFonts w:ascii="Times New Roman" w:hAnsi="Times New Roman" w:cs="Times New Roman"/>
                <w:sz w:val="24"/>
                <w:szCs w:val="24"/>
              </w:rPr>
            </w:pPr>
          </w:p>
        </w:tc>
        <w:tc>
          <w:tcPr>
            <w:tcW w:w="3117" w:type="dxa"/>
          </w:tcPr>
          <w:p w14:paraId="6A1479B6" w14:textId="77777777" w:rsidR="0099068B" w:rsidRPr="008B3166" w:rsidRDefault="0099068B" w:rsidP="00D767F3">
            <w:pPr>
              <w:autoSpaceDN w:val="0"/>
              <w:spacing w:line="276" w:lineRule="auto"/>
              <w:jc w:val="both"/>
              <w:rPr>
                <w:rFonts w:ascii="Times New Roman" w:hAnsi="Times New Roman" w:cs="Times New Roman"/>
                <w:sz w:val="24"/>
                <w:szCs w:val="24"/>
              </w:rPr>
            </w:pPr>
          </w:p>
        </w:tc>
      </w:tr>
      <w:tr w:rsidR="0099068B" w:rsidRPr="008B3166" w14:paraId="48BF8398" w14:textId="77777777" w:rsidTr="00D767F3">
        <w:tc>
          <w:tcPr>
            <w:tcW w:w="3116" w:type="dxa"/>
          </w:tcPr>
          <w:p w14:paraId="214FECEC"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1240CE56" w14:textId="77777777" w:rsidR="0099068B" w:rsidRPr="008B3166" w:rsidRDefault="0099068B" w:rsidP="00D767F3">
            <w:pPr>
              <w:autoSpaceDN w:val="0"/>
              <w:spacing w:line="276" w:lineRule="auto"/>
              <w:jc w:val="both"/>
              <w:rPr>
                <w:rFonts w:ascii="Times New Roman" w:hAnsi="Times New Roman" w:cs="Times New Roman"/>
                <w:sz w:val="24"/>
                <w:szCs w:val="24"/>
                <w:cs/>
              </w:rPr>
            </w:pPr>
            <w:r w:rsidRPr="008B3166">
              <w:rPr>
                <w:rFonts w:ascii="Times New Roman" w:hAnsi="Times New Roman" w:cs="Times New Roman"/>
                <w:sz w:val="24"/>
                <w:szCs w:val="24"/>
              </w:rPr>
              <w:t>Name of the Witness</w:t>
            </w:r>
            <w:r>
              <w:rPr>
                <w:rFonts w:ascii="Times New Roman" w:hAnsi="Times New Roman" w:cs="Times New Roman"/>
                <w:sz w:val="24"/>
                <w:szCs w:val="24"/>
              </w:rPr>
              <w:t>-1</w:t>
            </w:r>
          </w:p>
        </w:tc>
        <w:tc>
          <w:tcPr>
            <w:tcW w:w="3117" w:type="dxa"/>
          </w:tcPr>
          <w:p w14:paraId="5B388059"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21A0BEA2"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rPr>
              <w:t>Signature</w:t>
            </w:r>
          </w:p>
        </w:tc>
        <w:tc>
          <w:tcPr>
            <w:tcW w:w="3117" w:type="dxa"/>
          </w:tcPr>
          <w:p w14:paraId="2EBE20B3"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4EF93051"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lang w:bidi="bn-IN"/>
              </w:rPr>
              <w:t>Date</w:t>
            </w:r>
          </w:p>
        </w:tc>
      </w:tr>
      <w:tr w:rsidR="0099068B" w:rsidRPr="008B3166" w14:paraId="6B50731E" w14:textId="77777777" w:rsidTr="00D767F3">
        <w:tc>
          <w:tcPr>
            <w:tcW w:w="3116" w:type="dxa"/>
          </w:tcPr>
          <w:p w14:paraId="762834D5" w14:textId="77777777" w:rsidR="0099068B" w:rsidRPr="008B3166" w:rsidRDefault="0099068B" w:rsidP="00D767F3">
            <w:pPr>
              <w:autoSpaceDN w:val="0"/>
              <w:spacing w:line="276" w:lineRule="auto"/>
              <w:jc w:val="both"/>
              <w:rPr>
                <w:rFonts w:ascii="Times New Roman" w:hAnsi="Times New Roman" w:cs="Times New Roman"/>
                <w:sz w:val="24"/>
                <w:szCs w:val="24"/>
              </w:rPr>
            </w:pPr>
          </w:p>
        </w:tc>
        <w:tc>
          <w:tcPr>
            <w:tcW w:w="3117" w:type="dxa"/>
          </w:tcPr>
          <w:p w14:paraId="7F7FCEAE" w14:textId="77777777" w:rsidR="0099068B" w:rsidRPr="008B3166" w:rsidRDefault="0099068B" w:rsidP="00D767F3">
            <w:pPr>
              <w:autoSpaceDN w:val="0"/>
              <w:spacing w:line="276" w:lineRule="auto"/>
              <w:jc w:val="both"/>
              <w:rPr>
                <w:rFonts w:ascii="Times New Roman" w:hAnsi="Times New Roman" w:cs="Times New Roman"/>
                <w:sz w:val="24"/>
                <w:szCs w:val="24"/>
              </w:rPr>
            </w:pPr>
          </w:p>
        </w:tc>
        <w:tc>
          <w:tcPr>
            <w:tcW w:w="3117" w:type="dxa"/>
          </w:tcPr>
          <w:p w14:paraId="6528DA6D" w14:textId="77777777" w:rsidR="0099068B" w:rsidRPr="008B3166" w:rsidRDefault="0099068B" w:rsidP="00D767F3">
            <w:pPr>
              <w:autoSpaceDN w:val="0"/>
              <w:spacing w:line="276" w:lineRule="auto"/>
              <w:jc w:val="both"/>
              <w:rPr>
                <w:rFonts w:ascii="Times New Roman" w:hAnsi="Times New Roman" w:cs="Times New Roman"/>
                <w:sz w:val="24"/>
                <w:szCs w:val="24"/>
                <w:lang w:bidi="bn-IN"/>
              </w:rPr>
            </w:pPr>
          </w:p>
        </w:tc>
      </w:tr>
      <w:tr w:rsidR="0099068B" w:rsidRPr="008B3166" w14:paraId="17AA397E" w14:textId="77777777" w:rsidTr="00D767F3">
        <w:tc>
          <w:tcPr>
            <w:tcW w:w="3116" w:type="dxa"/>
          </w:tcPr>
          <w:p w14:paraId="085D38D8"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7B5A5C28" w14:textId="77777777" w:rsidR="0099068B" w:rsidRDefault="0099068B" w:rsidP="00D767F3">
            <w:pPr>
              <w:autoSpaceDN w:val="0"/>
              <w:spacing w:line="276" w:lineRule="auto"/>
              <w:jc w:val="both"/>
              <w:rPr>
                <w:rFonts w:ascii="Times New Roman" w:hAnsi="Times New Roman" w:cs="Times New Roman"/>
                <w:sz w:val="24"/>
                <w:szCs w:val="24"/>
              </w:rPr>
            </w:pPr>
            <w:r w:rsidRPr="008B3166">
              <w:rPr>
                <w:rFonts w:ascii="Times New Roman" w:hAnsi="Times New Roman" w:cs="Times New Roman"/>
                <w:sz w:val="24"/>
                <w:szCs w:val="24"/>
              </w:rPr>
              <w:t>Name of the Witness</w:t>
            </w:r>
            <w:r>
              <w:rPr>
                <w:rFonts w:ascii="Times New Roman" w:hAnsi="Times New Roman" w:cs="Times New Roman"/>
                <w:sz w:val="24"/>
                <w:szCs w:val="24"/>
              </w:rPr>
              <w:t>-2</w:t>
            </w:r>
          </w:p>
          <w:p w14:paraId="548E5262" w14:textId="77777777" w:rsidR="0099068B" w:rsidRDefault="0099068B" w:rsidP="00D767F3">
            <w:pPr>
              <w:autoSpaceDN w:val="0"/>
              <w:spacing w:line="276" w:lineRule="auto"/>
              <w:jc w:val="both"/>
              <w:rPr>
                <w:rFonts w:ascii="Times New Roman" w:hAnsi="Times New Roman" w:cs="Times New Roman"/>
                <w:sz w:val="24"/>
                <w:szCs w:val="24"/>
              </w:rPr>
            </w:pPr>
          </w:p>
          <w:p w14:paraId="72FB4A26" w14:textId="77777777" w:rsidR="0099068B" w:rsidRPr="008B3166" w:rsidRDefault="0099068B" w:rsidP="00D767F3">
            <w:pPr>
              <w:autoSpaceDN w:val="0"/>
              <w:spacing w:line="276" w:lineRule="auto"/>
              <w:jc w:val="both"/>
              <w:rPr>
                <w:rFonts w:ascii="Times New Roman" w:hAnsi="Times New Roman" w:cs="Times New Roman"/>
                <w:sz w:val="24"/>
                <w:szCs w:val="24"/>
                <w:cs/>
              </w:rPr>
            </w:pPr>
            <w:r w:rsidRPr="008B3166">
              <w:rPr>
                <w:rFonts w:ascii="Times New Roman" w:hAnsi="Times New Roman" w:cs="Times New Roman"/>
                <w:sz w:val="24"/>
                <w:szCs w:val="24"/>
              </w:rPr>
              <w:t>Name of Interviewer</w:t>
            </w:r>
          </w:p>
        </w:tc>
        <w:tc>
          <w:tcPr>
            <w:tcW w:w="3117" w:type="dxa"/>
          </w:tcPr>
          <w:p w14:paraId="2D5877C3"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35F7334E" w14:textId="2E8E9A08" w:rsidR="0099068B" w:rsidRDefault="0099068B" w:rsidP="00D767F3">
            <w:pPr>
              <w:autoSpaceDN w:val="0"/>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B3166">
              <w:rPr>
                <w:rFonts w:ascii="Times New Roman" w:hAnsi="Times New Roman" w:cs="Times New Roman"/>
                <w:sz w:val="24"/>
                <w:szCs w:val="24"/>
              </w:rPr>
              <w:t>Signature</w:t>
            </w:r>
          </w:p>
          <w:p w14:paraId="67780B67" w14:textId="77777777" w:rsidR="0099068B" w:rsidRDefault="0099068B" w:rsidP="00D767F3">
            <w:pPr>
              <w:autoSpaceDN w:val="0"/>
              <w:spacing w:line="276" w:lineRule="auto"/>
              <w:jc w:val="center"/>
              <w:rPr>
                <w:rFonts w:ascii="Times New Roman" w:hAnsi="Times New Roman" w:cs="Times New Roman"/>
                <w:sz w:val="24"/>
                <w:szCs w:val="24"/>
              </w:rPr>
            </w:pPr>
          </w:p>
          <w:p w14:paraId="035A66FB"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rPr>
              <w:t>Signature</w:t>
            </w:r>
          </w:p>
        </w:tc>
        <w:tc>
          <w:tcPr>
            <w:tcW w:w="3117" w:type="dxa"/>
          </w:tcPr>
          <w:p w14:paraId="3E2D68A0"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6F1399DD" w14:textId="77777777" w:rsidR="0099068B" w:rsidRDefault="0099068B" w:rsidP="00D767F3">
            <w:pPr>
              <w:autoSpaceDN w:val="0"/>
              <w:spacing w:line="276" w:lineRule="auto"/>
              <w:jc w:val="center"/>
              <w:rPr>
                <w:rFonts w:ascii="Times New Roman" w:hAnsi="Times New Roman" w:cs="Times New Roman"/>
                <w:sz w:val="24"/>
                <w:szCs w:val="24"/>
                <w:lang w:bidi="bn-IN"/>
              </w:rPr>
            </w:pPr>
            <w:r>
              <w:rPr>
                <w:rFonts w:ascii="Times New Roman" w:hAnsi="Times New Roman" w:cs="Times New Roman"/>
                <w:sz w:val="24"/>
                <w:szCs w:val="24"/>
                <w:lang w:bidi="bn-IN"/>
              </w:rPr>
              <w:t xml:space="preserve">                     </w:t>
            </w:r>
            <w:r w:rsidRPr="008B3166">
              <w:rPr>
                <w:rFonts w:ascii="Times New Roman" w:hAnsi="Times New Roman" w:cs="Times New Roman"/>
                <w:sz w:val="24"/>
                <w:szCs w:val="24"/>
                <w:lang w:bidi="bn-IN"/>
              </w:rPr>
              <w:t>Date</w:t>
            </w:r>
          </w:p>
          <w:p w14:paraId="5E02A806" w14:textId="77777777" w:rsidR="0099068B" w:rsidRDefault="0099068B" w:rsidP="00D767F3">
            <w:pPr>
              <w:autoSpaceDN w:val="0"/>
              <w:spacing w:line="276" w:lineRule="auto"/>
              <w:jc w:val="center"/>
              <w:rPr>
                <w:rFonts w:ascii="Times New Roman" w:hAnsi="Times New Roman" w:cs="Times New Roman"/>
                <w:sz w:val="24"/>
                <w:szCs w:val="24"/>
                <w:lang w:bidi="bn-IN"/>
              </w:rPr>
            </w:pPr>
          </w:p>
          <w:p w14:paraId="26F4C805"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lang w:bidi="bn-IN"/>
              </w:rPr>
              <w:t>Date</w:t>
            </w:r>
          </w:p>
        </w:tc>
      </w:tr>
      <w:tr w:rsidR="0099068B" w:rsidRPr="008B3166" w14:paraId="6942CDB5" w14:textId="77777777" w:rsidTr="00D767F3">
        <w:tc>
          <w:tcPr>
            <w:tcW w:w="3116" w:type="dxa"/>
          </w:tcPr>
          <w:p w14:paraId="786C49CC"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tc>
        <w:tc>
          <w:tcPr>
            <w:tcW w:w="3117" w:type="dxa"/>
          </w:tcPr>
          <w:p w14:paraId="6D580BB2"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tc>
        <w:tc>
          <w:tcPr>
            <w:tcW w:w="3117" w:type="dxa"/>
          </w:tcPr>
          <w:p w14:paraId="65C59DC7"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tc>
      </w:tr>
    </w:tbl>
    <w:p w14:paraId="42DA809B" w14:textId="77777777" w:rsidR="0099068B" w:rsidRDefault="0099068B" w:rsidP="0099068B">
      <w:pPr>
        <w:spacing w:after="0" w:line="276" w:lineRule="auto"/>
        <w:jc w:val="center"/>
        <w:rPr>
          <w:rFonts w:ascii="Nirmala UI" w:hAnsi="Nirmala UI" w:cs="Nirmala UI"/>
          <w:b/>
        </w:rPr>
      </w:pPr>
    </w:p>
    <w:p w14:paraId="68A7988B" w14:textId="77777777" w:rsidR="005777EC" w:rsidRDefault="005777EC">
      <w:pPr>
        <w:spacing w:line="259" w:lineRule="auto"/>
        <w:rPr>
          <w:rFonts w:ascii="Nirmala UI" w:hAnsi="Nirmala UI" w:cs="Nirmala UI"/>
          <w:b/>
        </w:rPr>
      </w:pPr>
      <w:r>
        <w:rPr>
          <w:rFonts w:ascii="Nirmala UI" w:hAnsi="Nirmala UI" w:cs="Nirmala UI"/>
          <w:b/>
        </w:rPr>
        <w:br w:type="page"/>
      </w:r>
    </w:p>
    <w:p w14:paraId="53848AB5" w14:textId="2696D092" w:rsidR="0099068B" w:rsidRPr="00910CB8" w:rsidRDefault="0099068B" w:rsidP="0099068B">
      <w:pPr>
        <w:spacing w:after="0" w:line="276" w:lineRule="auto"/>
        <w:jc w:val="center"/>
        <w:rPr>
          <w:rFonts w:ascii="SutonnyMJ" w:eastAsia="Calibri" w:hAnsi="SutonnyMJ" w:cs="Vrinda"/>
          <w:b/>
          <w:bCs/>
          <w:sz w:val="30"/>
          <w:szCs w:val="28"/>
          <w:lang w:bidi="bn-BD"/>
        </w:rPr>
      </w:pPr>
      <w:r w:rsidRPr="00310055">
        <w:rPr>
          <w:rFonts w:ascii="Nirmala UI" w:hAnsi="Nirmala UI" w:cs="Nirmala UI"/>
          <w:b/>
        </w:rPr>
        <w:t>মা</w:t>
      </w:r>
      <w:r w:rsidR="0047285E">
        <w:rPr>
          <w:rFonts w:ascii="Nirmala UI" w:hAnsi="Nirmala UI" w:cs="Nirmala UI"/>
          <w:b/>
        </w:rPr>
        <w:t>–</w:t>
      </w:r>
      <w:r w:rsidRPr="00310055">
        <w:rPr>
          <w:rFonts w:ascii="Nirmala UI" w:hAnsi="Nirmala UI" w:cs="Nirmala UI"/>
          <w:b/>
        </w:rPr>
        <w:t xml:space="preserve">বাবার </w:t>
      </w:r>
      <w:r w:rsidRPr="00310055">
        <w:rPr>
          <w:rFonts w:ascii="Nirmala UI" w:hAnsi="Nirmala UI" w:cs="Nirmala UI"/>
          <w:b/>
          <w:color w:val="000000"/>
        </w:rPr>
        <w:t>অবহিতক্রমে</w:t>
      </w:r>
      <w:r w:rsidRPr="00310055">
        <w:rPr>
          <w:rFonts w:ascii="Arial" w:hAnsi="Arial" w:cs="Arial"/>
          <w:b/>
          <w:color w:val="000000"/>
        </w:rPr>
        <w:t xml:space="preserve"> </w:t>
      </w:r>
      <w:r w:rsidRPr="00310055">
        <w:rPr>
          <w:rFonts w:ascii="Nirmala UI" w:hAnsi="Nirmala UI" w:cs="Nirmala UI"/>
          <w:b/>
          <w:color w:val="000000"/>
        </w:rPr>
        <w:t>সম্মতিপত্র</w:t>
      </w:r>
      <w:r w:rsidRPr="00310055" w:rsidDel="0026497F">
        <w:rPr>
          <w:rFonts w:ascii="SutonnyMJ" w:eastAsia="Calibri" w:hAnsi="SutonnyMJ" w:cs="Vrinda"/>
          <w:b/>
          <w:bCs/>
          <w:sz w:val="32"/>
          <w:szCs w:val="30"/>
          <w:lang w:bidi="bn-BD"/>
        </w:rPr>
        <w:t xml:space="preserve"> </w:t>
      </w:r>
    </w:p>
    <w:p w14:paraId="1ECA17C6" w14:textId="5B1864E5" w:rsidR="0099068B" w:rsidRPr="00310055" w:rsidRDefault="0099068B" w:rsidP="0099068B">
      <w:pPr>
        <w:spacing w:after="0" w:line="240" w:lineRule="auto"/>
        <w:jc w:val="both"/>
        <w:rPr>
          <w:rFonts w:ascii="Times New Roman" w:hAnsi="Times New Roman" w:cs="Times New Roman"/>
        </w:rPr>
      </w:pPr>
      <w:r w:rsidRPr="008B3166">
        <w:rPr>
          <w:rFonts w:ascii="Nirmala UI" w:hAnsi="Nirmala UI" w:cs="Nirmala UI"/>
        </w:rPr>
        <w:t>সাত</w:t>
      </w:r>
      <w:r w:rsidRPr="008B3166">
        <w:rPr>
          <w:rFonts w:ascii="Times New Roman" w:hAnsi="Times New Roman" w:cs="Times New Roman"/>
        </w:rPr>
        <w:t xml:space="preserve"> </w:t>
      </w:r>
      <w:r w:rsidRPr="008B3166">
        <w:rPr>
          <w:rFonts w:ascii="Nirmala UI" w:hAnsi="Nirmala UI" w:cs="Nirmala UI"/>
        </w:rPr>
        <w:t>বছরের</w:t>
      </w:r>
      <w:r w:rsidRPr="008B3166">
        <w:rPr>
          <w:rFonts w:ascii="Times New Roman" w:hAnsi="Times New Roman" w:cs="Times New Roman"/>
        </w:rPr>
        <w:t xml:space="preserve"> </w:t>
      </w:r>
      <w:r w:rsidRPr="008B3166">
        <w:rPr>
          <w:rFonts w:ascii="Nirmala UI" w:hAnsi="Nirmala UI" w:cs="Nirmala UI"/>
        </w:rPr>
        <w:t>কম</w:t>
      </w:r>
      <w:r w:rsidRPr="008B3166">
        <w:rPr>
          <w:rFonts w:ascii="Times New Roman" w:hAnsi="Times New Roman" w:cs="Times New Roman"/>
        </w:rPr>
        <w:t xml:space="preserve"> </w:t>
      </w:r>
      <w:r w:rsidRPr="008B3166">
        <w:rPr>
          <w:rFonts w:ascii="Nirmala UI" w:hAnsi="Nirmala UI" w:cs="Nirmala UI"/>
        </w:rPr>
        <w:t>বয়সী</w:t>
      </w:r>
      <w:r w:rsidRPr="008B3166">
        <w:rPr>
          <w:rFonts w:ascii="Times New Roman" w:hAnsi="Times New Roman" w:cs="Times New Roman"/>
        </w:rPr>
        <w:t xml:space="preserve"> </w:t>
      </w:r>
      <w:r w:rsidRPr="008B3166">
        <w:rPr>
          <w:rFonts w:ascii="Nirmala UI" w:hAnsi="Nirmala UI" w:cs="Nirmala UI"/>
        </w:rPr>
        <w:t>শিশুদের</w:t>
      </w:r>
      <w:r w:rsidRPr="008B3166">
        <w:rPr>
          <w:rFonts w:ascii="Times New Roman" w:hAnsi="Times New Roman" w:cs="Times New Roman"/>
        </w:rPr>
        <w:t xml:space="preserve"> </w:t>
      </w:r>
      <w:r w:rsidRPr="008B3166">
        <w:rPr>
          <w:rFonts w:ascii="Nirmala UI" w:hAnsi="Nirmala UI" w:cs="Nirmala UI"/>
        </w:rPr>
        <w:t>অনুমতি</w:t>
      </w:r>
      <w:r>
        <w:rPr>
          <w:rFonts w:ascii="Nirmala UI" w:hAnsi="Nirmala UI" w:cs="Nirmala UI"/>
        </w:rPr>
        <w:t>,</w:t>
      </w:r>
      <w:r w:rsidRPr="008B3166">
        <w:rPr>
          <w:rFonts w:ascii="Times New Roman" w:hAnsi="Times New Roman" w:cs="Times New Roman"/>
        </w:rPr>
        <w:t xml:space="preserve"> </w:t>
      </w:r>
      <w:r w:rsidRPr="008B3166">
        <w:rPr>
          <w:rFonts w:ascii="Nirmala UI" w:hAnsi="Nirmala UI" w:cs="Nirmala UI"/>
        </w:rPr>
        <w:t>তাদের</w:t>
      </w:r>
      <w:r w:rsidRPr="008B3166">
        <w:rPr>
          <w:rFonts w:ascii="Times New Roman" w:hAnsi="Times New Roman" w:cs="Times New Roman"/>
        </w:rPr>
        <w:t xml:space="preserve"> </w:t>
      </w:r>
      <w:r w:rsidRPr="008B3166">
        <w:rPr>
          <w:rFonts w:ascii="Nirmala UI" w:hAnsi="Nirmala UI" w:cs="Nirmala UI"/>
        </w:rPr>
        <w:t>পিতামাতা</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অভিভাবক</w:t>
      </w:r>
      <w:r w:rsidRPr="008B3166">
        <w:rPr>
          <w:rFonts w:ascii="Times New Roman" w:hAnsi="Times New Roman" w:cs="Times New Roman"/>
        </w:rPr>
        <w:t xml:space="preserve"> (</w:t>
      </w:r>
      <w:r w:rsidRPr="008B3166">
        <w:rPr>
          <w:rFonts w:ascii="Nirmala UI" w:hAnsi="Nirmala UI" w:cs="Nirmala UI"/>
        </w:rPr>
        <w:t>অভিভাবকের</w:t>
      </w:r>
      <w:r w:rsidRPr="008B3166">
        <w:rPr>
          <w:rFonts w:ascii="Times New Roman" w:hAnsi="Times New Roman" w:cs="Times New Roman"/>
        </w:rPr>
        <w:t xml:space="preserve"> </w:t>
      </w:r>
      <w:r w:rsidRPr="008B3166">
        <w:rPr>
          <w:rFonts w:ascii="Nirmala UI" w:hAnsi="Nirmala UI" w:cs="Nirmala UI"/>
        </w:rPr>
        <w:t>সম্মতি</w:t>
      </w:r>
      <w:r w:rsidRPr="008B3166">
        <w:rPr>
          <w:rFonts w:ascii="Times New Roman" w:hAnsi="Times New Roman" w:cs="Times New Roman"/>
        </w:rPr>
        <w:t xml:space="preserve"> </w:t>
      </w:r>
      <w:r w:rsidRPr="008B3166">
        <w:rPr>
          <w:rFonts w:ascii="Nirmala UI" w:hAnsi="Nirmala UI" w:cs="Nirmala UI"/>
        </w:rPr>
        <w:t>ফর্ম</w:t>
      </w:r>
      <w:r w:rsidRPr="008B3166">
        <w:rPr>
          <w:rFonts w:ascii="Times New Roman" w:hAnsi="Times New Roman" w:cs="Times New Roman"/>
        </w:rPr>
        <w:t xml:space="preserve">) </w:t>
      </w:r>
      <w:r w:rsidRPr="008B3166">
        <w:rPr>
          <w:rFonts w:ascii="Nirmala UI" w:hAnsi="Nirmala UI" w:cs="Nirmala UI"/>
        </w:rPr>
        <w:t>দ্বারা</w:t>
      </w:r>
      <w:r w:rsidRPr="008B3166">
        <w:rPr>
          <w:rFonts w:ascii="Times New Roman" w:hAnsi="Times New Roman" w:cs="Times New Roman"/>
        </w:rPr>
        <w:t xml:space="preserve"> </w:t>
      </w:r>
      <w:r>
        <w:rPr>
          <w:rFonts w:ascii="Nirmala UI" w:hAnsi="Nirmala UI" w:cs="Nirmala UI"/>
          <w:color w:val="000000"/>
        </w:rPr>
        <w:t>মঞ্জুর</w:t>
      </w:r>
      <w:r w:rsidRPr="008B3166">
        <w:rPr>
          <w:rFonts w:ascii="Nirmala UI" w:hAnsi="Nirmala UI" w:cs="Nirmala UI"/>
        </w:rPr>
        <w:t xml:space="preserve"> করা</w:t>
      </w:r>
      <w:r w:rsidRPr="008B3166">
        <w:rPr>
          <w:rFonts w:ascii="Times New Roman" w:hAnsi="Times New Roman" w:cs="Times New Roman"/>
        </w:rPr>
        <w:t xml:space="preserve"> </w:t>
      </w:r>
      <w:r w:rsidRPr="008B3166">
        <w:rPr>
          <w:rFonts w:ascii="Nirmala UI" w:hAnsi="Nirmala UI" w:cs="Nirmala UI"/>
        </w:rPr>
        <w:t>হবে।</w:t>
      </w:r>
      <w:r>
        <w:rPr>
          <w:rFonts w:ascii="Nirmala UI" w:hAnsi="Nirmala UI" w:cs="Nirmala UI"/>
        </w:rPr>
        <w:t xml:space="preserve"> </w:t>
      </w:r>
      <w:r w:rsidR="007F3DE2">
        <w:rPr>
          <w:rFonts w:ascii="Nirmala UI" w:hAnsi="Nirmala UI" w:cs="Nirmala UI"/>
        </w:rPr>
        <w:t xml:space="preserve">৭ </w:t>
      </w:r>
      <w:r w:rsidRPr="008B3166">
        <w:rPr>
          <w:rFonts w:ascii="Nirmala UI" w:hAnsi="Nirmala UI" w:cs="Nirmala UI"/>
        </w:rPr>
        <w:t>থেকে</w:t>
      </w:r>
      <w:r w:rsidRPr="008B3166">
        <w:rPr>
          <w:rFonts w:ascii="Times New Roman" w:hAnsi="Times New Roman" w:cs="Times New Roman"/>
        </w:rPr>
        <w:t xml:space="preserve"> </w:t>
      </w:r>
      <w:r w:rsidR="007F3DE2">
        <w:rPr>
          <w:rFonts w:ascii="Nirmala UI" w:hAnsi="Nirmala UI" w:cs="Nirmala UI"/>
        </w:rPr>
        <w:t>১৭</w:t>
      </w:r>
      <w:r w:rsidR="007F3DE2">
        <w:rPr>
          <w:rFonts w:ascii="SutonnyMJ" w:hAnsi="SutonnyMJ" w:cs="Times New Roman"/>
        </w:rPr>
        <w:t xml:space="preserve"> </w:t>
      </w:r>
      <w:r w:rsidRPr="008B3166">
        <w:rPr>
          <w:rFonts w:ascii="Nirmala UI" w:hAnsi="Nirmala UI" w:cs="Nirmala UI"/>
        </w:rPr>
        <w:t>বছর</w:t>
      </w:r>
      <w:r w:rsidRPr="008B3166">
        <w:rPr>
          <w:rFonts w:ascii="Times New Roman" w:hAnsi="Times New Roman" w:cs="Times New Roman"/>
        </w:rPr>
        <w:t xml:space="preserve"> </w:t>
      </w:r>
      <w:r w:rsidRPr="008B3166">
        <w:rPr>
          <w:rFonts w:ascii="Nirmala UI" w:hAnsi="Nirmala UI" w:cs="Nirmala UI"/>
        </w:rPr>
        <w:t>বয়সী</w:t>
      </w:r>
      <w:r w:rsidRPr="008B3166">
        <w:rPr>
          <w:rFonts w:ascii="Times New Roman" w:hAnsi="Times New Roman" w:cs="Times New Roman"/>
        </w:rPr>
        <w:t xml:space="preserve"> </w:t>
      </w:r>
      <w:r w:rsidRPr="008B3166">
        <w:rPr>
          <w:rFonts w:ascii="Nirmala UI" w:hAnsi="Nirmala UI" w:cs="Nirmala UI"/>
        </w:rPr>
        <w:t>অপ্রাপ্তবয়স্কদের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একটি</w:t>
      </w:r>
      <w:r w:rsidRPr="008B3166">
        <w:rPr>
          <w:rFonts w:ascii="Times New Roman" w:hAnsi="Times New Roman" w:cs="Times New Roman"/>
        </w:rPr>
        <w:t xml:space="preserve"> </w:t>
      </w:r>
      <w:r w:rsidRPr="008B3166">
        <w:rPr>
          <w:rFonts w:ascii="Nirmala UI" w:hAnsi="Nirmala UI" w:cs="Nirmala UI"/>
        </w:rPr>
        <w:t>কিশোর</w:t>
      </w:r>
      <w:r w:rsidRPr="008B3166">
        <w:rPr>
          <w:rFonts w:ascii="Times New Roman" w:hAnsi="Times New Roman" w:cs="Times New Roman"/>
        </w:rPr>
        <w:t xml:space="preserve"> </w:t>
      </w:r>
      <w:r w:rsidRPr="008B3166">
        <w:rPr>
          <w:rFonts w:ascii="Nirmala UI" w:hAnsi="Nirmala UI" w:cs="Nirmala UI"/>
        </w:rPr>
        <w:t>অনুমতি</w:t>
      </w:r>
      <w:r w:rsidRPr="008B3166">
        <w:rPr>
          <w:rFonts w:ascii="Times New Roman" w:hAnsi="Times New Roman" w:cs="Times New Roman"/>
        </w:rPr>
        <w:t xml:space="preserve"> </w:t>
      </w:r>
      <w:r w:rsidRPr="008B3166">
        <w:rPr>
          <w:rFonts w:ascii="Nirmala UI" w:hAnsi="Nirmala UI" w:cs="Nirmala UI"/>
        </w:rPr>
        <w:t>ফর্ম</w:t>
      </w:r>
      <w:r w:rsidRPr="008B3166">
        <w:rPr>
          <w:rFonts w:ascii="Times New Roman" w:hAnsi="Times New Roman" w:cs="Times New Roman"/>
        </w:rPr>
        <w:t xml:space="preserve"> </w:t>
      </w:r>
      <w:r w:rsidRPr="008B3166">
        <w:rPr>
          <w:rFonts w:ascii="Nirmala UI" w:hAnsi="Nirmala UI" w:cs="Nirmala UI"/>
        </w:rPr>
        <w:t>প্রয়োজন</w:t>
      </w:r>
      <w:r w:rsidRPr="008B3166">
        <w:rPr>
          <w:rFonts w:ascii="Times New Roman" w:hAnsi="Times New Roman" w:cs="Times New Roman"/>
        </w:rPr>
        <w:t xml:space="preserve">, </w:t>
      </w:r>
      <w:r w:rsidRPr="008B3166">
        <w:rPr>
          <w:rFonts w:ascii="Nirmala UI" w:hAnsi="Nirmala UI" w:cs="Nirmala UI"/>
        </w:rPr>
        <w:t>সেইসাথে</w:t>
      </w:r>
      <w:r w:rsidRPr="008B3166">
        <w:rPr>
          <w:rFonts w:ascii="Times New Roman" w:hAnsi="Times New Roman" w:cs="Times New Roman"/>
        </w:rPr>
        <w:t xml:space="preserve"> </w:t>
      </w:r>
      <w:r w:rsidRPr="008B3166">
        <w:rPr>
          <w:rFonts w:ascii="Nirmala UI" w:hAnsi="Nirmala UI" w:cs="Nirmala UI"/>
        </w:rPr>
        <w:t>তাদের</w:t>
      </w:r>
      <w:r w:rsidRPr="008B3166">
        <w:rPr>
          <w:rFonts w:ascii="Times New Roman" w:hAnsi="Times New Roman" w:cs="Times New Roman"/>
        </w:rPr>
        <w:t xml:space="preserve"> </w:t>
      </w:r>
      <w:r w:rsidRPr="008B3166">
        <w:rPr>
          <w:rFonts w:ascii="Nirmala UI" w:hAnsi="Nirmala UI" w:cs="Nirmala UI"/>
        </w:rPr>
        <w:t>পিতামাতা</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অভিভাবকদের</w:t>
      </w:r>
      <w:r w:rsidRPr="008B3166">
        <w:rPr>
          <w:rFonts w:ascii="Times New Roman" w:hAnsi="Times New Roman" w:cs="Times New Roman"/>
        </w:rPr>
        <w:t xml:space="preserve"> </w:t>
      </w:r>
      <w:r w:rsidRPr="008B3166">
        <w:rPr>
          <w:rFonts w:ascii="Nirmala UI" w:hAnsi="Nirmala UI" w:cs="Nirmala UI"/>
        </w:rPr>
        <w:t>কাছ</w:t>
      </w:r>
      <w:r w:rsidRPr="008B3166">
        <w:rPr>
          <w:rFonts w:ascii="Times New Roman" w:hAnsi="Times New Roman" w:cs="Times New Roman"/>
        </w:rPr>
        <w:t xml:space="preserve"> </w:t>
      </w:r>
      <w:r w:rsidRPr="008B3166">
        <w:rPr>
          <w:rFonts w:ascii="Nirmala UI" w:hAnsi="Nirmala UI" w:cs="Nirmala UI"/>
        </w:rPr>
        <w:t>থেকে</w:t>
      </w:r>
      <w:r w:rsidRPr="008B3166">
        <w:rPr>
          <w:rFonts w:ascii="Times New Roman" w:hAnsi="Times New Roman" w:cs="Times New Roman"/>
        </w:rPr>
        <w:t xml:space="preserve"> </w:t>
      </w:r>
      <w:r w:rsidRPr="008B3166">
        <w:rPr>
          <w:rFonts w:ascii="Nirmala UI" w:hAnsi="Nirmala UI" w:cs="Nirmala UI"/>
        </w:rPr>
        <w:t>অনুমোদন প্রয়োজন।</w:t>
      </w:r>
      <w:r w:rsidRPr="008B3166">
        <w:rPr>
          <w:rFonts w:ascii="Times New Roman" w:hAnsi="Times New Roman" w:cs="Times New Roman"/>
        </w:rPr>
        <w:t xml:space="preserve"> </w:t>
      </w:r>
      <w:r w:rsidRPr="008B3166">
        <w:rPr>
          <w:rFonts w:ascii="Nirmala UI" w:hAnsi="Nirmala UI" w:cs="Nirmala UI"/>
        </w:rPr>
        <w:t>নিম্নলিখিত</w:t>
      </w:r>
      <w:r w:rsidRPr="008B3166">
        <w:rPr>
          <w:rFonts w:ascii="Times New Roman" w:hAnsi="Times New Roman" w:cs="Times New Roman"/>
        </w:rPr>
        <w:t xml:space="preserve"> </w:t>
      </w:r>
      <w:r w:rsidRPr="008B3166">
        <w:rPr>
          <w:rFonts w:ascii="Nirmala UI" w:hAnsi="Nirmala UI" w:cs="Nirmala UI"/>
        </w:rPr>
        <w:t>দুটি</w:t>
      </w:r>
      <w:r w:rsidRPr="008B3166">
        <w:rPr>
          <w:rFonts w:ascii="Times New Roman" w:hAnsi="Times New Roman" w:cs="Times New Roman"/>
        </w:rPr>
        <w:t xml:space="preserve"> </w:t>
      </w:r>
      <w:r w:rsidRPr="008B3166">
        <w:rPr>
          <w:rFonts w:ascii="Nirmala UI" w:hAnsi="Nirmala UI" w:cs="Nirmala UI"/>
        </w:rPr>
        <w:t>অংশে</w:t>
      </w:r>
      <w:r w:rsidRPr="008B3166">
        <w:rPr>
          <w:rFonts w:ascii="Times New Roman" w:hAnsi="Times New Roman" w:cs="Times New Roman"/>
        </w:rPr>
        <w:t xml:space="preserve"> </w:t>
      </w:r>
      <w:r w:rsidRPr="008B3166">
        <w:rPr>
          <w:rFonts w:ascii="Nirmala UI" w:hAnsi="Nirmala UI" w:cs="Nirmala UI"/>
        </w:rPr>
        <w:t>বিভক্ত</w:t>
      </w:r>
      <w:r w:rsidRPr="008B3166">
        <w:rPr>
          <w:rFonts w:ascii="Times New Roman" w:hAnsi="Times New Roman" w:cs="Times New Roman"/>
        </w:rPr>
        <w:t xml:space="preserve"> </w:t>
      </w:r>
      <w:r w:rsidRPr="008B3166">
        <w:rPr>
          <w:rFonts w:ascii="Nirmala UI" w:hAnsi="Nirmala UI" w:cs="Nirmala UI"/>
        </w:rPr>
        <w:t>একটি</w:t>
      </w:r>
      <w:r w:rsidRPr="008B3166">
        <w:rPr>
          <w:rFonts w:ascii="Times New Roman" w:hAnsi="Times New Roman" w:cs="Times New Roman"/>
        </w:rPr>
        <w:t xml:space="preserve"> </w:t>
      </w:r>
      <w:r w:rsidRPr="008B3166">
        <w:rPr>
          <w:rFonts w:ascii="Nirmala UI" w:hAnsi="Nirmala UI" w:cs="Nirmala UI"/>
        </w:rPr>
        <w:t>সম্মতি</w:t>
      </w:r>
      <w:r w:rsidRPr="008B3166">
        <w:rPr>
          <w:rFonts w:ascii="Times New Roman" w:hAnsi="Times New Roman" w:cs="Times New Roman"/>
        </w:rPr>
        <w:t xml:space="preserve"> </w:t>
      </w:r>
      <w:r w:rsidRPr="008B3166">
        <w:rPr>
          <w:rFonts w:ascii="Nirmala UI" w:hAnsi="Nirmala UI" w:cs="Nirmala UI"/>
        </w:rPr>
        <w:t>ফর্মের</w:t>
      </w:r>
      <w:r w:rsidRPr="008B3166">
        <w:rPr>
          <w:rFonts w:ascii="Times New Roman" w:hAnsi="Times New Roman" w:cs="Times New Roman"/>
        </w:rPr>
        <w:t xml:space="preserve"> </w:t>
      </w:r>
      <w:r w:rsidRPr="008B3166">
        <w:rPr>
          <w:rFonts w:ascii="Nirmala UI" w:hAnsi="Nirmala UI" w:cs="Nirmala UI"/>
        </w:rPr>
        <w:t>উদাহরণ</w:t>
      </w:r>
      <w:r w:rsidRPr="008B3166">
        <w:rPr>
          <w:rFonts w:ascii="Times New Roman" w:hAnsi="Times New Roman" w:cs="Times New Roman"/>
        </w:rPr>
        <w:t xml:space="preserve">: i. </w:t>
      </w:r>
      <w:r w:rsidRPr="008B3166">
        <w:rPr>
          <w:rFonts w:ascii="Nirmala UI" w:hAnsi="Nirmala UI" w:cs="Nirmala UI"/>
        </w:rPr>
        <w:t>অভিভাবকের</w:t>
      </w:r>
      <w:r w:rsidRPr="008B3166">
        <w:rPr>
          <w:rFonts w:ascii="Times New Roman" w:hAnsi="Times New Roman" w:cs="Times New Roman"/>
        </w:rPr>
        <w:t xml:space="preserve"> </w:t>
      </w:r>
      <w:r w:rsidRPr="008B3166">
        <w:rPr>
          <w:rFonts w:ascii="Nirmala UI" w:hAnsi="Nirmala UI" w:cs="Nirmala UI"/>
        </w:rPr>
        <w:t>সম্মতি</w:t>
      </w:r>
      <w:r w:rsidRPr="008B3166">
        <w:rPr>
          <w:rFonts w:ascii="Times New Roman" w:hAnsi="Times New Roman" w:cs="Times New Roman"/>
        </w:rPr>
        <w:t xml:space="preserve"> </w:t>
      </w:r>
      <w:r w:rsidRPr="008B3166">
        <w:rPr>
          <w:rFonts w:ascii="Nirmala UI" w:hAnsi="Nirmala UI" w:cs="Nirmala UI"/>
        </w:rPr>
        <w:t>ফর্ম</w:t>
      </w:r>
      <w:r w:rsidRPr="008B3166">
        <w:rPr>
          <w:rFonts w:ascii="Times New Roman" w:hAnsi="Times New Roman" w:cs="Times New Roman"/>
        </w:rPr>
        <w:t xml:space="preserve">; ii. </w:t>
      </w:r>
      <w:r w:rsidRPr="008B3166">
        <w:rPr>
          <w:rFonts w:ascii="Nirmala UI" w:hAnsi="Nirmala UI" w:cs="Nirmala UI"/>
        </w:rPr>
        <w:t>শিশুদের</w:t>
      </w:r>
      <w:r w:rsidRPr="008B3166">
        <w:rPr>
          <w:rFonts w:ascii="Times New Roman" w:hAnsi="Times New Roman" w:cs="Times New Roman"/>
        </w:rPr>
        <w:t xml:space="preserve"> </w:t>
      </w:r>
      <w:r w:rsidRPr="008B3166">
        <w:rPr>
          <w:rFonts w:ascii="Nirmala UI" w:hAnsi="Nirmala UI" w:cs="Nirmala UI"/>
        </w:rPr>
        <w:t>সম্মতি</w:t>
      </w:r>
      <w:r w:rsidRPr="008B3166">
        <w:rPr>
          <w:rFonts w:ascii="Times New Roman" w:hAnsi="Times New Roman" w:cs="Times New Roman"/>
        </w:rPr>
        <w:t xml:space="preserve"> </w:t>
      </w:r>
      <w:r w:rsidRPr="008B3166">
        <w:rPr>
          <w:rFonts w:ascii="Nirmala UI" w:hAnsi="Nirmala UI" w:cs="Nirmala UI"/>
        </w:rPr>
        <w:t>ফর্ম</w:t>
      </w:r>
      <w:r w:rsidRPr="008B3166">
        <w:rPr>
          <w:rFonts w:ascii="Times New Roman" w:hAnsi="Times New Roman" w:cs="Times New Roman"/>
        </w:rPr>
        <w:t xml:space="preserve">. </w:t>
      </w:r>
      <w:r w:rsidRPr="008B3166">
        <w:rPr>
          <w:rFonts w:ascii="Nirmala UI" w:hAnsi="Nirmala UI" w:cs="Nirmala UI"/>
        </w:rPr>
        <w:t>আসসালামুয়ালাইকুম।</w:t>
      </w:r>
      <w:r w:rsidRPr="008B3166">
        <w:rPr>
          <w:rFonts w:ascii="Times New Roman" w:hAnsi="Times New Roman" w:cs="Times New Roman"/>
        </w:rPr>
        <w:t xml:space="preserve"> </w:t>
      </w:r>
      <w:r w:rsidRPr="008B3166">
        <w:rPr>
          <w:rFonts w:ascii="Nirmala UI" w:hAnsi="Nirmala UI" w:cs="Nirmala UI"/>
        </w:rPr>
        <w:t>আমি</w:t>
      </w:r>
      <w:r>
        <w:rPr>
          <w:rFonts w:ascii="Nirmala UI" w:hAnsi="Nirmala UI" w:cs="Nirmala UI"/>
        </w:rPr>
        <w:t xml:space="preserve"> </w:t>
      </w:r>
      <w:r w:rsidRPr="008B3166">
        <w:t>"</w:t>
      </w:r>
      <w:r w:rsidRPr="008B3166">
        <w:rPr>
          <w:rFonts w:ascii="Nirmala UI" w:hAnsi="Nirmala UI" w:cs="Nirmala UI"/>
        </w:rPr>
        <w:t>বাংলাদেশে</w:t>
      </w:r>
      <w:r w:rsidRPr="008B3166">
        <w:t xml:space="preserve"> </w:t>
      </w:r>
      <w:r w:rsidRPr="008B3166">
        <w:rPr>
          <w:rFonts w:ascii="Nirmala UI" w:hAnsi="Nirmala UI" w:cs="Nirmala UI"/>
        </w:rPr>
        <w:t>চোখের</w:t>
      </w:r>
      <w:r w:rsidRPr="008B3166">
        <w:t xml:space="preserve"> </w:t>
      </w:r>
      <w:r w:rsidRPr="008B3166">
        <w:rPr>
          <w:rFonts w:ascii="Nirmala UI" w:hAnsi="Nirmala UI" w:cs="Nirmala UI"/>
        </w:rPr>
        <w:t>যত্নের</w:t>
      </w:r>
      <w:r w:rsidRPr="008B3166">
        <w:t xml:space="preserve"> </w:t>
      </w:r>
      <w:r w:rsidRPr="008B3166">
        <w:rPr>
          <w:rFonts w:ascii="Nirmala UI" w:hAnsi="Nirmala UI" w:cs="Nirmala UI"/>
        </w:rPr>
        <w:t>জন্য</w:t>
      </w:r>
      <w:r w:rsidRPr="008B3166">
        <w:t xml:space="preserve"> </w:t>
      </w:r>
      <w:r w:rsidRPr="008B3166">
        <w:rPr>
          <w:rFonts w:ascii="Nirmala UI" w:hAnsi="Nirmala UI" w:cs="Nirmala UI"/>
        </w:rPr>
        <w:t>ক্লাউড</w:t>
      </w:r>
      <w:r w:rsidRPr="008B3166">
        <w:t>-</w:t>
      </w:r>
      <w:r w:rsidRPr="008B3166">
        <w:rPr>
          <w:rFonts w:ascii="Nirmala UI" w:hAnsi="Nirmala UI" w:cs="Nirmala UI"/>
        </w:rPr>
        <w:t>ভিত্তিক</w:t>
      </w:r>
      <w:r w:rsidRPr="008B3166">
        <w:t xml:space="preserve"> </w:t>
      </w:r>
      <w:r w:rsidRPr="008B3166">
        <w:rPr>
          <w:rFonts w:ascii="Nirmala UI" w:hAnsi="Nirmala UI" w:cs="Nirmala UI"/>
        </w:rPr>
        <w:t>স্মার্ট</w:t>
      </w:r>
      <w:r w:rsidRPr="008B3166">
        <w:t xml:space="preserve"> </w:t>
      </w:r>
      <w:r w:rsidRPr="008B3166">
        <w:rPr>
          <w:rFonts w:ascii="Nirmala UI" w:hAnsi="Nirmala UI" w:cs="Nirmala UI"/>
        </w:rPr>
        <w:t>অ্যাপ্লিকেশন</w:t>
      </w:r>
      <w:r w:rsidRPr="008B3166">
        <w:t>"</w:t>
      </w:r>
      <w:r>
        <w:t xml:space="preserve"> </w:t>
      </w:r>
      <w:r>
        <w:rPr>
          <w:rFonts w:ascii="Nirmala UI" w:hAnsi="Nirmala UI" w:cs="Nirmala UI"/>
          <w:color w:val="000000"/>
        </w:rPr>
        <w:t xml:space="preserve">নামিয় </w:t>
      </w:r>
      <w:r w:rsidRPr="008B3166">
        <w:rPr>
          <w:rFonts w:ascii="Nirmala UI" w:hAnsi="Nirmala UI" w:cs="Nirmala UI"/>
        </w:rPr>
        <w:t>গবেষণার</w:t>
      </w:r>
      <w:r w:rsidRPr="008B3166">
        <w:rPr>
          <w:rFonts w:ascii="Times New Roman" w:hAnsi="Times New Roman" w:cs="Times New Roman"/>
        </w:rPr>
        <w:t>,</w:t>
      </w:r>
      <w:r>
        <w:rPr>
          <w:rFonts w:ascii="Times New Roman" w:hAnsi="Times New Roman" w:cs="Times New Roman"/>
        </w:rPr>
        <w:t xml:space="preserve"> </w:t>
      </w:r>
      <w:r w:rsidRPr="008B3166">
        <w:rPr>
          <w:rFonts w:ascii="Nirmala UI" w:hAnsi="Nirmala UI" w:cs="Nirmala UI"/>
        </w:rPr>
        <w:t>একজন</w:t>
      </w:r>
      <w:r w:rsidRPr="008B3166">
        <w:rPr>
          <w:rFonts w:ascii="Times New Roman" w:hAnsi="Times New Roman" w:cs="Times New Roman"/>
        </w:rPr>
        <w:t xml:space="preserve"> </w:t>
      </w:r>
      <w:r w:rsidRPr="008B3166">
        <w:rPr>
          <w:rFonts w:ascii="Nirmala UI" w:hAnsi="Nirmala UI" w:cs="Nirmala UI"/>
        </w:rPr>
        <w:t>গবেষণা</w:t>
      </w:r>
      <w:r w:rsidR="0015178A">
        <w:rPr>
          <w:rFonts w:ascii="Times New Roman" w:hAnsi="Times New Roman" w:cs="Times New Roman"/>
        </w:rPr>
        <w:t xml:space="preserve"> </w:t>
      </w:r>
      <w:r w:rsidRPr="008B3166">
        <w:rPr>
          <w:rFonts w:ascii="Nirmala UI" w:hAnsi="Nirmala UI" w:cs="Nirmala UI"/>
        </w:rPr>
        <w:t>সহকারী</w:t>
      </w:r>
      <w:r w:rsidRPr="008B3166">
        <w:rPr>
          <w:rFonts w:ascii="Times New Roman" w:hAnsi="Times New Roman" w:cs="Times New Roman"/>
        </w:rPr>
        <w:t>/</w:t>
      </w:r>
      <w:r w:rsidRPr="008B3166">
        <w:rPr>
          <w:rFonts w:ascii="Nirmala UI" w:hAnsi="Nirmala UI" w:cs="Nirmala UI"/>
        </w:rPr>
        <w:t>তথ্য</w:t>
      </w:r>
      <w:r w:rsidRPr="008B3166">
        <w:rPr>
          <w:rFonts w:ascii="Times New Roman" w:hAnsi="Times New Roman" w:cs="Times New Roman"/>
        </w:rPr>
        <w:t xml:space="preserve"> </w:t>
      </w:r>
      <w:r w:rsidRPr="008B3166">
        <w:rPr>
          <w:rFonts w:ascii="Nirmala UI" w:hAnsi="Nirmala UI" w:cs="Nirmala UI"/>
        </w:rPr>
        <w:t>সংগ্রাহক</w:t>
      </w:r>
      <w:r w:rsidRPr="008B3166">
        <w:rPr>
          <w:rFonts w:ascii="Times New Roman" w:hAnsi="Times New Roman" w:cs="Times New Roman"/>
        </w:rPr>
        <w:t xml:space="preserve">, </w:t>
      </w:r>
      <w:r w:rsidRPr="008B3166">
        <w:rPr>
          <w:rFonts w:ascii="Nirmala UI" w:hAnsi="Nirmala UI" w:cs="Nirmala UI"/>
        </w:rPr>
        <w:t>আপনার</w:t>
      </w:r>
      <w:r w:rsidRPr="008B3166">
        <w:rPr>
          <w:rFonts w:ascii="Times New Roman" w:hAnsi="Times New Roman" w:cs="Times New Roman"/>
        </w:rPr>
        <w:t xml:space="preserve"> </w:t>
      </w:r>
      <w:r w:rsidRPr="008B3166">
        <w:rPr>
          <w:rFonts w:ascii="Nirmala UI" w:hAnsi="Nirmala UI" w:cs="Nirmala UI"/>
        </w:rPr>
        <w:t>বাচ্চাকে</w:t>
      </w:r>
      <w:r w:rsidRPr="008B3166">
        <w:rPr>
          <w:rFonts w:ascii="Times New Roman" w:hAnsi="Times New Roman" w:cs="Times New Roman"/>
        </w:rPr>
        <w:t xml:space="preserve"> </w:t>
      </w:r>
      <w:r>
        <w:rPr>
          <w:rFonts w:ascii="Nirmala UI" w:hAnsi="Nirmala UI" w:cs="Nirmala UI"/>
          <w:color w:val="000000"/>
        </w:rPr>
        <w:t>এই গবেষণায়</w:t>
      </w:r>
      <w:r>
        <w:rPr>
          <w:rFonts w:ascii="Arial" w:hAnsi="Arial" w:cs="Arial"/>
          <w:color w:val="000000"/>
        </w:rPr>
        <w:t xml:space="preserve"> </w:t>
      </w:r>
      <w:r>
        <w:rPr>
          <w:rFonts w:ascii="Nirmala UI" w:hAnsi="Nirmala UI" w:cs="Nirmala UI"/>
          <w:color w:val="000000"/>
        </w:rPr>
        <w:t>অংশগ্রহণের</w:t>
      </w:r>
      <w:r>
        <w:rPr>
          <w:rFonts w:ascii="Arial" w:hAnsi="Arial" w:cs="Arial"/>
          <w:color w:val="000000"/>
        </w:rPr>
        <w:t xml:space="preserve"> </w:t>
      </w:r>
      <w:r>
        <w:rPr>
          <w:rFonts w:ascii="Nirmala UI" w:hAnsi="Nirmala UI" w:cs="Nirmala UI"/>
          <w:color w:val="000000"/>
        </w:rPr>
        <w:t>জন্য</w:t>
      </w:r>
      <w:r>
        <w:rPr>
          <w:rFonts w:ascii="Arial" w:hAnsi="Arial" w:cs="Arial"/>
          <w:color w:val="000000"/>
        </w:rPr>
        <w:t xml:space="preserve"> </w:t>
      </w:r>
      <w:r>
        <w:rPr>
          <w:rFonts w:ascii="Nirmala UI" w:hAnsi="Nirmala UI" w:cs="Nirmala UI"/>
          <w:color w:val="000000"/>
        </w:rPr>
        <w:t>আমন্ত্রণ</w:t>
      </w:r>
      <w:r>
        <w:rPr>
          <w:rFonts w:ascii="Arial" w:hAnsi="Arial" w:cs="Arial"/>
          <w:color w:val="000000"/>
        </w:rPr>
        <w:t xml:space="preserve"> </w:t>
      </w:r>
      <w:r>
        <w:rPr>
          <w:rFonts w:ascii="Nirmala UI" w:hAnsi="Nirmala UI" w:cs="Nirmala UI"/>
          <w:color w:val="000000"/>
        </w:rPr>
        <w:t>জানাচ্ছি |</w:t>
      </w:r>
      <w:r>
        <w:rPr>
          <w:rFonts w:ascii="Nirmala UI" w:hAnsi="Nirmala UI" w:cs="Nirmala UI"/>
        </w:rPr>
        <w:t xml:space="preserve"> </w:t>
      </w:r>
      <w:r w:rsidRPr="008B3166">
        <w:rPr>
          <w:rFonts w:ascii="Nirmala UI" w:hAnsi="Nirmala UI" w:cs="Nirmala UI"/>
        </w:rPr>
        <w:t>আমরা</w:t>
      </w:r>
      <w:r w:rsidRPr="008B3166">
        <w:rPr>
          <w:rFonts w:ascii="Times New Roman" w:hAnsi="Times New Roman" w:cs="Times New Roman"/>
        </w:rPr>
        <w:t xml:space="preserve"> </w:t>
      </w:r>
      <w:r w:rsidRPr="008B3166">
        <w:rPr>
          <w:rFonts w:ascii="Nirmala UI" w:hAnsi="Nirmala UI" w:cs="Nirmala UI"/>
        </w:rPr>
        <w:t>একটি</w:t>
      </w:r>
      <w:r w:rsidRPr="008B3166">
        <w:rPr>
          <w:rFonts w:ascii="Times New Roman" w:hAnsi="Times New Roman" w:cs="Times New Roman"/>
        </w:rPr>
        <w:t xml:space="preserve"> '</w:t>
      </w:r>
      <w:r w:rsidRPr="008B3166">
        <w:rPr>
          <w:rFonts w:ascii="Nirmala UI" w:hAnsi="Nirmala UI" w:cs="Nirmala UI"/>
        </w:rPr>
        <w:t>ক্লাউড</w:t>
      </w:r>
      <w:r w:rsidRPr="008B3166">
        <w:rPr>
          <w:rFonts w:ascii="Times New Roman" w:hAnsi="Times New Roman" w:cs="Times New Roman"/>
        </w:rPr>
        <w:t>-</w:t>
      </w:r>
      <w:r w:rsidRPr="008B3166">
        <w:rPr>
          <w:rFonts w:ascii="Nirmala UI" w:hAnsi="Nirmala UI" w:cs="Nirmala UI"/>
        </w:rPr>
        <w:t>ভিত্তিক</w:t>
      </w:r>
      <w:r w:rsidRPr="008B3166">
        <w:rPr>
          <w:rFonts w:ascii="Times New Roman" w:hAnsi="Times New Roman" w:cs="Times New Roman"/>
        </w:rPr>
        <w:t xml:space="preserve"> </w:t>
      </w:r>
      <w:r w:rsidRPr="008B3166">
        <w:rPr>
          <w:rFonts w:ascii="Nirmala UI" w:hAnsi="Nirmala UI" w:cs="Nirmala UI"/>
        </w:rPr>
        <w:t>স্মার্টফোন</w:t>
      </w:r>
      <w:r w:rsidRPr="008B3166">
        <w:rPr>
          <w:rFonts w:ascii="Times New Roman" w:hAnsi="Times New Roman" w:cs="Times New Roman"/>
        </w:rPr>
        <w:t xml:space="preserve"> </w:t>
      </w:r>
      <w:r w:rsidRPr="008B3166">
        <w:rPr>
          <w:rFonts w:ascii="Nirmala UI" w:hAnsi="Nirmala UI" w:cs="Nirmala UI"/>
        </w:rPr>
        <w:t>অ্যাপ্লিকেশন</w:t>
      </w:r>
      <w:r w:rsidRPr="008B3166">
        <w:rPr>
          <w:rFonts w:ascii="Times New Roman" w:hAnsi="Times New Roman" w:cs="Times New Roman"/>
        </w:rPr>
        <w:t xml:space="preserve">' </w:t>
      </w:r>
      <w:r w:rsidRPr="008B3166">
        <w:rPr>
          <w:rFonts w:ascii="Nirmala UI" w:hAnsi="Nirmala UI" w:cs="Nirmala UI"/>
        </w:rPr>
        <w:t>তৈরি</w:t>
      </w:r>
      <w:r w:rsidRPr="008B3166">
        <w:rPr>
          <w:rFonts w:ascii="Times New Roman" w:hAnsi="Times New Roman" w:cs="Times New Roman"/>
        </w:rPr>
        <w:t xml:space="preserve"> </w:t>
      </w:r>
      <w:r w:rsidRPr="008B3166">
        <w:rPr>
          <w:rFonts w:ascii="Nirmala UI" w:hAnsi="Nirmala UI" w:cs="Nirmala UI"/>
        </w:rPr>
        <w:t>করেছি</w:t>
      </w:r>
      <w:r w:rsidRPr="008B3166">
        <w:rPr>
          <w:rFonts w:ascii="Times New Roman" w:hAnsi="Times New Roman" w:cs="Times New Roman"/>
        </w:rPr>
        <w:t xml:space="preserve"> </w:t>
      </w:r>
      <w:r w:rsidRPr="008B3166">
        <w:rPr>
          <w:rFonts w:ascii="Nirmala UI" w:hAnsi="Nirmala UI" w:cs="Nirmala UI"/>
        </w:rPr>
        <w:t>যা</w:t>
      </w:r>
      <w:r w:rsidRPr="008B3166">
        <w:rPr>
          <w:rFonts w:ascii="Times New Roman" w:hAnsi="Times New Roman" w:cs="Times New Roman"/>
        </w:rPr>
        <w:t xml:space="preserve"> </w:t>
      </w:r>
      <w:r w:rsidRPr="008B3166">
        <w:rPr>
          <w:rFonts w:ascii="Nirmala UI" w:hAnsi="Nirmala UI" w:cs="Nirmala UI"/>
        </w:rPr>
        <w:t>ব্যবহারকারীদের</w:t>
      </w:r>
      <w:r w:rsidRPr="008B3166">
        <w:rPr>
          <w:rFonts w:ascii="Times New Roman" w:hAnsi="Times New Roman" w:cs="Times New Roman"/>
        </w:rPr>
        <w:t xml:space="preserve"> </w:t>
      </w:r>
      <w:r w:rsidRPr="008B3166">
        <w:rPr>
          <w:rFonts w:ascii="Nirmala UI" w:hAnsi="Nirmala UI" w:cs="Nirmala UI"/>
        </w:rPr>
        <w:t>স্ব</w:t>
      </w:r>
      <w:r w:rsidRPr="008B3166">
        <w:rPr>
          <w:rFonts w:ascii="Times New Roman" w:hAnsi="Times New Roman" w:cs="Times New Roman"/>
        </w:rPr>
        <w:t>-</w:t>
      </w:r>
      <w:r w:rsidRPr="008B3166">
        <w:rPr>
          <w:rFonts w:ascii="Nirmala UI" w:hAnsi="Nirmala UI" w:cs="Nirmala UI"/>
        </w:rPr>
        <w:t>সহায়তা</w:t>
      </w:r>
      <w:r w:rsidRPr="008B3166">
        <w:rPr>
          <w:rFonts w:ascii="Times New Roman" w:hAnsi="Times New Roman" w:cs="Times New Roman"/>
        </w:rPr>
        <w:t xml:space="preserve"> </w:t>
      </w:r>
      <w:r w:rsidRPr="008B3166">
        <w:rPr>
          <w:rFonts w:ascii="Nirmala UI" w:hAnsi="Nirmala UI" w:cs="Nirmala UI"/>
        </w:rPr>
        <w:t>চাক্ষুষ</w:t>
      </w:r>
      <w:r w:rsidRPr="008B3166">
        <w:rPr>
          <w:rFonts w:ascii="Times New Roman" w:hAnsi="Times New Roman" w:cs="Times New Roman"/>
        </w:rPr>
        <w:t xml:space="preserve"> </w:t>
      </w:r>
      <w:r w:rsidRPr="008B3166">
        <w:rPr>
          <w:rFonts w:ascii="Nirmala UI" w:hAnsi="Nirmala UI" w:cs="Nirmala UI"/>
        </w:rPr>
        <w:t>তীক্ষ্ণতা</w:t>
      </w:r>
      <w:r w:rsidRPr="008B3166">
        <w:rPr>
          <w:rFonts w:ascii="Times New Roman" w:hAnsi="Times New Roman" w:cs="Times New Roman"/>
        </w:rPr>
        <w:t xml:space="preserve"> </w:t>
      </w:r>
      <w:r w:rsidRPr="008B3166">
        <w:rPr>
          <w:rFonts w:ascii="Nirmala UI" w:hAnsi="Nirmala UI" w:cs="Nirmala UI"/>
        </w:rPr>
        <w:t>পরীক্ষা</w:t>
      </w:r>
      <w:r w:rsidRPr="008B3166">
        <w:rPr>
          <w:rFonts w:ascii="Times New Roman" w:hAnsi="Times New Roman" w:cs="Times New Roman"/>
        </w:rPr>
        <w:t xml:space="preserve"> </w:t>
      </w:r>
      <w:r w:rsidRPr="008B3166">
        <w:rPr>
          <w:rFonts w:ascii="Nirmala UI" w:hAnsi="Nirmala UI" w:cs="Nirmala UI"/>
        </w:rPr>
        <w:t>করতে</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নিকটতম</w:t>
      </w:r>
      <w:r w:rsidRPr="008B3166">
        <w:rPr>
          <w:rFonts w:ascii="Times New Roman" w:hAnsi="Times New Roman" w:cs="Times New Roman"/>
        </w:rPr>
        <w:t xml:space="preserve"> </w:t>
      </w:r>
      <w:r w:rsidRPr="008B3166">
        <w:rPr>
          <w:rFonts w:ascii="Nirmala UI" w:hAnsi="Nirmala UI" w:cs="Nirmala UI"/>
        </w:rPr>
        <w:t>চক্ষু</w:t>
      </w:r>
      <w:r w:rsidRPr="008B3166">
        <w:rPr>
          <w:rFonts w:ascii="Times New Roman" w:hAnsi="Times New Roman" w:cs="Times New Roman"/>
        </w:rPr>
        <w:t xml:space="preserve"> </w:t>
      </w:r>
      <w:r w:rsidRPr="008B3166">
        <w:rPr>
          <w:rFonts w:ascii="Nirmala UI" w:hAnsi="Nirmala UI" w:cs="Nirmala UI"/>
        </w:rPr>
        <w:t>বিশেষজ্ঞকে</w:t>
      </w:r>
      <w:r w:rsidRPr="008B3166">
        <w:rPr>
          <w:rFonts w:ascii="Times New Roman" w:hAnsi="Times New Roman" w:cs="Times New Roman"/>
        </w:rPr>
        <w:t xml:space="preserve"> </w:t>
      </w:r>
      <w:r w:rsidRPr="008B3166">
        <w:rPr>
          <w:rFonts w:ascii="Nirmala UI" w:hAnsi="Nirmala UI" w:cs="Nirmala UI"/>
        </w:rPr>
        <w:t>সনাক্ত</w:t>
      </w:r>
      <w:r w:rsidRPr="008B3166">
        <w:rPr>
          <w:rFonts w:ascii="Times New Roman" w:hAnsi="Times New Roman" w:cs="Times New Roman"/>
        </w:rPr>
        <w:t xml:space="preserve"> </w:t>
      </w:r>
      <w:r w:rsidRPr="008B3166">
        <w:rPr>
          <w:rFonts w:ascii="Nirmala UI" w:hAnsi="Nirmala UI" w:cs="Nirmala UI"/>
        </w:rPr>
        <w:t>করতে</w:t>
      </w:r>
      <w:r w:rsidRPr="008B3166">
        <w:rPr>
          <w:rFonts w:ascii="Times New Roman" w:hAnsi="Times New Roman" w:cs="Times New Roman"/>
        </w:rPr>
        <w:t xml:space="preserve"> </w:t>
      </w:r>
      <w:r w:rsidRPr="008B3166">
        <w:rPr>
          <w:rFonts w:ascii="Nirmala UI" w:hAnsi="Nirmala UI" w:cs="Nirmala UI"/>
        </w:rPr>
        <w:t>দেয়।</w:t>
      </w:r>
      <w:r w:rsidRPr="008B3166">
        <w:rPr>
          <w:rFonts w:ascii="Times New Roman" w:hAnsi="Times New Roman" w:cs="Times New Roman"/>
        </w:rPr>
        <w:t xml:space="preserve"> </w:t>
      </w:r>
      <w:r w:rsidRPr="008B3166">
        <w:rPr>
          <w:rFonts w:ascii="Nirmala UI" w:hAnsi="Nirmala UI" w:cs="Nirmala UI"/>
        </w:rPr>
        <w:t>আপনার</w:t>
      </w:r>
      <w:r w:rsidRPr="008B3166">
        <w:rPr>
          <w:rFonts w:ascii="Times New Roman" w:hAnsi="Times New Roman" w:cs="Times New Roman"/>
        </w:rPr>
        <w:t xml:space="preserve"> </w:t>
      </w:r>
      <w:r w:rsidRPr="008B3166">
        <w:rPr>
          <w:rFonts w:ascii="Nirmala UI" w:hAnsi="Nirmala UI" w:cs="Nirmala UI"/>
        </w:rPr>
        <w:t>বাচ্চা</w:t>
      </w:r>
      <w:r w:rsidRPr="008B3166">
        <w:rPr>
          <w:rFonts w:ascii="Times New Roman" w:hAnsi="Times New Roman" w:cs="Times New Roman"/>
        </w:rPr>
        <w:t xml:space="preserve"> </w:t>
      </w:r>
      <w:r w:rsidRPr="008B3166">
        <w:rPr>
          <w:rFonts w:ascii="Nirmala UI" w:hAnsi="Nirmala UI" w:cs="Nirmala UI"/>
        </w:rPr>
        <w:t>তার</w:t>
      </w:r>
      <w:r w:rsidRPr="008B3166">
        <w:rPr>
          <w:rFonts w:ascii="Times New Roman" w:hAnsi="Times New Roman" w:cs="Times New Roman"/>
        </w:rPr>
        <w:t xml:space="preserve"> </w:t>
      </w:r>
      <w:r w:rsidRPr="008B3166">
        <w:rPr>
          <w:rFonts w:ascii="Nirmala UI" w:hAnsi="Nirmala UI" w:cs="Nirmala UI"/>
        </w:rPr>
        <w:t>হাত</w:t>
      </w:r>
      <w:r w:rsidRPr="008B3166">
        <w:rPr>
          <w:rFonts w:ascii="Times New Roman" w:hAnsi="Times New Roman" w:cs="Times New Roman"/>
        </w:rPr>
        <w:t xml:space="preserve"> </w:t>
      </w:r>
      <w:r w:rsidRPr="008B3166">
        <w:rPr>
          <w:rFonts w:ascii="Nirmala UI" w:hAnsi="Nirmala UI" w:cs="Nirmala UI"/>
        </w:rPr>
        <w:t>দিয়ে</w:t>
      </w:r>
      <w:r w:rsidRPr="008B3166">
        <w:rPr>
          <w:rFonts w:ascii="Times New Roman" w:hAnsi="Times New Roman" w:cs="Times New Roman"/>
        </w:rPr>
        <w:t xml:space="preserve"> </w:t>
      </w:r>
      <w:r w:rsidRPr="008B3166">
        <w:rPr>
          <w:rFonts w:ascii="Nirmala UI" w:hAnsi="Nirmala UI" w:cs="Nirmala UI"/>
        </w:rPr>
        <w:t>একটি</w:t>
      </w:r>
      <w:r w:rsidRPr="008B3166">
        <w:rPr>
          <w:rFonts w:ascii="Times New Roman" w:hAnsi="Times New Roman" w:cs="Times New Roman"/>
        </w:rPr>
        <w:t xml:space="preserve"> </w:t>
      </w:r>
      <w:r w:rsidRPr="008B3166">
        <w:rPr>
          <w:rFonts w:ascii="Nirmala UI" w:hAnsi="Nirmala UI" w:cs="Nirmala UI"/>
        </w:rPr>
        <w:t>চোখ</w:t>
      </w:r>
      <w:r w:rsidRPr="008B3166">
        <w:rPr>
          <w:rFonts w:ascii="Times New Roman" w:hAnsi="Times New Roman" w:cs="Times New Roman"/>
        </w:rPr>
        <w:t xml:space="preserve"> </w:t>
      </w:r>
      <w:r w:rsidRPr="008B3166">
        <w:rPr>
          <w:rFonts w:ascii="Nirmala UI" w:hAnsi="Nirmala UI" w:cs="Nirmala UI"/>
        </w:rPr>
        <w:t>ঢেকে</w:t>
      </w:r>
      <w:r w:rsidRPr="008B3166">
        <w:rPr>
          <w:rFonts w:ascii="Times New Roman" w:hAnsi="Times New Roman" w:cs="Times New Roman"/>
        </w:rPr>
        <w:t xml:space="preserve"> </w:t>
      </w:r>
      <w:r w:rsidRPr="008B3166">
        <w:rPr>
          <w:rFonts w:ascii="Nirmala UI" w:hAnsi="Nirmala UI" w:cs="Nirmala UI"/>
        </w:rPr>
        <w:t>রাখতে</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স্মার্টফোনের</w:t>
      </w:r>
      <w:r w:rsidRPr="008B3166">
        <w:rPr>
          <w:rFonts w:ascii="Times New Roman" w:hAnsi="Times New Roman" w:cs="Times New Roman"/>
        </w:rPr>
        <w:t xml:space="preserve"> </w:t>
      </w:r>
      <w:r w:rsidRPr="008B3166">
        <w:rPr>
          <w:rFonts w:ascii="Nirmala UI" w:hAnsi="Nirmala UI" w:cs="Nirmala UI"/>
        </w:rPr>
        <w:t>স্ক্রিনে</w:t>
      </w:r>
      <w:r w:rsidRPr="008B3166">
        <w:rPr>
          <w:rFonts w:ascii="Times New Roman" w:hAnsi="Times New Roman" w:cs="Times New Roman"/>
        </w:rPr>
        <w:t xml:space="preserve"> </w:t>
      </w:r>
      <w:r w:rsidRPr="008B3166">
        <w:rPr>
          <w:rFonts w:ascii="Nirmala UI" w:hAnsi="Nirmala UI" w:cs="Nirmala UI"/>
        </w:rPr>
        <w:t>চোখের</w:t>
      </w:r>
      <w:r w:rsidRPr="008B3166">
        <w:rPr>
          <w:rFonts w:ascii="Times New Roman" w:hAnsi="Times New Roman" w:cs="Times New Roman"/>
        </w:rPr>
        <w:t xml:space="preserve"> </w:t>
      </w:r>
      <w:r w:rsidRPr="008B3166">
        <w:rPr>
          <w:rFonts w:ascii="Nirmala UI" w:hAnsi="Nirmala UI" w:cs="Nirmala UI"/>
        </w:rPr>
        <w:t>চার্ট</w:t>
      </w:r>
      <w:r w:rsidRPr="008B3166">
        <w:rPr>
          <w:rFonts w:ascii="Times New Roman" w:hAnsi="Times New Roman" w:cs="Times New Roman"/>
        </w:rPr>
        <w:t xml:space="preserve"> </w:t>
      </w:r>
      <w:r w:rsidRPr="008B3166">
        <w:rPr>
          <w:rFonts w:ascii="Nirmala UI" w:hAnsi="Nirmala UI" w:cs="Nirmala UI"/>
        </w:rPr>
        <w:t>থেকে</w:t>
      </w:r>
      <w:r w:rsidRPr="008B3166">
        <w:rPr>
          <w:rFonts w:ascii="Times New Roman" w:hAnsi="Times New Roman" w:cs="Times New Roman"/>
        </w:rPr>
        <w:t xml:space="preserve"> </w:t>
      </w:r>
      <w:r w:rsidRPr="008B3166">
        <w:rPr>
          <w:rFonts w:ascii="Nirmala UI" w:hAnsi="Nirmala UI" w:cs="Nirmala UI"/>
        </w:rPr>
        <w:t>অক্ষর</w:t>
      </w:r>
      <w:r w:rsidRPr="008B3166">
        <w:rPr>
          <w:rFonts w:ascii="Times New Roman" w:hAnsi="Times New Roman" w:cs="Times New Roman"/>
        </w:rPr>
        <w:t xml:space="preserve"> </w:t>
      </w:r>
      <w:r w:rsidRPr="008B3166">
        <w:rPr>
          <w:rFonts w:ascii="Nirmala UI" w:hAnsi="Nirmala UI" w:cs="Nirmala UI"/>
        </w:rPr>
        <w:t>পড়তে</w:t>
      </w:r>
      <w:r w:rsidRPr="008B3166">
        <w:rPr>
          <w:rFonts w:ascii="Times New Roman" w:hAnsi="Times New Roman" w:cs="Times New Roman"/>
        </w:rPr>
        <w:t xml:space="preserve"> </w:t>
      </w:r>
      <w:r w:rsidRPr="008B3166">
        <w:rPr>
          <w:rFonts w:ascii="Nirmala UI" w:hAnsi="Nirmala UI" w:cs="Nirmala UI"/>
        </w:rPr>
        <w:t>শুরু</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নির্দেশ</w:t>
      </w:r>
      <w:r w:rsidRPr="008B3166">
        <w:rPr>
          <w:rFonts w:ascii="Times New Roman" w:hAnsi="Times New Roman" w:cs="Times New Roman"/>
        </w:rPr>
        <w:t xml:space="preserve"> </w:t>
      </w:r>
      <w:r w:rsidRPr="008B3166">
        <w:rPr>
          <w:rFonts w:ascii="Nirmala UI" w:hAnsi="Nirmala UI" w:cs="Nirmala UI"/>
        </w:rPr>
        <w:t>দেওয়া</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বসার</w:t>
      </w:r>
      <w:r w:rsidRPr="008B3166">
        <w:rPr>
          <w:rFonts w:ascii="Times New Roman" w:hAnsi="Times New Roman" w:cs="Times New Roman"/>
        </w:rPr>
        <w:t xml:space="preserve"> </w:t>
      </w:r>
      <w:r w:rsidRPr="008B3166">
        <w:rPr>
          <w:rFonts w:ascii="Nirmala UI" w:hAnsi="Nirmala UI" w:cs="Nirmala UI"/>
        </w:rPr>
        <w:t>ভঙ্গিতে</w:t>
      </w:r>
      <w:r w:rsidRPr="008B3166">
        <w:rPr>
          <w:rFonts w:ascii="Times New Roman" w:hAnsi="Times New Roman" w:cs="Times New Roman"/>
        </w:rPr>
        <w:t xml:space="preserve">, </w:t>
      </w:r>
      <w:r w:rsidRPr="008B3166">
        <w:rPr>
          <w:rFonts w:ascii="Nirmala UI" w:hAnsi="Nirmala UI" w:cs="Nirmala UI"/>
        </w:rPr>
        <w:t>স্মার্টফোন</w:t>
      </w:r>
      <w:r w:rsidRPr="008B3166">
        <w:rPr>
          <w:rFonts w:ascii="Times New Roman" w:hAnsi="Times New Roman" w:cs="Times New Roman"/>
        </w:rPr>
        <w:t xml:space="preserve"> </w:t>
      </w:r>
      <w:r w:rsidRPr="008B3166">
        <w:rPr>
          <w:rFonts w:ascii="Nirmala UI" w:hAnsi="Nirmala UI" w:cs="Nirmala UI"/>
        </w:rPr>
        <w:t>ডিভাইসটি</w:t>
      </w:r>
      <w:r w:rsidRPr="008B3166">
        <w:rPr>
          <w:rFonts w:ascii="Times New Roman" w:hAnsi="Times New Roman" w:cs="Times New Roman"/>
        </w:rPr>
        <w:t xml:space="preserve"> </w:t>
      </w:r>
      <w:r w:rsidRPr="008B3166">
        <w:rPr>
          <w:rFonts w:ascii="Nirmala UI" w:hAnsi="Nirmala UI" w:cs="Nirmala UI"/>
        </w:rPr>
        <w:t>চোখ</w:t>
      </w:r>
      <w:r w:rsidRPr="008B3166">
        <w:rPr>
          <w:rFonts w:ascii="Times New Roman" w:hAnsi="Times New Roman" w:cs="Times New Roman"/>
        </w:rPr>
        <w:t xml:space="preserve"> </w:t>
      </w:r>
      <w:r w:rsidRPr="008B3166">
        <w:rPr>
          <w:rFonts w:ascii="Nirmala UI" w:hAnsi="Nirmala UI" w:cs="Nirmala UI"/>
        </w:rPr>
        <w:t>থেকে</w:t>
      </w:r>
      <w:r w:rsidRPr="008B3166">
        <w:rPr>
          <w:rFonts w:ascii="Times New Roman" w:hAnsi="Times New Roman" w:cs="Times New Roman"/>
        </w:rPr>
        <w:t xml:space="preserve"> </w:t>
      </w:r>
      <w:r>
        <w:rPr>
          <w:rFonts w:ascii="Shonar Bangla" w:hAnsi="Shonar Bangla" w:cs="Shonar Bangla"/>
          <w:sz w:val="28"/>
          <w:szCs w:val="28"/>
        </w:rPr>
        <w:t>১৪</w:t>
      </w:r>
      <w:r w:rsidRPr="008B3166">
        <w:rPr>
          <w:rFonts w:ascii="Times New Roman" w:hAnsi="Times New Roman" w:cs="Times New Roman"/>
        </w:rPr>
        <w:t xml:space="preserve"> </w:t>
      </w:r>
      <w:r w:rsidRPr="008B3166">
        <w:rPr>
          <w:rFonts w:ascii="Nirmala UI" w:hAnsi="Nirmala UI" w:cs="Nirmala UI"/>
        </w:rPr>
        <w:t>ইঞ্চি</w:t>
      </w:r>
      <w:r w:rsidRPr="008B3166">
        <w:rPr>
          <w:rFonts w:ascii="Times New Roman" w:hAnsi="Times New Roman" w:cs="Times New Roman"/>
        </w:rPr>
        <w:t xml:space="preserve"> </w:t>
      </w:r>
      <w:r w:rsidRPr="008B3166">
        <w:rPr>
          <w:rFonts w:ascii="Nirmala UI" w:hAnsi="Nirmala UI" w:cs="Nirmala UI"/>
        </w:rPr>
        <w:t>দূরত্বে</w:t>
      </w:r>
      <w:r w:rsidRPr="008B3166">
        <w:rPr>
          <w:rFonts w:ascii="Times New Roman" w:hAnsi="Times New Roman" w:cs="Times New Roman"/>
        </w:rPr>
        <w:t xml:space="preserve"> </w:t>
      </w:r>
      <w:r w:rsidRPr="008B3166">
        <w:rPr>
          <w:rFonts w:ascii="Nirmala UI" w:hAnsi="Nirmala UI" w:cs="Nirmala UI"/>
        </w:rPr>
        <w:t>স্থাপন</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উচিত।</w:t>
      </w:r>
      <w:r w:rsidRPr="008B3166">
        <w:rPr>
          <w:rFonts w:ascii="Times New Roman" w:hAnsi="Times New Roman" w:cs="Times New Roman"/>
        </w:rPr>
        <w:t xml:space="preserve"> </w:t>
      </w:r>
      <w:r w:rsidRPr="008B3166">
        <w:rPr>
          <w:rFonts w:ascii="Nirmala UI" w:hAnsi="Nirmala UI" w:cs="Nirmala UI"/>
        </w:rPr>
        <w:t>পুরো</w:t>
      </w:r>
      <w:r w:rsidRPr="008B3166">
        <w:rPr>
          <w:rFonts w:ascii="Times New Roman" w:hAnsi="Times New Roman" w:cs="Times New Roman"/>
        </w:rPr>
        <w:t xml:space="preserve"> </w:t>
      </w:r>
      <w:r w:rsidRPr="008B3166">
        <w:rPr>
          <w:rFonts w:ascii="Nirmala UI" w:hAnsi="Nirmala UI" w:cs="Nirmala UI"/>
        </w:rPr>
        <w:t>স্ক্রিনিং</w:t>
      </w:r>
      <w:r w:rsidRPr="008B3166">
        <w:rPr>
          <w:rFonts w:ascii="Times New Roman" w:hAnsi="Times New Roman" w:cs="Times New Roman"/>
        </w:rPr>
        <w:t xml:space="preserve"> </w:t>
      </w:r>
      <w:r w:rsidRPr="008B3166">
        <w:rPr>
          <w:rFonts w:ascii="Nirmala UI" w:hAnsi="Nirmala UI" w:cs="Nirmala UI"/>
        </w:rPr>
        <w:t>প্রক্রিয়াটি</w:t>
      </w:r>
      <w:r w:rsidRPr="008B3166">
        <w:rPr>
          <w:rFonts w:ascii="Times New Roman" w:hAnsi="Times New Roman" w:cs="Times New Roman"/>
        </w:rPr>
        <w:t xml:space="preserve"> </w:t>
      </w:r>
      <w:r w:rsidRPr="008B3166">
        <w:rPr>
          <w:rFonts w:ascii="Nirmala UI" w:hAnsi="Nirmala UI" w:cs="Nirmala UI"/>
        </w:rPr>
        <w:t>সম্পূর্ণ</w:t>
      </w:r>
      <w:r w:rsidRPr="008B3166">
        <w:rPr>
          <w:rFonts w:ascii="Times New Roman" w:hAnsi="Times New Roman" w:cs="Times New Roman"/>
        </w:rPr>
        <w:t xml:space="preserve"> </w:t>
      </w:r>
      <w:r w:rsidRPr="008B3166">
        <w:rPr>
          <w:rFonts w:ascii="Nirmala UI" w:hAnsi="Nirmala UI" w:cs="Nirmala UI"/>
        </w:rPr>
        <w:t>হতে</w:t>
      </w:r>
      <w:r w:rsidRPr="008B3166">
        <w:rPr>
          <w:rFonts w:ascii="Times New Roman" w:hAnsi="Times New Roman" w:cs="Times New Roman"/>
        </w:rPr>
        <w:t xml:space="preserve"> </w:t>
      </w:r>
      <w:r w:rsidRPr="00964017">
        <w:rPr>
          <w:rFonts w:ascii="Shonar Bangla" w:hAnsi="Shonar Bangla" w:cs="Shonar Bangla"/>
          <w:sz w:val="28"/>
          <w:szCs w:val="28"/>
        </w:rPr>
        <w:t>১৫-২০</w:t>
      </w:r>
      <w:r w:rsidRPr="008B3166">
        <w:rPr>
          <w:rFonts w:ascii="Times New Roman" w:hAnsi="Times New Roman" w:cs="Times New Roman"/>
        </w:rPr>
        <w:t xml:space="preserve"> </w:t>
      </w:r>
      <w:r w:rsidRPr="008B3166">
        <w:rPr>
          <w:rFonts w:ascii="Nirmala UI" w:hAnsi="Nirmala UI" w:cs="Nirmala UI"/>
        </w:rPr>
        <w:t>মিনিট</w:t>
      </w:r>
      <w:r w:rsidRPr="008B3166">
        <w:rPr>
          <w:rFonts w:ascii="Times New Roman" w:hAnsi="Times New Roman" w:cs="Times New Roman"/>
        </w:rPr>
        <w:t xml:space="preserve"> </w:t>
      </w:r>
      <w:r w:rsidRPr="008B3166">
        <w:rPr>
          <w:rFonts w:ascii="Nirmala UI" w:hAnsi="Nirmala UI" w:cs="Nirmala UI"/>
        </w:rPr>
        <w:t>পর্যন্ত</w:t>
      </w:r>
      <w:r w:rsidRPr="008B3166">
        <w:rPr>
          <w:rFonts w:ascii="Times New Roman" w:hAnsi="Times New Roman" w:cs="Times New Roman"/>
        </w:rPr>
        <w:t xml:space="preserve"> </w:t>
      </w:r>
      <w:r w:rsidRPr="008B3166">
        <w:rPr>
          <w:rFonts w:ascii="Nirmala UI" w:hAnsi="Nirmala UI" w:cs="Nirmala UI"/>
        </w:rPr>
        <w:t>সময়</w:t>
      </w:r>
      <w:r w:rsidRPr="008B3166">
        <w:rPr>
          <w:rFonts w:ascii="Times New Roman" w:hAnsi="Times New Roman" w:cs="Times New Roman"/>
        </w:rPr>
        <w:t xml:space="preserve"> </w:t>
      </w:r>
      <w:r w:rsidRPr="008B3166">
        <w:rPr>
          <w:rFonts w:ascii="Nirmala UI" w:hAnsi="Nirmala UI" w:cs="Nirmala UI"/>
        </w:rPr>
        <w:t>লাগতে</w:t>
      </w:r>
      <w:r w:rsidRPr="008B3166">
        <w:rPr>
          <w:rFonts w:ascii="Times New Roman" w:hAnsi="Times New Roman" w:cs="Times New Roman"/>
        </w:rPr>
        <w:t xml:space="preserve"> </w:t>
      </w:r>
      <w:r w:rsidRPr="008B3166">
        <w:rPr>
          <w:rFonts w:ascii="Nirmala UI" w:hAnsi="Nirmala UI" w:cs="Nirmala UI"/>
        </w:rPr>
        <w:t>পারে।</w:t>
      </w:r>
      <w:r>
        <w:rPr>
          <w:rFonts w:ascii="Nirmala UI" w:hAnsi="Nirmala UI" w:cs="Nirmala UI"/>
        </w:rPr>
        <w:t xml:space="preserve"> </w:t>
      </w:r>
      <w:r w:rsidRPr="008B3166">
        <w:rPr>
          <w:rFonts w:ascii="Nirmala UI" w:hAnsi="Nirmala UI" w:cs="Nirmala UI"/>
        </w:rPr>
        <w:t>তার</w:t>
      </w:r>
      <w:r w:rsidRPr="008B3166">
        <w:rPr>
          <w:rFonts w:ascii="Times New Roman" w:hAnsi="Times New Roman" w:cs="Times New Roman"/>
        </w:rPr>
        <w:t xml:space="preserve"> </w:t>
      </w:r>
      <w:r w:rsidRPr="008B3166">
        <w:rPr>
          <w:rFonts w:ascii="Nirmala UI" w:hAnsi="Nirmala UI" w:cs="Nirmala UI"/>
        </w:rPr>
        <w:t>সম্পৃক্ততা</w:t>
      </w:r>
      <w:r w:rsidRPr="008B3166">
        <w:rPr>
          <w:rFonts w:ascii="Times New Roman" w:hAnsi="Times New Roman" w:cs="Times New Roman"/>
        </w:rPr>
        <w:t xml:space="preserve"> </w:t>
      </w:r>
      <w:r>
        <w:rPr>
          <w:rFonts w:ascii="Nirmala UI" w:hAnsi="Nirmala UI" w:cs="Nirmala UI"/>
          <w:color w:val="000000"/>
        </w:rPr>
        <w:t>গবেষণাকে</w:t>
      </w:r>
      <w:r>
        <w:rPr>
          <w:rFonts w:ascii="Arial" w:hAnsi="Arial" w:cs="Arial"/>
          <w:color w:val="000000"/>
        </w:rPr>
        <w:t xml:space="preserve"> </w:t>
      </w:r>
      <w:r>
        <w:rPr>
          <w:rFonts w:ascii="Nirmala UI" w:hAnsi="Nirmala UI" w:cs="Nirmala UI"/>
          <w:color w:val="000000"/>
        </w:rPr>
        <w:t>সাফল্যজনকভাবে</w:t>
      </w:r>
      <w:r>
        <w:rPr>
          <w:rFonts w:ascii="Arial" w:hAnsi="Arial" w:cs="Arial"/>
          <w:color w:val="000000"/>
        </w:rPr>
        <w:t xml:space="preserve"> </w:t>
      </w:r>
      <w:r>
        <w:rPr>
          <w:rFonts w:ascii="Nirmala UI" w:hAnsi="Nirmala UI" w:cs="Nirmala UI"/>
          <w:color w:val="000000"/>
        </w:rPr>
        <w:t>পরিচালনা</w:t>
      </w:r>
      <w:r>
        <w:rPr>
          <w:rFonts w:ascii="Arial" w:hAnsi="Arial" w:cs="Arial"/>
          <w:color w:val="000000"/>
        </w:rPr>
        <w:t xml:space="preserve"> </w:t>
      </w:r>
      <w:r>
        <w:rPr>
          <w:rFonts w:ascii="Nirmala UI" w:hAnsi="Nirmala UI" w:cs="Nirmala UI"/>
          <w:color w:val="000000"/>
        </w:rPr>
        <w:t>করতে</w:t>
      </w:r>
      <w:r>
        <w:rPr>
          <w:rFonts w:ascii="Arial" w:hAnsi="Arial" w:cs="Arial"/>
          <w:color w:val="000000"/>
        </w:rPr>
        <w:t xml:space="preserve"> </w:t>
      </w:r>
      <w:r>
        <w:rPr>
          <w:rFonts w:ascii="Nirmala UI" w:hAnsi="Nirmala UI" w:cs="Nirmala UI"/>
          <w:color w:val="000000"/>
        </w:rPr>
        <w:t>সাহায্য</w:t>
      </w:r>
      <w:r>
        <w:rPr>
          <w:rFonts w:ascii="Arial" w:hAnsi="Arial" w:cs="Arial"/>
          <w:color w:val="000000"/>
        </w:rPr>
        <w:t xml:space="preserve"> </w:t>
      </w:r>
      <w:r>
        <w:rPr>
          <w:rFonts w:ascii="Nirmala UI" w:hAnsi="Nirmala UI" w:cs="Nirmala UI"/>
          <w:color w:val="000000"/>
        </w:rPr>
        <w:t xml:space="preserve">করবে | </w:t>
      </w:r>
    </w:p>
    <w:p w14:paraId="49FECE7C" w14:textId="77777777" w:rsidR="0099068B" w:rsidRPr="008B3166" w:rsidRDefault="0099068B" w:rsidP="0099068B">
      <w:pPr>
        <w:spacing w:after="0" w:line="276" w:lineRule="auto"/>
        <w:jc w:val="both"/>
        <w:rPr>
          <w:rFonts w:ascii="Times New Roman" w:hAnsi="Times New Roman" w:cs="Times New Roman"/>
          <w:sz w:val="12"/>
          <w:szCs w:val="12"/>
        </w:rPr>
      </w:pPr>
    </w:p>
    <w:p w14:paraId="4F4456CB" w14:textId="77777777" w:rsidR="0099068B" w:rsidRPr="008B3166" w:rsidRDefault="0099068B" w:rsidP="0099068B">
      <w:pPr>
        <w:spacing w:after="0" w:line="276" w:lineRule="auto"/>
        <w:jc w:val="both"/>
        <w:rPr>
          <w:rFonts w:ascii="Times New Roman" w:hAnsi="Times New Roman" w:cs="Times New Roman"/>
        </w:rPr>
      </w:pPr>
      <w:r w:rsidRPr="008B3166">
        <w:rPr>
          <w:rFonts w:ascii="Nirmala UI" w:hAnsi="Nirmala UI" w:cs="Nirmala UI"/>
          <w:b/>
          <w:u w:val="single"/>
        </w:rPr>
        <w:t>অংশগ্রহণের</w:t>
      </w:r>
      <w:r w:rsidRPr="008B3166">
        <w:rPr>
          <w:rFonts w:ascii="Times New Roman" w:hAnsi="Times New Roman" w:cs="Times New Roman"/>
          <w:b/>
          <w:u w:val="single"/>
        </w:rPr>
        <w:t xml:space="preserve"> </w:t>
      </w:r>
      <w:r w:rsidRPr="008B3166">
        <w:rPr>
          <w:rFonts w:ascii="Nirmala UI" w:hAnsi="Nirmala UI" w:cs="Nirmala UI"/>
          <w:b/>
          <w:u w:val="single"/>
        </w:rPr>
        <w:t>ঝুঁকি</w:t>
      </w:r>
      <w:r w:rsidRPr="008B3166">
        <w:rPr>
          <w:rFonts w:ascii="Times New Roman" w:hAnsi="Times New Roman" w:cs="Times New Roman"/>
          <w:b/>
          <w:u w:val="single"/>
        </w:rPr>
        <w:t xml:space="preserve"> </w:t>
      </w:r>
      <w:r w:rsidRPr="008B3166">
        <w:rPr>
          <w:rFonts w:ascii="Nirmala UI" w:hAnsi="Nirmala UI" w:cs="Nirmala UI"/>
          <w:b/>
          <w:u w:val="single"/>
        </w:rPr>
        <w:t>এবং</w:t>
      </w:r>
      <w:r w:rsidRPr="008B3166">
        <w:rPr>
          <w:rFonts w:ascii="Times New Roman" w:hAnsi="Times New Roman" w:cs="Times New Roman"/>
          <w:b/>
          <w:u w:val="single"/>
        </w:rPr>
        <w:t xml:space="preserve"> </w:t>
      </w:r>
      <w:r w:rsidRPr="008B3166">
        <w:rPr>
          <w:rFonts w:ascii="Nirmala UI" w:hAnsi="Nirmala UI" w:cs="Nirmala UI"/>
          <w:b/>
          <w:u w:val="single"/>
        </w:rPr>
        <w:t>সুবিধাঃ</w:t>
      </w:r>
      <w:r w:rsidRPr="008B3166">
        <w:rPr>
          <w:rFonts w:ascii="Nirmala UI" w:hAnsi="Nirmala UI" w:cs="Nirmala UI"/>
        </w:rPr>
        <w:t xml:space="preserve"> আমরা</w:t>
      </w:r>
      <w:r w:rsidRPr="008B3166">
        <w:rPr>
          <w:rFonts w:ascii="Times New Roman" w:hAnsi="Times New Roman" w:cs="Times New Roman"/>
        </w:rPr>
        <w:t xml:space="preserve"> </w:t>
      </w:r>
      <w:r w:rsidRPr="008B3166">
        <w:rPr>
          <w:rFonts w:ascii="Nirmala UI" w:hAnsi="Nirmala UI" w:cs="Nirmala UI"/>
        </w:rPr>
        <w:t>আপনার</w:t>
      </w:r>
      <w:r w:rsidRPr="008B3166">
        <w:rPr>
          <w:rFonts w:ascii="Times New Roman" w:hAnsi="Times New Roman" w:cs="Times New Roman"/>
        </w:rPr>
        <w:t xml:space="preserve"> </w:t>
      </w:r>
      <w:r w:rsidRPr="008B3166">
        <w:rPr>
          <w:rFonts w:ascii="Nirmala UI" w:hAnsi="Nirmala UI" w:cs="Nirmala UI"/>
        </w:rPr>
        <w:t>কাছ</w:t>
      </w:r>
      <w:r w:rsidRPr="008B3166">
        <w:rPr>
          <w:rFonts w:ascii="Times New Roman" w:hAnsi="Times New Roman" w:cs="Times New Roman"/>
        </w:rPr>
        <w:t xml:space="preserve"> </w:t>
      </w:r>
      <w:r w:rsidRPr="008B3166">
        <w:rPr>
          <w:rFonts w:ascii="Nirmala UI" w:hAnsi="Nirmala UI" w:cs="Nirmala UI"/>
        </w:rPr>
        <w:t>থেকে</w:t>
      </w:r>
      <w:r w:rsidRPr="008B3166">
        <w:rPr>
          <w:rFonts w:ascii="Times New Roman" w:hAnsi="Times New Roman" w:cs="Times New Roman"/>
        </w:rPr>
        <w:t xml:space="preserve"> </w:t>
      </w:r>
      <w:r w:rsidRPr="008B3166">
        <w:rPr>
          <w:rFonts w:ascii="Nirmala UI" w:hAnsi="Nirmala UI" w:cs="Nirmala UI"/>
        </w:rPr>
        <w:t>কোনো</w:t>
      </w:r>
      <w:r w:rsidRPr="008B3166">
        <w:rPr>
          <w:rFonts w:ascii="Times New Roman" w:hAnsi="Times New Roman" w:cs="Times New Roman"/>
        </w:rPr>
        <w:t xml:space="preserve"> </w:t>
      </w:r>
      <w:r w:rsidRPr="008B3166">
        <w:rPr>
          <w:rFonts w:ascii="Nirmala UI" w:hAnsi="Nirmala UI" w:cs="Nirmala UI"/>
        </w:rPr>
        <w:t>তরল</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টিস্যু</w:t>
      </w:r>
      <w:r w:rsidRPr="008B3166">
        <w:rPr>
          <w:rFonts w:ascii="Times New Roman" w:hAnsi="Times New Roman" w:cs="Times New Roman"/>
        </w:rPr>
        <w:t xml:space="preserve"> </w:t>
      </w:r>
      <w:r w:rsidRPr="008B3166">
        <w:rPr>
          <w:rFonts w:ascii="Nirmala UI" w:hAnsi="Nirmala UI" w:cs="Nirmala UI"/>
        </w:rPr>
        <w:t>নেব</w:t>
      </w:r>
      <w:r w:rsidRPr="008B3166">
        <w:rPr>
          <w:rFonts w:ascii="Times New Roman" w:hAnsi="Times New Roman" w:cs="Times New Roman"/>
        </w:rPr>
        <w:t xml:space="preserve"> </w:t>
      </w:r>
      <w:r w:rsidRPr="008B3166">
        <w:rPr>
          <w:rFonts w:ascii="Nirmala UI" w:hAnsi="Nirmala UI" w:cs="Nirmala UI"/>
        </w:rPr>
        <w:t>না</w:t>
      </w:r>
      <w:r w:rsidRPr="008B3166">
        <w:rPr>
          <w:rFonts w:ascii="Times New Roman" w:hAnsi="Times New Roman" w:cs="Times New Roman"/>
        </w:rPr>
        <w:t xml:space="preserve">, </w:t>
      </w:r>
      <w:r w:rsidRPr="008B3166">
        <w:rPr>
          <w:rFonts w:ascii="Nirmala UI" w:hAnsi="Nirmala UI" w:cs="Nirmala UI"/>
        </w:rPr>
        <w:t>তাই</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গবেষণায়</w:t>
      </w:r>
      <w:r w:rsidRPr="008B3166">
        <w:rPr>
          <w:rFonts w:ascii="Times New Roman" w:hAnsi="Times New Roman" w:cs="Times New Roman"/>
        </w:rPr>
        <w:t xml:space="preserve"> </w:t>
      </w:r>
      <w:r w:rsidRPr="008B3166">
        <w:rPr>
          <w:rFonts w:ascii="Nirmala UI" w:hAnsi="Nirmala UI" w:cs="Nirmala UI"/>
        </w:rPr>
        <w:t>অংশগ্রহণ</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ক্ষেত্রে</w:t>
      </w:r>
      <w:r w:rsidRPr="008B3166">
        <w:rPr>
          <w:rFonts w:ascii="Times New Roman" w:hAnsi="Times New Roman" w:cs="Times New Roman"/>
        </w:rPr>
        <w:t xml:space="preserve"> </w:t>
      </w:r>
      <w:r w:rsidRPr="008B3166">
        <w:rPr>
          <w:rFonts w:ascii="Nirmala UI" w:hAnsi="Nirmala UI" w:cs="Nirmala UI"/>
        </w:rPr>
        <w:t>কোনো</w:t>
      </w:r>
      <w:r w:rsidRPr="008B3166">
        <w:rPr>
          <w:rFonts w:ascii="Times New Roman" w:hAnsi="Times New Roman" w:cs="Times New Roman"/>
        </w:rPr>
        <w:t xml:space="preserve"> </w:t>
      </w:r>
      <w:r w:rsidRPr="008B3166">
        <w:rPr>
          <w:rFonts w:ascii="Nirmala UI" w:hAnsi="Nirmala UI" w:cs="Nirmala UI"/>
        </w:rPr>
        <w:t>গুরুতর</w:t>
      </w:r>
      <w:r w:rsidRPr="008B3166">
        <w:rPr>
          <w:rFonts w:ascii="Times New Roman" w:hAnsi="Times New Roman" w:cs="Times New Roman"/>
        </w:rPr>
        <w:t xml:space="preserve"> </w:t>
      </w:r>
      <w:r w:rsidRPr="008B3166">
        <w:rPr>
          <w:rFonts w:ascii="Nirmala UI" w:hAnsi="Nirmala UI" w:cs="Nirmala UI"/>
        </w:rPr>
        <w:t>ঝুঁকি</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বিপদ</w:t>
      </w:r>
      <w:r w:rsidRPr="008B3166">
        <w:rPr>
          <w:rFonts w:ascii="Times New Roman" w:hAnsi="Times New Roman" w:cs="Times New Roman"/>
        </w:rPr>
        <w:t xml:space="preserve"> </w:t>
      </w:r>
      <w:r w:rsidRPr="008B3166">
        <w:rPr>
          <w:rFonts w:ascii="Nirmala UI" w:hAnsi="Nirmala UI" w:cs="Nirmala UI"/>
        </w:rPr>
        <w:t>নেই।</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গবেষণায়</w:t>
      </w:r>
      <w:r w:rsidRPr="008B3166">
        <w:rPr>
          <w:rFonts w:ascii="Times New Roman" w:hAnsi="Times New Roman" w:cs="Times New Roman"/>
        </w:rPr>
        <w:t xml:space="preserve"> </w:t>
      </w:r>
      <w:r w:rsidRPr="008B3166">
        <w:rPr>
          <w:rFonts w:ascii="Nirmala UI" w:hAnsi="Nirmala UI" w:cs="Nirmala UI"/>
        </w:rPr>
        <w:t>অংশগ্রহণকারীরা</w:t>
      </w:r>
      <w:r w:rsidRPr="008B3166">
        <w:rPr>
          <w:rFonts w:ascii="Times New Roman" w:hAnsi="Times New Roman" w:cs="Times New Roman"/>
        </w:rPr>
        <w:t xml:space="preserve"> </w:t>
      </w:r>
      <w:r w:rsidRPr="008B3166">
        <w:rPr>
          <w:rFonts w:ascii="Nirmala UI" w:hAnsi="Nirmala UI" w:cs="Nirmala UI"/>
        </w:rPr>
        <w:t>কোন</w:t>
      </w:r>
      <w:r w:rsidRPr="008B3166">
        <w:rPr>
          <w:rFonts w:ascii="Times New Roman" w:hAnsi="Times New Roman" w:cs="Times New Roman"/>
        </w:rPr>
        <w:t xml:space="preserve"> </w:t>
      </w:r>
      <w:r w:rsidRPr="008B3166">
        <w:rPr>
          <w:rFonts w:ascii="Nirmala UI" w:hAnsi="Nirmala UI" w:cs="Nirmala UI"/>
        </w:rPr>
        <w:t>বড়</w:t>
      </w:r>
      <w:r w:rsidRPr="008B3166">
        <w:rPr>
          <w:rFonts w:ascii="Times New Roman" w:hAnsi="Times New Roman" w:cs="Times New Roman"/>
        </w:rPr>
        <w:t xml:space="preserve"> </w:t>
      </w:r>
      <w:r w:rsidRPr="008B3166">
        <w:rPr>
          <w:rFonts w:ascii="Nirmala UI" w:hAnsi="Nirmala UI" w:cs="Nirmala UI"/>
        </w:rPr>
        <w:t>শারীরিক</w:t>
      </w:r>
      <w:r w:rsidRPr="008B3166">
        <w:rPr>
          <w:rFonts w:ascii="Times New Roman" w:hAnsi="Times New Roman" w:cs="Times New Roman"/>
        </w:rPr>
        <w:t xml:space="preserve">, </w:t>
      </w:r>
      <w:r w:rsidRPr="008B3166">
        <w:rPr>
          <w:rFonts w:ascii="Nirmala UI" w:hAnsi="Nirmala UI" w:cs="Nirmala UI"/>
        </w:rPr>
        <w:t>মানসিক</w:t>
      </w:r>
      <w:r w:rsidRPr="008B3166">
        <w:rPr>
          <w:rFonts w:ascii="Times New Roman" w:hAnsi="Times New Roman" w:cs="Times New Roman"/>
        </w:rPr>
        <w:t xml:space="preserve">, </w:t>
      </w:r>
      <w:r w:rsidRPr="008B3166">
        <w:rPr>
          <w:rFonts w:ascii="Nirmala UI" w:hAnsi="Nirmala UI" w:cs="Nirmala UI"/>
        </w:rPr>
        <w:t>সামাজিক</w:t>
      </w:r>
      <w:r w:rsidRPr="008B3166">
        <w:rPr>
          <w:rFonts w:ascii="Times New Roman" w:hAnsi="Times New Roman" w:cs="Times New Roman"/>
        </w:rPr>
        <w:t xml:space="preserve">, </w:t>
      </w:r>
      <w:r w:rsidRPr="008B3166">
        <w:rPr>
          <w:rFonts w:ascii="Nirmala UI" w:hAnsi="Nirmala UI" w:cs="Nirmala UI"/>
        </w:rPr>
        <w:t>আইনি</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অন্যান্য</w:t>
      </w:r>
      <w:r w:rsidRPr="008B3166">
        <w:rPr>
          <w:rFonts w:ascii="Times New Roman" w:hAnsi="Times New Roman" w:cs="Times New Roman"/>
        </w:rPr>
        <w:t xml:space="preserve"> </w:t>
      </w:r>
      <w:r w:rsidRPr="008B3166">
        <w:rPr>
          <w:rFonts w:ascii="Nirmala UI" w:hAnsi="Nirmala UI" w:cs="Nirmala UI"/>
        </w:rPr>
        <w:t>ঝুঁকি</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বিপদের</w:t>
      </w:r>
      <w:r w:rsidRPr="008B3166">
        <w:rPr>
          <w:rFonts w:ascii="Times New Roman" w:hAnsi="Times New Roman" w:cs="Times New Roman"/>
        </w:rPr>
        <w:t xml:space="preserve"> </w:t>
      </w:r>
      <w:r w:rsidRPr="008B3166">
        <w:rPr>
          <w:rFonts w:ascii="Nirmala UI" w:hAnsi="Nirmala UI" w:cs="Nirmala UI"/>
        </w:rPr>
        <w:t>সম্মুখীন</w:t>
      </w:r>
      <w:r w:rsidRPr="008B3166">
        <w:rPr>
          <w:rFonts w:ascii="Times New Roman" w:hAnsi="Times New Roman" w:cs="Times New Roman"/>
        </w:rPr>
        <w:t xml:space="preserve"> </w:t>
      </w:r>
      <w:r w:rsidRPr="008B3166">
        <w:rPr>
          <w:rFonts w:ascii="Nirmala UI" w:hAnsi="Nirmala UI" w:cs="Nirmala UI"/>
        </w:rPr>
        <w:t>হবে না।</w:t>
      </w:r>
      <w:r w:rsidRPr="008B3166">
        <w:rPr>
          <w:rFonts w:ascii="Times New Roman" w:hAnsi="Times New Roman" w:cs="Times New Roman"/>
        </w:rPr>
        <w:t xml:space="preserve"> </w:t>
      </w:r>
      <w:r w:rsidRPr="008B3166">
        <w:rPr>
          <w:rFonts w:ascii="Nirmala UI" w:hAnsi="Nirmala UI" w:cs="Nirmala UI"/>
        </w:rPr>
        <w:t>বাচ্চাদের</w:t>
      </w:r>
      <w:r w:rsidRPr="008B3166">
        <w:rPr>
          <w:rFonts w:ascii="Times New Roman" w:hAnsi="Times New Roman" w:cs="Times New Roman"/>
        </w:rPr>
        <w:t xml:space="preserve"> </w:t>
      </w:r>
      <w:r w:rsidRPr="008B3166">
        <w:rPr>
          <w:rFonts w:ascii="Nirmala UI" w:hAnsi="Nirmala UI" w:cs="Nirmala UI"/>
        </w:rPr>
        <w:t>বেশিরভাগ</w:t>
      </w:r>
      <w:r w:rsidRPr="008B3166">
        <w:rPr>
          <w:rFonts w:ascii="Times New Roman" w:hAnsi="Times New Roman" w:cs="Times New Roman"/>
        </w:rPr>
        <w:t xml:space="preserve"> </w:t>
      </w:r>
      <w:r w:rsidRPr="008B3166">
        <w:rPr>
          <w:rFonts w:ascii="Nirmala UI" w:hAnsi="Nirmala UI" w:cs="Nirmala UI"/>
        </w:rPr>
        <w:t>গেম</w:t>
      </w:r>
      <w:r w:rsidRPr="008B3166">
        <w:rPr>
          <w:rFonts w:ascii="Times New Roman" w:hAnsi="Times New Roman" w:cs="Times New Roman"/>
        </w:rPr>
        <w:t xml:space="preserve"> </w:t>
      </w:r>
      <w:r w:rsidRPr="008B3166">
        <w:rPr>
          <w:rFonts w:ascii="Nirmala UI" w:hAnsi="Nirmala UI" w:cs="Nirmala UI"/>
        </w:rPr>
        <w:t>মোবাইল</w:t>
      </w:r>
      <w:r w:rsidRPr="008B3166">
        <w:rPr>
          <w:rFonts w:ascii="Times New Roman" w:hAnsi="Times New Roman" w:cs="Times New Roman"/>
        </w:rPr>
        <w:t xml:space="preserve"> </w:t>
      </w:r>
      <w:r w:rsidRPr="008B3166">
        <w:rPr>
          <w:rFonts w:ascii="Nirmala UI" w:hAnsi="Nirmala UI" w:cs="Nirmala UI"/>
        </w:rPr>
        <w:t>ডিভাইসে</w:t>
      </w:r>
      <w:r w:rsidRPr="008B3166">
        <w:rPr>
          <w:rFonts w:ascii="Times New Roman" w:hAnsi="Times New Roman" w:cs="Times New Roman"/>
        </w:rPr>
        <w:t xml:space="preserve"> </w:t>
      </w:r>
      <w:r w:rsidRPr="008B3166">
        <w:rPr>
          <w:rFonts w:ascii="Nirmala UI" w:hAnsi="Nirmala UI" w:cs="Nirmala UI"/>
        </w:rPr>
        <w:t>খেলা</w:t>
      </w:r>
      <w:r w:rsidRPr="008B3166">
        <w:rPr>
          <w:rFonts w:ascii="Times New Roman" w:hAnsi="Times New Roman" w:cs="Times New Roman"/>
        </w:rPr>
        <w:t xml:space="preserve"> </w:t>
      </w:r>
      <w:r w:rsidRPr="008B3166">
        <w:rPr>
          <w:rFonts w:ascii="Nirmala UI" w:hAnsi="Nirmala UI" w:cs="Nirmala UI"/>
        </w:rPr>
        <w:t>হয়।</w:t>
      </w:r>
      <w:r w:rsidRPr="008B3166">
        <w:rPr>
          <w:rFonts w:ascii="Times New Roman" w:hAnsi="Times New Roman" w:cs="Times New Roman"/>
        </w:rPr>
        <w:t xml:space="preserve"> </w:t>
      </w:r>
      <w:r w:rsidRPr="008B3166">
        <w:rPr>
          <w:rFonts w:ascii="Nirmala UI" w:hAnsi="Nirmala UI" w:cs="Nirmala UI"/>
        </w:rPr>
        <w:t>ফলে</w:t>
      </w:r>
      <w:r w:rsidRPr="008B3166">
        <w:rPr>
          <w:rFonts w:ascii="Times New Roman" w:hAnsi="Times New Roman" w:cs="Times New Roman"/>
        </w:rPr>
        <w:t xml:space="preserve"> </w:t>
      </w:r>
      <w:r w:rsidRPr="008B3166">
        <w:rPr>
          <w:rFonts w:ascii="Nirmala UI" w:hAnsi="Nirmala UI" w:cs="Nirmala UI"/>
        </w:rPr>
        <w:t>চোখের</w:t>
      </w:r>
      <w:r w:rsidRPr="008B3166">
        <w:rPr>
          <w:rFonts w:ascii="Times New Roman" w:hAnsi="Times New Roman" w:cs="Times New Roman"/>
        </w:rPr>
        <w:t xml:space="preserve"> </w:t>
      </w:r>
      <w:r w:rsidRPr="008B3166">
        <w:rPr>
          <w:rFonts w:ascii="Nirmala UI" w:hAnsi="Nirmala UI" w:cs="Nirmala UI"/>
        </w:rPr>
        <w:t>ওপর</w:t>
      </w:r>
      <w:r w:rsidRPr="008B3166">
        <w:rPr>
          <w:rFonts w:ascii="Times New Roman" w:hAnsi="Times New Roman" w:cs="Times New Roman"/>
        </w:rPr>
        <w:t xml:space="preserve"> </w:t>
      </w:r>
      <w:r w:rsidRPr="008B3166">
        <w:rPr>
          <w:rFonts w:ascii="Nirmala UI" w:hAnsi="Nirmala UI" w:cs="Nirmala UI"/>
        </w:rPr>
        <w:t>প্রভাব</w:t>
      </w:r>
      <w:r w:rsidRPr="008B3166">
        <w:rPr>
          <w:rFonts w:ascii="Times New Roman" w:hAnsi="Times New Roman" w:cs="Times New Roman"/>
        </w:rPr>
        <w:t xml:space="preserve"> </w:t>
      </w:r>
      <w:r w:rsidRPr="008B3166">
        <w:rPr>
          <w:rFonts w:ascii="Nirmala UI" w:hAnsi="Nirmala UI" w:cs="Nirmala UI"/>
        </w:rPr>
        <w:t>প্রতিদিনের</w:t>
      </w:r>
      <w:r w:rsidRPr="008B3166">
        <w:rPr>
          <w:rFonts w:ascii="Times New Roman" w:hAnsi="Times New Roman" w:cs="Times New Roman"/>
        </w:rPr>
        <w:t xml:space="preserve"> </w:t>
      </w:r>
      <w:r w:rsidRPr="008B3166">
        <w:rPr>
          <w:rFonts w:ascii="Nirmala UI" w:hAnsi="Nirmala UI" w:cs="Nirmala UI"/>
        </w:rPr>
        <w:t>ঝুঁকির</w:t>
      </w:r>
      <w:r w:rsidRPr="008B3166">
        <w:rPr>
          <w:rFonts w:ascii="Times New Roman" w:hAnsi="Times New Roman" w:cs="Times New Roman"/>
        </w:rPr>
        <w:t xml:space="preserve"> </w:t>
      </w:r>
      <w:r w:rsidRPr="008B3166">
        <w:rPr>
          <w:rFonts w:ascii="Nirmala UI" w:hAnsi="Nirmala UI" w:cs="Nirmala UI"/>
        </w:rPr>
        <w:t>মতোই</w:t>
      </w:r>
      <w:r w:rsidRPr="008B3166">
        <w:rPr>
          <w:rFonts w:ascii="Times New Roman" w:hAnsi="Times New Roman" w:cs="Times New Roman"/>
        </w:rPr>
        <w:t xml:space="preserve"> </w:t>
      </w:r>
      <w:r w:rsidRPr="008B3166">
        <w:rPr>
          <w:rFonts w:ascii="Nirmala UI" w:hAnsi="Nirmala UI" w:cs="Nirmala UI"/>
        </w:rPr>
        <w:t>কম।</w:t>
      </w:r>
      <w:r w:rsidRPr="008B3166">
        <w:rPr>
          <w:rFonts w:ascii="Times New Roman" w:hAnsi="Times New Roman" w:cs="Times New Roman"/>
        </w:rPr>
        <w:t xml:space="preserve"> </w:t>
      </w:r>
      <w:r w:rsidRPr="008B3166">
        <w:rPr>
          <w:rFonts w:ascii="Nirmala UI" w:hAnsi="Nirmala UI" w:cs="Nirmala UI"/>
        </w:rPr>
        <w:t>তদুপরি</w:t>
      </w:r>
      <w:r w:rsidRPr="008B3166">
        <w:rPr>
          <w:rFonts w:ascii="Times New Roman" w:hAnsi="Times New Roman" w:cs="Times New Roman"/>
        </w:rPr>
        <w:t xml:space="preserve">, </w:t>
      </w:r>
      <w:r w:rsidRPr="008B3166">
        <w:rPr>
          <w:rFonts w:ascii="Nirmala UI" w:hAnsi="Nirmala UI" w:cs="Nirmala UI"/>
        </w:rPr>
        <w:t>গবেষণায়</w:t>
      </w:r>
      <w:r w:rsidRPr="008B3166">
        <w:rPr>
          <w:rFonts w:ascii="Times New Roman" w:hAnsi="Times New Roman" w:cs="Times New Roman"/>
        </w:rPr>
        <w:t xml:space="preserve"> </w:t>
      </w:r>
      <w:r w:rsidRPr="008B3166">
        <w:rPr>
          <w:rFonts w:ascii="Nirmala UI" w:hAnsi="Nirmala UI" w:cs="Nirmala UI"/>
        </w:rPr>
        <w:t>অংশগ্রহণকারীরা</w:t>
      </w:r>
      <w:r w:rsidRPr="008B3166">
        <w:rPr>
          <w:rFonts w:ascii="Times New Roman" w:hAnsi="Times New Roman" w:cs="Times New Roman"/>
        </w:rPr>
        <w:t xml:space="preserve"> </w:t>
      </w:r>
      <w:r w:rsidRPr="008B3166">
        <w:rPr>
          <w:rFonts w:ascii="Nirmala UI" w:hAnsi="Nirmala UI" w:cs="Nirmala UI"/>
        </w:rPr>
        <w:t>তাদের</w:t>
      </w:r>
      <w:r w:rsidRPr="008B3166">
        <w:rPr>
          <w:rFonts w:ascii="Times New Roman" w:hAnsi="Times New Roman" w:cs="Times New Roman"/>
        </w:rPr>
        <w:t xml:space="preserve"> </w:t>
      </w:r>
      <w:r w:rsidRPr="008B3166">
        <w:rPr>
          <w:rFonts w:ascii="Nirmala UI" w:hAnsi="Nirmala UI" w:cs="Nirmala UI"/>
        </w:rPr>
        <w:t>চোখের</w:t>
      </w:r>
      <w:r w:rsidRPr="008B3166">
        <w:rPr>
          <w:rFonts w:ascii="Times New Roman" w:hAnsi="Times New Roman" w:cs="Times New Roman"/>
        </w:rPr>
        <w:t xml:space="preserve"> </w:t>
      </w:r>
      <w:r w:rsidRPr="008B3166">
        <w:rPr>
          <w:rFonts w:ascii="Nirmala UI" w:hAnsi="Nirmala UI" w:cs="Nirmala UI"/>
        </w:rPr>
        <w:t>দৃষ্টি</w:t>
      </w:r>
      <w:r w:rsidRPr="008B3166">
        <w:rPr>
          <w:rFonts w:ascii="Times New Roman" w:hAnsi="Times New Roman" w:cs="Times New Roman"/>
        </w:rPr>
        <w:t>-</w:t>
      </w:r>
      <w:r w:rsidRPr="008B3166">
        <w:rPr>
          <w:rFonts w:ascii="Nirmala UI" w:hAnsi="Nirmala UI" w:cs="Nirmala UI"/>
        </w:rPr>
        <w:t>সম্পর্কিত</w:t>
      </w:r>
      <w:r w:rsidRPr="008B3166">
        <w:rPr>
          <w:rFonts w:ascii="Times New Roman" w:hAnsi="Times New Roman" w:cs="Times New Roman"/>
        </w:rPr>
        <w:t xml:space="preserve"> </w:t>
      </w:r>
      <w:r w:rsidRPr="008B3166">
        <w:rPr>
          <w:rFonts w:ascii="Nirmala UI" w:hAnsi="Nirmala UI" w:cs="Nirmala UI"/>
        </w:rPr>
        <w:t>তথ্যগুলি</w:t>
      </w:r>
      <w:r w:rsidRPr="008B3166">
        <w:rPr>
          <w:rFonts w:ascii="Times New Roman" w:hAnsi="Times New Roman" w:cs="Times New Roman"/>
        </w:rPr>
        <w:t xml:space="preserve"> </w:t>
      </w:r>
      <w:r w:rsidRPr="008B3166">
        <w:rPr>
          <w:rFonts w:ascii="Nirmala UI" w:hAnsi="Nirmala UI" w:cs="Nirmala UI"/>
        </w:rPr>
        <w:t>অবিলম্বে</w:t>
      </w:r>
      <w:r w:rsidRPr="008B3166">
        <w:rPr>
          <w:rFonts w:ascii="Times New Roman" w:hAnsi="Times New Roman" w:cs="Times New Roman"/>
        </w:rPr>
        <w:t xml:space="preserve"> </w:t>
      </w:r>
      <w:r w:rsidRPr="008B3166">
        <w:rPr>
          <w:rFonts w:ascii="Nirmala UI" w:hAnsi="Nirmala UI" w:cs="Nirmala UI"/>
        </w:rPr>
        <w:t>উপলব্ধি</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মাধ্যমে</w:t>
      </w:r>
      <w:r w:rsidRPr="008B3166">
        <w:rPr>
          <w:rFonts w:ascii="Times New Roman" w:hAnsi="Times New Roman" w:cs="Times New Roman"/>
        </w:rPr>
        <w:t xml:space="preserve"> </w:t>
      </w:r>
      <w:r w:rsidRPr="008B3166">
        <w:rPr>
          <w:rFonts w:ascii="Nirmala UI" w:hAnsi="Nirmala UI" w:cs="Nirmala UI"/>
        </w:rPr>
        <w:t>লাভবান</w:t>
      </w:r>
      <w:r w:rsidRPr="008B3166">
        <w:rPr>
          <w:rFonts w:ascii="Times New Roman" w:hAnsi="Times New Roman" w:cs="Times New Roman"/>
        </w:rPr>
        <w:t xml:space="preserve"> </w:t>
      </w:r>
      <w:r w:rsidRPr="008B3166">
        <w:rPr>
          <w:rFonts w:ascii="Nirmala UI" w:hAnsi="Nirmala UI" w:cs="Nirmala UI"/>
        </w:rPr>
        <w:t>হবেন</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অ্যাপটিকে</w:t>
      </w:r>
      <w:r w:rsidRPr="008B3166">
        <w:rPr>
          <w:rFonts w:ascii="Times New Roman" w:hAnsi="Times New Roman" w:cs="Times New Roman"/>
        </w:rPr>
        <w:t xml:space="preserve"> </w:t>
      </w:r>
      <w:r w:rsidRPr="008B3166">
        <w:rPr>
          <w:rFonts w:ascii="Nirmala UI" w:hAnsi="Nirmala UI" w:cs="Nirmala UI"/>
        </w:rPr>
        <w:t>ধন্যবাদ</w:t>
      </w:r>
      <w:r w:rsidRPr="008B3166">
        <w:rPr>
          <w:rFonts w:ascii="Times New Roman" w:hAnsi="Times New Roman" w:cs="Times New Roman"/>
        </w:rPr>
        <w:t xml:space="preserve"> </w:t>
      </w:r>
      <w:r w:rsidRPr="008B3166">
        <w:rPr>
          <w:rFonts w:ascii="Nirmala UI" w:hAnsi="Nirmala UI" w:cs="Nirmala UI"/>
        </w:rPr>
        <w:t>কারণ</w:t>
      </w:r>
      <w:r w:rsidRPr="008B3166">
        <w:rPr>
          <w:rFonts w:ascii="Times New Roman" w:hAnsi="Times New Roman" w:cs="Times New Roman"/>
        </w:rPr>
        <w:t xml:space="preserve"> </w:t>
      </w:r>
      <w:r w:rsidRPr="008B3166">
        <w:rPr>
          <w:rFonts w:ascii="Nirmala UI" w:hAnsi="Nirmala UI" w:cs="Nirmala UI"/>
        </w:rPr>
        <w:t>কম পরিশ্রমে</w:t>
      </w:r>
      <w:r w:rsidRPr="008B3166">
        <w:rPr>
          <w:rFonts w:ascii="Times New Roman" w:hAnsi="Times New Roman" w:cs="Times New Roman"/>
        </w:rPr>
        <w:t xml:space="preserve"> </w:t>
      </w:r>
      <w:r w:rsidRPr="008B3166">
        <w:rPr>
          <w:rFonts w:ascii="Nirmala UI" w:hAnsi="Nirmala UI" w:cs="Nirmala UI"/>
        </w:rPr>
        <w:t>বিপুল</w:t>
      </w:r>
      <w:r w:rsidRPr="008B3166">
        <w:rPr>
          <w:rFonts w:ascii="Times New Roman" w:hAnsi="Times New Roman" w:cs="Times New Roman"/>
        </w:rPr>
        <w:t xml:space="preserve"> </w:t>
      </w:r>
      <w:r w:rsidRPr="008B3166">
        <w:rPr>
          <w:rFonts w:ascii="Nirmala UI" w:hAnsi="Nirmala UI" w:cs="Nirmala UI"/>
        </w:rPr>
        <w:t>সংখ্যক</w:t>
      </w:r>
      <w:r w:rsidRPr="008B3166">
        <w:rPr>
          <w:rFonts w:ascii="Times New Roman" w:hAnsi="Times New Roman" w:cs="Times New Roman"/>
        </w:rPr>
        <w:t xml:space="preserve"> </w:t>
      </w:r>
      <w:r w:rsidRPr="008B3166">
        <w:rPr>
          <w:rFonts w:ascii="Nirmala UI" w:hAnsi="Nirmala UI" w:cs="Nirmala UI"/>
        </w:rPr>
        <w:t>ব্যক্তির</w:t>
      </w:r>
      <w:r w:rsidRPr="008B3166">
        <w:rPr>
          <w:rFonts w:ascii="Times New Roman" w:hAnsi="Times New Roman" w:cs="Times New Roman"/>
        </w:rPr>
        <w:t xml:space="preserve"> </w:t>
      </w:r>
      <w:r w:rsidRPr="008B3166">
        <w:rPr>
          <w:rFonts w:ascii="Nirmala UI" w:hAnsi="Nirmala UI" w:cs="Nirmala UI"/>
        </w:rPr>
        <w:t>চোখের</w:t>
      </w:r>
      <w:r w:rsidRPr="008B3166">
        <w:rPr>
          <w:rFonts w:ascii="Times New Roman" w:hAnsi="Times New Roman" w:cs="Times New Roman"/>
        </w:rPr>
        <w:t xml:space="preserve"> </w:t>
      </w:r>
      <w:r w:rsidRPr="008B3166">
        <w:rPr>
          <w:rFonts w:ascii="Nirmala UI" w:hAnsi="Nirmala UI" w:cs="Nirmala UI"/>
        </w:rPr>
        <w:t>স্বাস্থ্য</w:t>
      </w:r>
      <w:r w:rsidRPr="008B3166">
        <w:rPr>
          <w:rFonts w:ascii="Times New Roman" w:hAnsi="Times New Roman" w:cs="Times New Roman"/>
        </w:rPr>
        <w:t xml:space="preserve"> </w:t>
      </w:r>
      <w:r w:rsidRPr="008B3166">
        <w:rPr>
          <w:rFonts w:ascii="Nirmala UI" w:hAnsi="Nirmala UI" w:cs="Nirmala UI"/>
        </w:rPr>
        <w:t>সংক্রান্ত</w:t>
      </w:r>
      <w:r w:rsidRPr="008B3166">
        <w:rPr>
          <w:rFonts w:ascii="Times New Roman" w:hAnsi="Times New Roman" w:cs="Times New Roman"/>
        </w:rPr>
        <w:t xml:space="preserve"> </w:t>
      </w:r>
      <w:r w:rsidRPr="008B3166">
        <w:rPr>
          <w:rFonts w:ascii="Nirmala UI" w:hAnsi="Nirmala UI" w:cs="Nirmala UI"/>
        </w:rPr>
        <w:t>উদ্বেগগুলি</w:t>
      </w:r>
      <w:r w:rsidRPr="008B3166">
        <w:rPr>
          <w:rFonts w:ascii="Times New Roman" w:hAnsi="Times New Roman" w:cs="Times New Roman"/>
        </w:rPr>
        <w:t xml:space="preserve"> </w:t>
      </w:r>
      <w:r w:rsidRPr="008B3166">
        <w:rPr>
          <w:rFonts w:ascii="Nirmala UI" w:hAnsi="Nirmala UI" w:cs="Nirmala UI"/>
        </w:rPr>
        <w:t>আবিষ্কার</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সমাজ</w:t>
      </w:r>
      <w:r w:rsidRPr="008B3166">
        <w:rPr>
          <w:rFonts w:ascii="Times New Roman" w:hAnsi="Times New Roman" w:cs="Times New Roman"/>
        </w:rPr>
        <w:t xml:space="preserve"> </w:t>
      </w:r>
      <w:r w:rsidRPr="008B3166">
        <w:rPr>
          <w:rFonts w:ascii="Nirmala UI" w:hAnsi="Nirmala UI" w:cs="Nirmala UI"/>
        </w:rPr>
        <w:t>উপকৃত</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গবেষণায়</w:t>
      </w:r>
      <w:r w:rsidRPr="008B3166">
        <w:rPr>
          <w:rFonts w:ascii="Times New Roman" w:hAnsi="Times New Roman" w:cs="Times New Roman"/>
        </w:rPr>
        <w:t xml:space="preserve">, </w:t>
      </w:r>
      <w:r w:rsidRPr="008B3166">
        <w:rPr>
          <w:rFonts w:ascii="Nirmala UI" w:hAnsi="Nirmala UI" w:cs="Nirmala UI"/>
        </w:rPr>
        <w:t>কোনো</w:t>
      </w:r>
      <w:r w:rsidRPr="008B3166">
        <w:rPr>
          <w:rFonts w:ascii="Times New Roman" w:hAnsi="Times New Roman" w:cs="Times New Roman"/>
        </w:rPr>
        <w:t xml:space="preserve"> </w:t>
      </w:r>
      <w:r w:rsidRPr="008B3166">
        <w:rPr>
          <w:rFonts w:ascii="Nirmala UI" w:hAnsi="Nirmala UI" w:cs="Nirmala UI"/>
        </w:rPr>
        <w:t>পরীক্ষামূলক</w:t>
      </w:r>
      <w:r w:rsidRPr="008B3166">
        <w:rPr>
          <w:rFonts w:ascii="Times New Roman" w:hAnsi="Times New Roman" w:cs="Times New Roman"/>
        </w:rPr>
        <w:t xml:space="preserve"> </w:t>
      </w:r>
      <w:r w:rsidRPr="008B3166">
        <w:rPr>
          <w:rFonts w:ascii="Nirmala UI" w:hAnsi="Nirmala UI" w:cs="Nirmala UI"/>
        </w:rPr>
        <w:t>ওষুধ</w:t>
      </w:r>
      <w:r w:rsidRPr="008B3166">
        <w:rPr>
          <w:rFonts w:ascii="Times New Roman" w:hAnsi="Times New Roman" w:cs="Times New Roman"/>
        </w:rPr>
        <w:t xml:space="preserve">, </w:t>
      </w:r>
      <w:r w:rsidRPr="008B3166">
        <w:rPr>
          <w:rFonts w:ascii="Nirmala UI" w:hAnsi="Nirmala UI" w:cs="Nirmala UI"/>
        </w:rPr>
        <w:t>প্লেসিবো</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মেডিকেল</w:t>
      </w:r>
      <w:r w:rsidRPr="008B3166">
        <w:rPr>
          <w:rFonts w:ascii="Times New Roman" w:hAnsi="Times New Roman" w:cs="Times New Roman"/>
        </w:rPr>
        <w:t xml:space="preserve"> </w:t>
      </w:r>
      <w:r w:rsidRPr="008B3166">
        <w:rPr>
          <w:rFonts w:ascii="Nirmala UI" w:hAnsi="Nirmala UI" w:cs="Nirmala UI"/>
        </w:rPr>
        <w:t>রেকর্ড</w:t>
      </w:r>
      <w:r w:rsidRPr="008B3166">
        <w:rPr>
          <w:rFonts w:ascii="Times New Roman" w:hAnsi="Times New Roman" w:cs="Times New Roman"/>
        </w:rPr>
        <w:t xml:space="preserve"> (</w:t>
      </w:r>
      <w:r w:rsidRPr="008B3166">
        <w:rPr>
          <w:rFonts w:ascii="Nirmala UI" w:hAnsi="Nirmala UI" w:cs="Nirmala UI"/>
        </w:rPr>
        <w:t>হাসপাতাল</w:t>
      </w:r>
      <w:r w:rsidRPr="008B3166">
        <w:rPr>
          <w:rFonts w:ascii="Times New Roman" w:hAnsi="Times New Roman" w:cs="Times New Roman"/>
        </w:rPr>
        <w:t xml:space="preserve">, </w:t>
      </w:r>
      <w:r w:rsidRPr="008B3166">
        <w:rPr>
          <w:rFonts w:ascii="Nirmala UI" w:hAnsi="Nirmala UI" w:cs="Nirmala UI"/>
        </w:rPr>
        <w:t>চিকিৎসা</w:t>
      </w:r>
      <w:r w:rsidRPr="008B3166">
        <w:rPr>
          <w:rFonts w:ascii="Times New Roman" w:hAnsi="Times New Roman" w:cs="Times New Roman"/>
        </w:rPr>
        <w:t xml:space="preserve">, </w:t>
      </w:r>
      <w:r w:rsidRPr="008B3166">
        <w:rPr>
          <w:rFonts w:ascii="Nirmala UI" w:hAnsi="Nirmala UI" w:cs="Nirmala UI"/>
        </w:rPr>
        <w:t>জন্ম</w:t>
      </w:r>
      <w:r w:rsidRPr="008B3166">
        <w:rPr>
          <w:rFonts w:ascii="Times New Roman" w:hAnsi="Times New Roman" w:cs="Times New Roman"/>
        </w:rPr>
        <w:t xml:space="preserve">, </w:t>
      </w:r>
      <w:r w:rsidRPr="008B3166">
        <w:rPr>
          <w:rFonts w:ascii="Nirmala UI" w:hAnsi="Nirmala UI" w:cs="Nirmala UI"/>
        </w:rPr>
        <w:t>মৃত্যু</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অন্যান্য</w:t>
      </w:r>
      <w:r w:rsidRPr="008B3166">
        <w:rPr>
          <w:rFonts w:ascii="Times New Roman" w:hAnsi="Times New Roman" w:cs="Times New Roman"/>
        </w:rPr>
        <w:t xml:space="preserve">) </w:t>
      </w:r>
      <w:r w:rsidRPr="008B3166">
        <w:rPr>
          <w:rFonts w:ascii="Nirmala UI" w:hAnsi="Nirmala UI" w:cs="Nirmala UI"/>
        </w:rPr>
        <w:t>ব্যবহার</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না।</w:t>
      </w:r>
    </w:p>
    <w:p w14:paraId="0BC28B3B" w14:textId="77777777" w:rsidR="0099068B" w:rsidRPr="008B3166" w:rsidRDefault="0099068B" w:rsidP="0099068B">
      <w:pPr>
        <w:spacing w:after="0" w:line="276" w:lineRule="auto"/>
        <w:rPr>
          <w:rFonts w:ascii="Times New Roman" w:hAnsi="Times New Roman" w:cs="Times New Roman"/>
        </w:rPr>
      </w:pPr>
    </w:p>
    <w:p w14:paraId="416415F9" w14:textId="77777777" w:rsidR="0099068B" w:rsidRPr="008B3166" w:rsidRDefault="0099068B" w:rsidP="0099068B">
      <w:pPr>
        <w:spacing w:after="0" w:line="276" w:lineRule="auto"/>
        <w:jc w:val="both"/>
        <w:rPr>
          <w:rFonts w:ascii="Nirmala UI" w:hAnsi="Nirmala UI" w:cs="Nirmala UI"/>
          <w:w w:val="95"/>
        </w:rPr>
      </w:pPr>
      <w:r w:rsidRPr="008B3166">
        <w:rPr>
          <w:rFonts w:ascii="Nirmala UI" w:hAnsi="Nirmala UI" w:cs="Nirmala UI"/>
          <w:b/>
          <w:u w:val="single"/>
        </w:rPr>
        <w:t xml:space="preserve">গোপনীয়তাঃ </w:t>
      </w:r>
      <w:r w:rsidRPr="008B3166">
        <w:rPr>
          <w:rFonts w:ascii="Nirmala UI" w:hAnsi="Nirmala UI" w:cs="Nirmala UI"/>
        </w:rPr>
        <w:t>আপনার</w:t>
      </w:r>
      <w:r w:rsidRPr="008B3166">
        <w:rPr>
          <w:rFonts w:ascii="Times New Roman" w:hAnsi="Times New Roman" w:cs="Times New Roman"/>
        </w:rPr>
        <w:t xml:space="preserve"> </w:t>
      </w:r>
      <w:r w:rsidRPr="008B3166">
        <w:rPr>
          <w:rFonts w:ascii="Nirmala UI" w:hAnsi="Nirmala UI" w:cs="Nirmala UI"/>
        </w:rPr>
        <w:t>সন্তানের</w:t>
      </w:r>
      <w:r w:rsidRPr="008B3166">
        <w:rPr>
          <w:rFonts w:ascii="Times New Roman" w:hAnsi="Times New Roman" w:cs="Times New Roman"/>
        </w:rPr>
        <w:t xml:space="preserve"> </w:t>
      </w:r>
      <w:r w:rsidRPr="008B3166">
        <w:rPr>
          <w:rFonts w:ascii="Nirmala UI" w:hAnsi="Nirmala UI" w:cs="Nirmala UI"/>
        </w:rPr>
        <w:t>অত্যাবশ্যকীয়</w:t>
      </w:r>
      <w:r w:rsidRPr="008B3166">
        <w:rPr>
          <w:rFonts w:ascii="Times New Roman" w:hAnsi="Times New Roman" w:cs="Times New Roman"/>
        </w:rPr>
        <w:t xml:space="preserve"> </w:t>
      </w:r>
      <w:r w:rsidRPr="008B3166">
        <w:rPr>
          <w:rFonts w:ascii="Nirmala UI" w:hAnsi="Nirmala UI" w:cs="Nirmala UI"/>
        </w:rPr>
        <w:t>তথ্য</w:t>
      </w:r>
      <w:r w:rsidRPr="008B3166">
        <w:rPr>
          <w:rFonts w:ascii="Times New Roman" w:hAnsi="Times New Roman" w:cs="Times New Roman"/>
        </w:rPr>
        <w:t xml:space="preserve"> </w:t>
      </w:r>
      <w:r w:rsidRPr="008B3166">
        <w:rPr>
          <w:rFonts w:ascii="Nirmala UI" w:hAnsi="Nirmala UI" w:cs="Nirmala UI"/>
        </w:rPr>
        <w:t>আমাদের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খুবই</w:t>
      </w:r>
      <w:r w:rsidRPr="008B3166">
        <w:rPr>
          <w:rFonts w:ascii="Times New Roman" w:hAnsi="Times New Roman" w:cs="Times New Roman"/>
        </w:rPr>
        <w:t xml:space="preserve"> </w:t>
      </w:r>
      <w:r w:rsidRPr="008B3166">
        <w:rPr>
          <w:rFonts w:ascii="Nirmala UI" w:hAnsi="Nirmala UI" w:cs="Nirmala UI"/>
        </w:rPr>
        <w:t>সহায়ক</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আমরা</w:t>
      </w:r>
      <w:r w:rsidRPr="008B3166">
        <w:rPr>
          <w:rFonts w:ascii="Times New Roman" w:hAnsi="Times New Roman" w:cs="Times New Roman"/>
        </w:rPr>
        <w:t xml:space="preserve"> </w:t>
      </w:r>
      <w:r w:rsidRPr="008B3166">
        <w:rPr>
          <w:rFonts w:ascii="Nirmala UI" w:hAnsi="Nirmala UI" w:cs="Nirmala UI"/>
        </w:rPr>
        <w:t>নিশ্চিত</w:t>
      </w:r>
      <w:r w:rsidRPr="008B3166">
        <w:rPr>
          <w:rFonts w:ascii="Times New Roman" w:hAnsi="Times New Roman" w:cs="Times New Roman"/>
        </w:rPr>
        <w:t xml:space="preserve"> </w:t>
      </w:r>
      <w:r w:rsidRPr="008B3166">
        <w:rPr>
          <w:rFonts w:ascii="Nirmala UI" w:hAnsi="Nirmala UI" w:cs="Nirmala UI"/>
        </w:rPr>
        <w:t>করব</w:t>
      </w:r>
      <w:r w:rsidRPr="008B3166">
        <w:rPr>
          <w:rFonts w:ascii="Times New Roman" w:hAnsi="Times New Roman" w:cs="Times New Roman"/>
        </w:rPr>
        <w:t xml:space="preserve"> </w:t>
      </w:r>
      <w:r w:rsidRPr="008B3166">
        <w:rPr>
          <w:rFonts w:ascii="Nirmala UI" w:hAnsi="Nirmala UI" w:cs="Nirmala UI"/>
        </w:rPr>
        <w:t>যে</w:t>
      </w:r>
      <w:r w:rsidRPr="008B3166">
        <w:rPr>
          <w:rFonts w:ascii="Times New Roman" w:hAnsi="Times New Roman" w:cs="Times New Roman"/>
        </w:rPr>
        <w:t xml:space="preserve"> </w:t>
      </w:r>
      <w:r w:rsidRPr="008B3166">
        <w:rPr>
          <w:rFonts w:ascii="Nirmala UI" w:hAnsi="Nirmala UI" w:cs="Nirmala UI"/>
        </w:rPr>
        <w:t>সমস্ত</w:t>
      </w:r>
      <w:r w:rsidRPr="008B3166">
        <w:rPr>
          <w:rFonts w:ascii="Times New Roman" w:hAnsi="Times New Roman" w:cs="Times New Roman"/>
        </w:rPr>
        <w:t xml:space="preserve"> </w:t>
      </w:r>
      <w:r w:rsidRPr="008B3166">
        <w:rPr>
          <w:rFonts w:ascii="Nirmala UI" w:hAnsi="Nirmala UI" w:cs="Nirmala UI"/>
        </w:rPr>
        <w:t>তথ্য</w:t>
      </w:r>
      <w:r w:rsidRPr="008B3166">
        <w:rPr>
          <w:rFonts w:ascii="Times New Roman" w:hAnsi="Times New Roman" w:cs="Times New Roman"/>
        </w:rPr>
        <w:t xml:space="preserve"> </w:t>
      </w:r>
      <w:r w:rsidRPr="008B3166">
        <w:rPr>
          <w:rFonts w:ascii="Nirmala UI" w:hAnsi="Nirmala UI" w:cs="Nirmala UI"/>
        </w:rPr>
        <w:t>গোপন</w:t>
      </w:r>
      <w:r w:rsidRPr="008B3166">
        <w:rPr>
          <w:rFonts w:ascii="Times New Roman" w:hAnsi="Times New Roman" w:cs="Times New Roman"/>
        </w:rPr>
        <w:t xml:space="preserve"> </w:t>
      </w:r>
      <w:r w:rsidRPr="008B3166">
        <w:rPr>
          <w:rFonts w:ascii="Nirmala UI" w:hAnsi="Nirmala UI" w:cs="Nirmala UI"/>
        </w:rPr>
        <w:t>রাখা</w:t>
      </w:r>
      <w:r w:rsidRPr="008B3166">
        <w:rPr>
          <w:rFonts w:ascii="Times New Roman" w:hAnsi="Times New Roman" w:cs="Times New Roman"/>
        </w:rPr>
        <w:t xml:space="preserve"> </w:t>
      </w:r>
      <w:r w:rsidRPr="008B3166">
        <w:rPr>
          <w:rFonts w:ascii="Nirmala UI" w:hAnsi="Nirmala UI" w:cs="Nirmala UI"/>
        </w:rPr>
        <w:t>হয়েছে</w:t>
      </w:r>
      <w:r w:rsidRPr="008B3166">
        <w:rPr>
          <w:rFonts w:ascii="Times New Roman" w:hAnsi="Times New Roman" w:cs="Times New Roman"/>
        </w:rPr>
        <w:t xml:space="preserve">, </w:t>
      </w:r>
      <w:r w:rsidRPr="008B3166">
        <w:rPr>
          <w:rFonts w:ascii="Nirmala UI" w:hAnsi="Nirmala UI" w:cs="Nirmala UI"/>
        </w:rPr>
        <w:t>যার</w:t>
      </w:r>
      <w:r w:rsidRPr="008B3166">
        <w:rPr>
          <w:rFonts w:ascii="Times New Roman" w:hAnsi="Times New Roman" w:cs="Times New Roman"/>
        </w:rPr>
        <w:t xml:space="preserve"> </w:t>
      </w:r>
      <w:r w:rsidRPr="008B3166">
        <w:rPr>
          <w:rFonts w:ascii="Nirmala UI" w:hAnsi="Nirmala UI" w:cs="Nirmala UI"/>
        </w:rPr>
        <w:t>মানে</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তথ্য</w:t>
      </w:r>
      <w:r w:rsidRPr="008B3166">
        <w:rPr>
          <w:rFonts w:ascii="Times New Roman" w:hAnsi="Times New Roman" w:cs="Times New Roman"/>
        </w:rPr>
        <w:t xml:space="preserve"> </w:t>
      </w:r>
      <w:r w:rsidRPr="008B3166">
        <w:rPr>
          <w:rFonts w:ascii="Nirmala UI" w:hAnsi="Nirmala UI" w:cs="Nirmala UI"/>
        </w:rPr>
        <w:t>শুধুমাত্র</w:t>
      </w:r>
      <w:r w:rsidRPr="008B3166">
        <w:rPr>
          <w:rFonts w:ascii="Times New Roman" w:hAnsi="Times New Roman" w:cs="Times New Roman"/>
        </w:rPr>
        <w:t xml:space="preserve"> </w:t>
      </w:r>
      <w:r w:rsidRPr="008B3166">
        <w:rPr>
          <w:rFonts w:ascii="Nirmala UI" w:hAnsi="Nirmala UI" w:cs="Nirmala UI"/>
        </w:rPr>
        <w:t>যারা</w:t>
      </w:r>
      <w:r w:rsidRPr="008B3166">
        <w:rPr>
          <w:rFonts w:ascii="Times New Roman" w:hAnsi="Times New Roman" w:cs="Times New Roman"/>
        </w:rPr>
        <w:t xml:space="preserve"> </w:t>
      </w:r>
      <w:r w:rsidRPr="008B3166">
        <w:rPr>
          <w:rFonts w:ascii="Nirmala UI" w:hAnsi="Nirmala UI" w:cs="Nirmala UI"/>
        </w:rPr>
        <w:t>সরাসরি</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সমীক্ষার</w:t>
      </w:r>
      <w:r w:rsidRPr="008B3166">
        <w:rPr>
          <w:rFonts w:ascii="Times New Roman" w:hAnsi="Times New Roman" w:cs="Times New Roman"/>
        </w:rPr>
        <w:t xml:space="preserve"> </w:t>
      </w:r>
      <w:r w:rsidRPr="008B3166">
        <w:rPr>
          <w:rFonts w:ascii="Nirmala UI" w:hAnsi="Nirmala UI" w:cs="Nirmala UI"/>
        </w:rPr>
        <w:t>সাথে</w:t>
      </w:r>
      <w:r w:rsidRPr="008B3166">
        <w:rPr>
          <w:rFonts w:ascii="Times New Roman" w:hAnsi="Times New Roman" w:cs="Times New Roman"/>
        </w:rPr>
        <w:t xml:space="preserve"> </w:t>
      </w:r>
      <w:r w:rsidRPr="008B3166">
        <w:rPr>
          <w:rFonts w:ascii="Nirmala UI" w:hAnsi="Nirmala UI" w:cs="Nirmala UI"/>
        </w:rPr>
        <w:t>জড়িত</w:t>
      </w:r>
      <w:r w:rsidRPr="008B3166">
        <w:rPr>
          <w:rFonts w:ascii="Times New Roman" w:hAnsi="Times New Roman" w:cs="Times New Roman"/>
        </w:rPr>
        <w:t xml:space="preserve"> </w:t>
      </w:r>
      <w:r w:rsidRPr="008B3166">
        <w:rPr>
          <w:rFonts w:ascii="Nirmala UI" w:hAnsi="Nirmala UI" w:cs="Nirmala UI"/>
        </w:rPr>
        <w:t>তাদের</w:t>
      </w:r>
      <w:r w:rsidRPr="008B3166">
        <w:rPr>
          <w:rFonts w:ascii="Times New Roman" w:hAnsi="Times New Roman" w:cs="Times New Roman"/>
        </w:rPr>
        <w:t xml:space="preserve"> </w:t>
      </w:r>
      <w:r w:rsidRPr="008B3166">
        <w:rPr>
          <w:rFonts w:ascii="Nirmala UI" w:hAnsi="Nirmala UI" w:cs="Nirmala UI"/>
        </w:rPr>
        <w:t>কাছেই</w:t>
      </w:r>
      <w:r w:rsidRPr="008B3166">
        <w:rPr>
          <w:rFonts w:ascii="Times New Roman" w:hAnsi="Times New Roman" w:cs="Times New Roman"/>
        </w:rPr>
        <w:t xml:space="preserve"> </w:t>
      </w:r>
      <w:r w:rsidRPr="008B3166">
        <w:rPr>
          <w:rFonts w:ascii="Nirmala UI" w:hAnsi="Nirmala UI" w:cs="Nirmala UI"/>
        </w:rPr>
        <w:t>পাওয়া</w:t>
      </w:r>
      <w:r w:rsidRPr="008B3166">
        <w:rPr>
          <w:rFonts w:ascii="Times New Roman" w:hAnsi="Times New Roman" w:cs="Times New Roman"/>
        </w:rPr>
        <w:t xml:space="preserve"> </w:t>
      </w:r>
      <w:r w:rsidRPr="008B3166">
        <w:rPr>
          <w:rFonts w:ascii="Nirmala UI" w:hAnsi="Nirmala UI" w:cs="Nirmala UI"/>
        </w:rPr>
        <w:t>যাবে।</w:t>
      </w:r>
      <w:r w:rsidRPr="008B3166">
        <w:rPr>
          <w:rFonts w:ascii="Times New Roman" w:hAnsi="Times New Roman" w:cs="Times New Roman"/>
        </w:rPr>
        <w:t xml:space="preserve"> </w:t>
      </w:r>
      <w:r w:rsidRPr="008B3166">
        <w:rPr>
          <w:rFonts w:ascii="Nirmala UI" w:hAnsi="Nirmala UI" w:cs="Nirmala UI"/>
        </w:rPr>
        <w:t>আপনার</w:t>
      </w:r>
      <w:r w:rsidRPr="008B3166">
        <w:rPr>
          <w:rFonts w:ascii="Times New Roman" w:hAnsi="Times New Roman" w:cs="Times New Roman"/>
        </w:rPr>
        <w:t xml:space="preserve"> </w:t>
      </w:r>
      <w:r w:rsidRPr="008B3166">
        <w:rPr>
          <w:rFonts w:ascii="Nirmala UI" w:hAnsi="Nirmala UI" w:cs="Nirmala UI"/>
        </w:rPr>
        <w:t>সন্তানের</w:t>
      </w:r>
      <w:r w:rsidRPr="008B3166">
        <w:rPr>
          <w:rFonts w:ascii="Times New Roman" w:hAnsi="Times New Roman" w:cs="Times New Roman"/>
        </w:rPr>
        <w:t xml:space="preserve"> </w:t>
      </w:r>
      <w:r w:rsidRPr="008B3166">
        <w:rPr>
          <w:rFonts w:ascii="Nirmala UI" w:hAnsi="Nirmala UI" w:cs="Nirmala UI"/>
        </w:rPr>
        <w:t>নাম</w:t>
      </w:r>
      <w:r w:rsidRPr="008B3166">
        <w:rPr>
          <w:rFonts w:ascii="Times New Roman" w:hAnsi="Times New Roman" w:cs="Times New Roman"/>
        </w:rPr>
        <w:t xml:space="preserve"> </w:t>
      </w:r>
      <w:r w:rsidRPr="008B3166">
        <w:rPr>
          <w:rFonts w:ascii="Nirmala UI" w:hAnsi="Nirmala UI" w:cs="Nirmala UI"/>
        </w:rPr>
        <w:t>ছাড়া</w:t>
      </w:r>
      <w:r w:rsidRPr="008B3166">
        <w:rPr>
          <w:rFonts w:ascii="Times New Roman" w:hAnsi="Times New Roman" w:cs="Times New Roman"/>
        </w:rPr>
        <w:t xml:space="preserve">, </w:t>
      </w:r>
      <w:r w:rsidRPr="008B3166">
        <w:rPr>
          <w:rFonts w:ascii="Nirmala UI" w:hAnsi="Nirmala UI" w:cs="Nirmala UI"/>
        </w:rPr>
        <w:t>তার</w:t>
      </w:r>
      <w:r w:rsidRPr="008B3166">
        <w:rPr>
          <w:rFonts w:ascii="Times New Roman" w:hAnsi="Times New Roman" w:cs="Times New Roman"/>
        </w:rPr>
        <w:t xml:space="preserve"> </w:t>
      </w:r>
      <w:r w:rsidRPr="008B3166">
        <w:rPr>
          <w:rFonts w:ascii="Nirmala UI" w:hAnsi="Nirmala UI" w:cs="Nirmala UI"/>
        </w:rPr>
        <w:t>সম্পর্কে</w:t>
      </w:r>
      <w:r w:rsidRPr="008B3166">
        <w:rPr>
          <w:rFonts w:ascii="Times New Roman" w:hAnsi="Times New Roman" w:cs="Times New Roman"/>
        </w:rPr>
        <w:t xml:space="preserve"> </w:t>
      </w:r>
      <w:proofErr w:type="gramStart"/>
      <w:r w:rsidRPr="008B3166">
        <w:rPr>
          <w:rFonts w:ascii="Nirmala UI" w:hAnsi="Nirmala UI" w:cs="Nirmala UI"/>
        </w:rPr>
        <w:t>গবেষণার</w:t>
      </w:r>
      <w:r w:rsidRPr="008B3166">
        <w:rPr>
          <w:rFonts w:ascii="Times New Roman" w:hAnsi="Times New Roman" w:cs="Times New Roman"/>
        </w:rPr>
        <w:t xml:space="preserve"> </w:t>
      </w:r>
      <w:r>
        <w:rPr>
          <w:rFonts w:ascii="Times New Roman" w:hAnsi="Times New Roman" w:cs="Times New Roman"/>
        </w:rPr>
        <w:t xml:space="preserve"> </w:t>
      </w:r>
      <w:r w:rsidRPr="008B3166">
        <w:rPr>
          <w:rFonts w:ascii="Nirmala UI" w:hAnsi="Nirmala UI" w:cs="Nirmala UI"/>
        </w:rPr>
        <w:t>সমস্ত</w:t>
      </w:r>
      <w:proofErr w:type="gramEnd"/>
      <w:r w:rsidRPr="008B3166">
        <w:rPr>
          <w:rFonts w:ascii="Times New Roman" w:hAnsi="Times New Roman" w:cs="Times New Roman"/>
        </w:rPr>
        <w:t xml:space="preserve"> </w:t>
      </w:r>
      <w:r w:rsidRPr="008B3166">
        <w:rPr>
          <w:rFonts w:ascii="Nirmala UI" w:hAnsi="Nirmala UI" w:cs="Nirmala UI"/>
        </w:rPr>
        <w:t>তথ্য</w:t>
      </w:r>
      <w:r w:rsidRPr="008B3166">
        <w:rPr>
          <w:rFonts w:ascii="Times New Roman" w:hAnsi="Times New Roman" w:cs="Times New Roman"/>
        </w:rPr>
        <w:t xml:space="preserve"> </w:t>
      </w:r>
      <w:r w:rsidRPr="008B3166">
        <w:rPr>
          <w:rFonts w:ascii="Nirmala UI" w:hAnsi="Nirmala UI" w:cs="Nirmala UI"/>
        </w:rPr>
        <w:t>রক্ষণাবেক্ষণ</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ফলাফল</w:t>
      </w:r>
      <w:r w:rsidRPr="008B3166">
        <w:rPr>
          <w:rFonts w:ascii="Times New Roman" w:hAnsi="Times New Roman" w:cs="Times New Roman"/>
        </w:rPr>
        <w:t xml:space="preserve"> </w:t>
      </w:r>
      <w:r w:rsidRPr="008B3166">
        <w:rPr>
          <w:rFonts w:ascii="Nirmala UI" w:hAnsi="Nirmala UI" w:cs="Nirmala UI"/>
        </w:rPr>
        <w:t>গোপন</w:t>
      </w:r>
      <w:r w:rsidRPr="008B3166">
        <w:rPr>
          <w:rFonts w:ascii="Times New Roman" w:hAnsi="Times New Roman" w:cs="Times New Roman"/>
        </w:rPr>
        <w:t xml:space="preserve"> </w:t>
      </w:r>
      <w:r w:rsidRPr="008B3166">
        <w:rPr>
          <w:rFonts w:ascii="Nirmala UI" w:hAnsi="Nirmala UI" w:cs="Nirmala UI"/>
        </w:rPr>
        <w:t>রাখা</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আপনার</w:t>
      </w:r>
      <w:r w:rsidRPr="008B3166">
        <w:rPr>
          <w:rFonts w:ascii="Times New Roman" w:hAnsi="Times New Roman" w:cs="Times New Roman"/>
        </w:rPr>
        <w:t xml:space="preserve"> </w:t>
      </w:r>
      <w:r w:rsidRPr="008B3166">
        <w:rPr>
          <w:rFonts w:ascii="Nirmala UI" w:hAnsi="Nirmala UI" w:cs="Nirmala UI"/>
        </w:rPr>
        <w:t>ব্যক্তিগত</w:t>
      </w:r>
      <w:r w:rsidRPr="008B3166">
        <w:rPr>
          <w:rFonts w:ascii="Times New Roman" w:hAnsi="Times New Roman" w:cs="Times New Roman"/>
        </w:rPr>
        <w:t xml:space="preserve"> </w:t>
      </w:r>
      <w:r w:rsidRPr="008B3166">
        <w:rPr>
          <w:rFonts w:ascii="Nirmala UI" w:hAnsi="Nirmala UI" w:cs="Nirmala UI"/>
        </w:rPr>
        <w:t>তথ্য</w:t>
      </w:r>
      <w:r w:rsidRPr="008B3166">
        <w:rPr>
          <w:rFonts w:ascii="Times New Roman" w:hAnsi="Times New Roman" w:cs="Times New Roman"/>
        </w:rPr>
        <w:t xml:space="preserve"> </w:t>
      </w:r>
      <w:r w:rsidRPr="008B3166">
        <w:rPr>
          <w:rFonts w:ascii="Nirmala UI" w:hAnsi="Nirmala UI" w:cs="Nirmala UI"/>
        </w:rPr>
        <w:t>গোপন</w:t>
      </w:r>
      <w:r w:rsidRPr="008B3166">
        <w:rPr>
          <w:rFonts w:ascii="Times New Roman" w:hAnsi="Times New Roman" w:cs="Times New Roman"/>
        </w:rPr>
        <w:t xml:space="preserve"> </w:t>
      </w:r>
      <w:r w:rsidRPr="008B3166">
        <w:rPr>
          <w:rFonts w:ascii="Nirmala UI" w:hAnsi="Nirmala UI" w:cs="Nirmala UI"/>
        </w:rPr>
        <w:t>রাখা</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ফলাফলগুলি</w:t>
      </w:r>
      <w:r w:rsidRPr="008B3166">
        <w:rPr>
          <w:rFonts w:ascii="Times New Roman" w:hAnsi="Times New Roman" w:cs="Times New Roman"/>
        </w:rPr>
        <w:t xml:space="preserve"> </w:t>
      </w:r>
      <w:r w:rsidRPr="008B3166">
        <w:rPr>
          <w:rFonts w:ascii="Nirmala UI" w:hAnsi="Nirmala UI" w:cs="Nirmala UI"/>
        </w:rPr>
        <w:t>বৈজ্ঞানিক</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পেশাদার</w:t>
      </w:r>
      <w:r w:rsidRPr="008B3166">
        <w:rPr>
          <w:rFonts w:ascii="Times New Roman" w:hAnsi="Times New Roman" w:cs="Times New Roman"/>
        </w:rPr>
        <w:t xml:space="preserve"> </w:t>
      </w:r>
      <w:r w:rsidRPr="008B3166">
        <w:rPr>
          <w:rFonts w:ascii="Nirmala UI" w:hAnsi="Nirmala UI" w:cs="Nirmala UI"/>
        </w:rPr>
        <w:t>ইভেন্টগুলিতে</w:t>
      </w:r>
      <w:r w:rsidRPr="008B3166">
        <w:rPr>
          <w:rFonts w:ascii="Times New Roman" w:hAnsi="Times New Roman" w:cs="Times New Roman"/>
        </w:rPr>
        <w:t xml:space="preserve"> </w:t>
      </w:r>
      <w:r w:rsidRPr="008B3166">
        <w:rPr>
          <w:rFonts w:ascii="Nirmala UI" w:hAnsi="Nirmala UI" w:cs="Nirmala UI"/>
        </w:rPr>
        <w:t>উপস্থাপন</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যেতে</w:t>
      </w:r>
      <w:r w:rsidRPr="008B3166">
        <w:rPr>
          <w:rFonts w:ascii="Times New Roman" w:hAnsi="Times New Roman" w:cs="Times New Roman"/>
        </w:rPr>
        <w:t xml:space="preserve"> </w:t>
      </w:r>
      <w:r w:rsidRPr="008B3166">
        <w:rPr>
          <w:rFonts w:ascii="Nirmala UI" w:hAnsi="Nirmala UI" w:cs="Nirmala UI"/>
        </w:rPr>
        <w:t>পারে</w:t>
      </w:r>
      <w:r w:rsidRPr="008B3166">
        <w:rPr>
          <w:rFonts w:ascii="Times New Roman" w:hAnsi="Times New Roman" w:cs="Times New Roman"/>
        </w:rPr>
        <w:t xml:space="preserve">, </w:t>
      </w:r>
      <w:r w:rsidRPr="008B3166">
        <w:rPr>
          <w:rFonts w:ascii="Nirmala UI" w:hAnsi="Nirmala UI" w:cs="Nirmala UI"/>
        </w:rPr>
        <w:t>অথবা</w:t>
      </w:r>
      <w:r w:rsidRPr="008B3166">
        <w:rPr>
          <w:rFonts w:ascii="Times New Roman" w:hAnsi="Times New Roman" w:cs="Times New Roman"/>
        </w:rPr>
        <w:t xml:space="preserve"> </w:t>
      </w:r>
      <w:r w:rsidRPr="008B3166">
        <w:rPr>
          <w:rFonts w:ascii="Nirmala UI" w:hAnsi="Nirmala UI" w:cs="Nirmala UI"/>
        </w:rPr>
        <w:t>সেগুলি</w:t>
      </w:r>
      <w:r w:rsidRPr="008B3166">
        <w:rPr>
          <w:rFonts w:ascii="Times New Roman" w:hAnsi="Times New Roman" w:cs="Times New Roman"/>
        </w:rPr>
        <w:t xml:space="preserve"> </w:t>
      </w:r>
      <w:r w:rsidRPr="008B3166">
        <w:rPr>
          <w:rFonts w:ascii="Nirmala UI" w:hAnsi="Nirmala UI" w:cs="Nirmala UI"/>
        </w:rPr>
        <w:t>পিয়ার</w:t>
      </w:r>
      <w:r w:rsidRPr="008B3166">
        <w:rPr>
          <w:rFonts w:ascii="Times New Roman" w:hAnsi="Times New Roman" w:cs="Times New Roman"/>
        </w:rPr>
        <w:t>-</w:t>
      </w:r>
      <w:r w:rsidRPr="008B3166">
        <w:rPr>
          <w:rFonts w:ascii="Nirmala UI" w:hAnsi="Nirmala UI" w:cs="Nirmala UI"/>
        </w:rPr>
        <w:t>পর্যালোচিত</w:t>
      </w:r>
      <w:r w:rsidRPr="008B3166">
        <w:rPr>
          <w:rFonts w:ascii="Times New Roman" w:hAnsi="Times New Roman" w:cs="Times New Roman"/>
        </w:rPr>
        <w:t xml:space="preserve"> </w:t>
      </w:r>
      <w:r w:rsidRPr="008B3166">
        <w:rPr>
          <w:rFonts w:ascii="Nirmala UI" w:hAnsi="Nirmala UI" w:cs="Nirmala UI"/>
          <w:w w:val="95"/>
        </w:rPr>
        <w:t>প্রকাশনাগুলিতে</w:t>
      </w:r>
      <w:r w:rsidRPr="008B3166">
        <w:rPr>
          <w:rFonts w:ascii="Times New Roman" w:hAnsi="Times New Roman" w:cs="Times New Roman"/>
          <w:w w:val="95"/>
        </w:rPr>
        <w:t xml:space="preserve"> </w:t>
      </w:r>
      <w:r w:rsidRPr="008B3166">
        <w:rPr>
          <w:rFonts w:ascii="Nirmala UI" w:hAnsi="Nirmala UI" w:cs="Nirmala UI"/>
          <w:w w:val="95"/>
        </w:rPr>
        <w:t>প্রকাশিত</w:t>
      </w:r>
      <w:r w:rsidRPr="008B3166">
        <w:rPr>
          <w:rFonts w:ascii="Times New Roman" w:hAnsi="Times New Roman" w:cs="Times New Roman"/>
          <w:w w:val="95"/>
        </w:rPr>
        <w:t xml:space="preserve"> </w:t>
      </w:r>
      <w:r w:rsidRPr="008B3166">
        <w:rPr>
          <w:rFonts w:ascii="Nirmala UI" w:hAnsi="Nirmala UI" w:cs="Nirmala UI"/>
          <w:w w:val="95"/>
        </w:rPr>
        <w:t>হতে</w:t>
      </w:r>
      <w:r w:rsidRPr="008B3166">
        <w:rPr>
          <w:rFonts w:ascii="Times New Roman" w:hAnsi="Times New Roman" w:cs="Times New Roman"/>
          <w:w w:val="95"/>
        </w:rPr>
        <w:t xml:space="preserve"> </w:t>
      </w:r>
      <w:r w:rsidRPr="008B3166">
        <w:rPr>
          <w:rFonts w:ascii="Nirmala UI" w:hAnsi="Nirmala UI" w:cs="Nirmala UI"/>
          <w:w w:val="95"/>
        </w:rPr>
        <w:t>পারে।</w:t>
      </w:r>
      <w:r w:rsidRPr="008B3166">
        <w:rPr>
          <w:rFonts w:ascii="Times New Roman" w:hAnsi="Times New Roman" w:cs="Times New Roman"/>
          <w:w w:val="95"/>
        </w:rPr>
        <w:t xml:space="preserve"> </w:t>
      </w:r>
      <w:r w:rsidRPr="008B3166">
        <w:rPr>
          <w:rFonts w:ascii="Nirmala UI" w:hAnsi="Nirmala UI" w:cs="Nirmala UI"/>
          <w:w w:val="95"/>
        </w:rPr>
        <w:t>আমাদের</w:t>
      </w:r>
      <w:r w:rsidRPr="008B3166">
        <w:rPr>
          <w:rFonts w:ascii="Times New Roman" w:hAnsi="Times New Roman" w:cs="Times New Roman"/>
          <w:w w:val="95"/>
        </w:rPr>
        <w:t xml:space="preserve"> </w:t>
      </w:r>
      <w:r w:rsidRPr="008B3166">
        <w:rPr>
          <w:rFonts w:ascii="Nirmala UI" w:hAnsi="Nirmala UI" w:cs="Nirmala UI"/>
          <w:w w:val="95"/>
        </w:rPr>
        <w:t>গবেষণা</w:t>
      </w:r>
      <w:r w:rsidRPr="008B3166">
        <w:rPr>
          <w:rFonts w:ascii="Times New Roman" w:hAnsi="Times New Roman" w:cs="Times New Roman"/>
          <w:w w:val="95"/>
        </w:rPr>
        <w:t xml:space="preserve"> </w:t>
      </w:r>
      <w:r w:rsidRPr="008B3166">
        <w:rPr>
          <w:rFonts w:ascii="Nirmala UI" w:hAnsi="Nirmala UI" w:cs="Nirmala UI"/>
          <w:w w:val="95"/>
        </w:rPr>
        <w:t>প্রতিবেদনে</w:t>
      </w:r>
      <w:r w:rsidRPr="008B3166">
        <w:rPr>
          <w:rFonts w:ascii="Times New Roman" w:hAnsi="Times New Roman" w:cs="Times New Roman"/>
          <w:w w:val="95"/>
        </w:rPr>
        <w:t xml:space="preserve">, </w:t>
      </w:r>
      <w:r w:rsidRPr="008B3166">
        <w:rPr>
          <w:rFonts w:ascii="Nirmala UI" w:hAnsi="Nirmala UI" w:cs="Nirmala UI"/>
          <w:w w:val="95"/>
        </w:rPr>
        <w:t>ফলাফলগুলি</w:t>
      </w:r>
      <w:r w:rsidRPr="008B3166">
        <w:rPr>
          <w:rFonts w:ascii="Times New Roman" w:hAnsi="Times New Roman" w:cs="Times New Roman"/>
          <w:w w:val="95"/>
        </w:rPr>
        <w:t xml:space="preserve"> </w:t>
      </w:r>
      <w:r w:rsidRPr="008B3166">
        <w:rPr>
          <w:rFonts w:ascii="Nirmala UI" w:hAnsi="Nirmala UI" w:cs="Nirmala UI"/>
          <w:w w:val="95"/>
        </w:rPr>
        <w:t>বেনামে</w:t>
      </w:r>
      <w:r w:rsidRPr="008B3166">
        <w:rPr>
          <w:rFonts w:ascii="Times New Roman" w:hAnsi="Times New Roman" w:cs="Times New Roman"/>
          <w:w w:val="95"/>
        </w:rPr>
        <w:t xml:space="preserve"> </w:t>
      </w:r>
      <w:r w:rsidRPr="008B3166">
        <w:rPr>
          <w:rFonts w:ascii="Nirmala UI" w:hAnsi="Nirmala UI" w:cs="Nirmala UI"/>
          <w:w w:val="95"/>
        </w:rPr>
        <w:t>ব্যবহার</w:t>
      </w:r>
      <w:r w:rsidRPr="008B3166">
        <w:rPr>
          <w:rFonts w:ascii="Times New Roman" w:hAnsi="Times New Roman" w:cs="Times New Roman"/>
          <w:w w:val="95"/>
        </w:rPr>
        <w:t xml:space="preserve"> </w:t>
      </w:r>
      <w:r w:rsidRPr="008B3166">
        <w:rPr>
          <w:rFonts w:ascii="Nirmala UI" w:hAnsi="Nirmala UI" w:cs="Nirmala UI"/>
          <w:w w:val="95"/>
        </w:rPr>
        <w:t>করা</w:t>
      </w:r>
      <w:r w:rsidRPr="008B3166">
        <w:rPr>
          <w:rFonts w:ascii="Times New Roman" w:hAnsi="Times New Roman" w:cs="Times New Roman"/>
          <w:w w:val="95"/>
        </w:rPr>
        <w:t xml:space="preserve"> </w:t>
      </w:r>
      <w:r w:rsidRPr="008B3166">
        <w:rPr>
          <w:rFonts w:ascii="Nirmala UI" w:hAnsi="Nirmala UI" w:cs="Nirmala UI"/>
          <w:w w:val="95"/>
        </w:rPr>
        <w:t>হবে।</w:t>
      </w:r>
    </w:p>
    <w:p w14:paraId="37ABCC7F" w14:textId="77777777" w:rsidR="0099068B" w:rsidRPr="008B3166" w:rsidRDefault="0099068B" w:rsidP="0099068B">
      <w:pPr>
        <w:spacing w:after="0" w:line="276" w:lineRule="auto"/>
        <w:jc w:val="both"/>
        <w:rPr>
          <w:rFonts w:ascii="Times New Roman" w:hAnsi="Times New Roman" w:cs="Times New Roman"/>
          <w:w w:val="95"/>
          <w:sz w:val="14"/>
          <w:szCs w:val="14"/>
        </w:rPr>
      </w:pPr>
    </w:p>
    <w:p w14:paraId="54D0F236" w14:textId="77777777" w:rsidR="0099068B" w:rsidRPr="008B3166" w:rsidRDefault="0099068B" w:rsidP="0015178A">
      <w:pPr>
        <w:spacing w:after="0" w:line="276" w:lineRule="auto"/>
        <w:jc w:val="both"/>
        <w:rPr>
          <w:rFonts w:ascii="Times New Roman" w:hAnsi="Times New Roman" w:cs="Times New Roman"/>
        </w:rPr>
      </w:pPr>
      <w:r w:rsidRPr="008B3166">
        <w:rPr>
          <w:rFonts w:ascii="Nirmala UI" w:hAnsi="Nirmala UI" w:cs="Nirmala UI"/>
          <w:b/>
          <w:w w:val="95"/>
          <w:u w:val="single"/>
        </w:rPr>
        <w:t>প্রত্যাহারের</w:t>
      </w:r>
      <w:r w:rsidRPr="008B3166">
        <w:rPr>
          <w:rFonts w:ascii="Times New Roman" w:hAnsi="Times New Roman" w:cs="Times New Roman"/>
          <w:b/>
          <w:u w:val="single"/>
        </w:rPr>
        <w:t xml:space="preserve"> </w:t>
      </w:r>
      <w:r w:rsidRPr="008B3166">
        <w:rPr>
          <w:rFonts w:ascii="Nirmala UI" w:hAnsi="Nirmala UI" w:cs="Nirmala UI"/>
          <w:b/>
          <w:u w:val="single"/>
        </w:rPr>
        <w:t xml:space="preserve">অধিকারঃ </w:t>
      </w:r>
      <w:r w:rsidRPr="008B3166">
        <w:rPr>
          <w:rFonts w:ascii="Nirmala UI" w:hAnsi="Nirmala UI" w:cs="Nirmala UI"/>
        </w:rPr>
        <w:t>অনুগ্রহ</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বুঝার চেষ্টা</w:t>
      </w:r>
      <w:r w:rsidRPr="008B3166">
        <w:rPr>
          <w:rFonts w:ascii="Times New Roman" w:hAnsi="Times New Roman" w:cs="Times New Roman"/>
        </w:rPr>
        <w:t xml:space="preserve"> </w:t>
      </w:r>
      <w:r w:rsidRPr="008B3166">
        <w:rPr>
          <w:rFonts w:ascii="Nirmala UI" w:hAnsi="Nirmala UI" w:cs="Nirmala UI"/>
        </w:rPr>
        <w:t>করুন</w:t>
      </w:r>
      <w:r w:rsidRPr="008B3166">
        <w:rPr>
          <w:rFonts w:ascii="Times New Roman" w:hAnsi="Times New Roman" w:cs="Times New Roman"/>
        </w:rPr>
        <w:t xml:space="preserve"> </w:t>
      </w:r>
      <w:r w:rsidRPr="008B3166">
        <w:rPr>
          <w:rFonts w:ascii="Nirmala UI" w:hAnsi="Nirmala UI" w:cs="Nirmala UI"/>
        </w:rPr>
        <w:t>যে</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গবেষণায়</w:t>
      </w:r>
      <w:r w:rsidRPr="008B3166">
        <w:rPr>
          <w:rFonts w:ascii="Times New Roman" w:hAnsi="Times New Roman" w:cs="Times New Roman"/>
        </w:rPr>
        <w:t xml:space="preserve"> </w:t>
      </w:r>
      <w:r w:rsidRPr="008B3166">
        <w:rPr>
          <w:rFonts w:ascii="Nirmala UI" w:hAnsi="Nirmala UI" w:cs="Nirmala UI"/>
        </w:rPr>
        <w:t>আপনার</w:t>
      </w:r>
      <w:r w:rsidRPr="008B3166">
        <w:rPr>
          <w:rFonts w:ascii="Times New Roman" w:hAnsi="Times New Roman" w:cs="Times New Roman"/>
        </w:rPr>
        <w:t xml:space="preserve"> </w:t>
      </w:r>
      <w:r w:rsidRPr="008B3166">
        <w:rPr>
          <w:rFonts w:ascii="Nirmala UI" w:hAnsi="Nirmala UI" w:cs="Nirmala UI"/>
        </w:rPr>
        <w:t>সন্তানের</w:t>
      </w:r>
      <w:r w:rsidRPr="008B3166">
        <w:rPr>
          <w:rFonts w:ascii="Times New Roman" w:hAnsi="Times New Roman" w:cs="Times New Roman"/>
        </w:rPr>
        <w:t xml:space="preserve"> </w:t>
      </w:r>
      <w:r w:rsidRPr="008B3166">
        <w:rPr>
          <w:rFonts w:ascii="Nirmala UI" w:hAnsi="Nirmala UI" w:cs="Nirmala UI"/>
        </w:rPr>
        <w:t>অংশগ্রহণ</w:t>
      </w:r>
      <w:r w:rsidRPr="008B3166">
        <w:rPr>
          <w:rFonts w:ascii="Times New Roman" w:hAnsi="Times New Roman" w:cs="Times New Roman"/>
        </w:rPr>
        <w:t xml:space="preserve"> </w:t>
      </w:r>
      <w:r w:rsidRPr="008B3166">
        <w:rPr>
          <w:rFonts w:ascii="Nirmala UI" w:hAnsi="Nirmala UI" w:cs="Nirmala UI"/>
        </w:rPr>
        <w:t>সম্পূর্ণ</w:t>
      </w:r>
      <w:r w:rsidRPr="008B3166">
        <w:rPr>
          <w:rFonts w:ascii="Times New Roman" w:hAnsi="Times New Roman" w:cs="Times New Roman"/>
        </w:rPr>
        <w:t xml:space="preserve"> </w:t>
      </w:r>
      <w:r w:rsidRPr="008B3166">
        <w:rPr>
          <w:rFonts w:ascii="Nirmala UI" w:hAnsi="Nirmala UI" w:cs="Nirmala UI"/>
        </w:rPr>
        <w:t>স্বেচ্ছাসেবী</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আপনার</w:t>
      </w:r>
      <w:r w:rsidRPr="008B3166">
        <w:rPr>
          <w:rFonts w:ascii="Times New Roman" w:hAnsi="Times New Roman" w:cs="Times New Roman"/>
        </w:rPr>
        <w:t xml:space="preserve"> </w:t>
      </w:r>
      <w:r w:rsidRPr="008B3166">
        <w:rPr>
          <w:rFonts w:ascii="Nirmala UI" w:hAnsi="Nirmala UI" w:cs="Nirmala UI"/>
        </w:rPr>
        <w:t>সম্মতি</w:t>
      </w:r>
      <w:r w:rsidRPr="008B3166">
        <w:rPr>
          <w:rFonts w:ascii="Times New Roman" w:hAnsi="Times New Roman" w:cs="Times New Roman"/>
        </w:rPr>
        <w:t xml:space="preserve"> </w:t>
      </w:r>
      <w:r w:rsidRPr="008B3166">
        <w:rPr>
          <w:rFonts w:ascii="Nirmala UI" w:hAnsi="Nirmala UI" w:cs="Nirmala UI"/>
        </w:rPr>
        <w:t>প্রত্যাহার</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জরিমানা</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সুবিধার</w:t>
      </w:r>
      <w:r w:rsidRPr="008B3166">
        <w:rPr>
          <w:rFonts w:ascii="Times New Roman" w:hAnsi="Times New Roman" w:cs="Times New Roman"/>
        </w:rPr>
        <w:t xml:space="preserve"> </w:t>
      </w:r>
      <w:r w:rsidRPr="008B3166">
        <w:rPr>
          <w:rFonts w:ascii="Nirmala UI" w:hAnsi="Nirmala UI" w:cs="Nirmala UI"/>
        </w:rPr>
        <w:t>ক্ষতি</w:t>
      </w:r>
      <w:r w:rsidRPr="008B3166">
        <w:rPr>
          <w:rFonts w:ascii="Times New Roman" w:hAnsi="Times New Roman" w:cs="Times New Roman"/>
        </w:rPr>
        <w:t xml:space="preserve"> </w:t>
      </w:r>
      <w:r w:rsidRPr="008B3166">
        <w:rPr>
          <w:rFonts w:ascii="Nirmala UI" w:hAnsi="Nirmala UI" w:cs="Nirmala UI"/>
        </w:rPr>
        <w:t>ছাড়াই</w:t>
      </w:r>
      <w:r w:rsidRPr="008B3166">
        <w:rPr>
          <w:rFonts w:ascii="Times New Roman" w:hAnsi="Times New Roman" w:cs="Times New Roman"/>
        </w:rPr>
        <w:t xml:space="preserve"> </w:t>
      </w:r>
      <w:r w:rsidRPr="008B3166">
        <w:rPr>
          <w:rFonts w:ascii="Nirmala UI" w:hAnsi="Nirmala UI" w:cs="Nirmala UI"/>
        </w:rPr>
        <w:t>যেকোনো</w:t>
      </w:r>
      <w:r w:rsidRPr="008B3166">
        <w:rPr>
          <w:rFonts w:ascii="Times New Roman" w:hAnsi="Times New Roman" w:cs="Times New Roman"/>
        </w:rPr>
        <w:t xml:space="preserve"> </w:t>
      </w:r>
      <w:r w:rsidRPr="008B3166">
        <w:rPr>
          <w:rFonts w:ascii="Nirmala UI" w:hAnsi="Nirmala UI" w:cs="Nirmala UI"/>
        </w:rPr>
        <w:t>সময়</w:t>
      </w:r>
      <w:r w:rsidRPr="008B3166">
        <w:rPr>
          <w:rFonts w:ascii="Times New Roman" w:hAnsi="Times New Roman" w:cs="Times New Roman"/>
        </w:rPr>
        <w:t xml:space="preserve"> </w:t>
      </w:r>
      <w:r w:rsidRPr="008B3166">
        <w:rPr>
          <w:rFonts w:ascii="Nirmala UI" w:hAnsi="Nirmala UI" w:cs="Nirmala UI"/>
        </w:rPr>
        <w:t>অংশগ্রহণ</w:t>
      </w:r>
      <w:r w:rsidRPr="008B3166">
        <w:rPr>
          <w:rFonts w:ascii="Times New Roman" w:hAnsi="Times New Roman" w:cs="Times New Roman"/>
        </w:rPr>
        <w:t xml:space="preserve"> </w:t>
      </w:r>
      <w:r w:rsidRPr="008B3166">
        <w:rPr>
          <w:rFonts w:ascii="Nirmala UI" w:hAnsi="Nirmala UI" w:cs="Nirmala UI"/>
        </w:rPr>
        <w:t>বন্ধ</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অধিকার</w:t>
      </w:r>
      <w:r w:rsidRPr="008B3166">
        <w:rPr>
          <w:rFonts w:ascii="Times New Roman" w:hAnsi="Times New Roman" w:cs="Times New Roman"/>
        </w:rPr>
        <w:t xml:space="preserve"> </w:t>
      </w:r>
      <w:r w:rsidRPr="008B3166">
        <w:rPr>
          <w:rFonts w:ascii="Nirmala UI" w:hAnsi="Nirmala UI" w:cs="Nirmala UI"/>
        </w:rPr>
        <w:t>রয়েছে। কোনও</w:t>
      </w:r>
      <w:r w:rsidRPr="008B3166">
        <w:rPr>
          <w:rFonts w:ascii="Times New Roman" w:hAnsi="Times New Roman" w:cs="Times New Roman"/>
        </w:rPr>
        <w:t xml:space="preserve"> </w:t>
      </w:r>
      <w:r w:rsidRPr="008B3166">
        <w:rPr>
          <w:rFonts w:ascii="Nirmala UI" w:hAnsi="Nirmala UI" w:cs="Nirmala UI"/>
        </w:rPr>
        <w:t>সম্ভাব্য</w:t>
      </w:r>
      <w:r w:rsidRPr="008B3166">
        <w:rPr>
          <w:rFonts w:ascii="Times New Roman" w:hAnsi="Times New Roman" w:cs="Times New Roman"/>
        </w:rPr>
        <w:t xml:space="preserve"> </w:t>
      </w:r>
      <w:r w:rsidRPr="008B3166">
        <w:rPr>
          <w:rFonts w:ascii="Nirmala UI" w:hAnsi="Nirmala UI" w:cs="Nirmala UI"/>
        </w:rPr>
        <w:t>স্বাস্থ্য</w:t>
      </w:r>
      <w:r w:rsidRPr="008B3166">
        <w:rPr>
          <w:rFonts w:ascii="Times New Roman" w:hAnsi="Times New Roman" w:cs="Times New Roman"/>
        </w:rPr>
        <w:t xml:space="preserve"> </w:t>
      </w:r>
      <w:r w:rsidRPr="008B3166">
        <w:rPr>
          <w:rFonts w:ascii="Nirmala UI" w:hAnsi="Nirmala UI" w:cs="Nirmala UI"/>
        </w:rPr>
        <w:t>ঝুঁকি</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বিপদ</w:t>
      </w:r>
      <w:r w:rsidRPr="008B3166">
        <w:rPr>
          <w:rFonts w:ascii="Times New Roman" w:hAnsi="Times New Roman" w:cs="Times New Roman"/>
        </w:rPr>
        <w:t xml:space="preserve"> </w:t>
      </w:r>
      <w:r w:rsidRPr="008B3166">
        <w:rPr>
          <w:rFonts w:ascii="Nirmala UI" w:hAnsi="Nirmala UI" w:cs="Nirmala UI"/>
        </w:rPr>
        <w:t>থাকবে</w:t>
      </w:r>
      <w:r w:rsidRPr="008B3166">
        <w:rPr>
          <w:rFonts w:ascii="Times New Roman" w:hAnsi="Times New Roman" w:cs="Times New Roman"/>
        </w:rPr>
        <w:t xml:space="preserve"> </w:t>
      </w:r>
      <w:r w:rsidRPr="008B3166">
        <w:rPr>
          <w:rFonts w:ascii="Nirmala UI" w:hAnsi="Nirmala UI" w:cs="Nirmala UI"/>
        </w:rPr>
        <w:t>না</w:t>
      </w:r>
      <w:r w:rsidRPr="008B3166">
        <w:rPr>
          <w:rFonts w:ascii="Times New Roman" w:hAnsi="Times New Roman" w:cs="Times New Roman"/>
        </w:rPr>
        <w:t xml:space="preserve"> </w:t>
      </w:r>
      <w:r w:rsidRPr="008B3166">
        <w:rPr>
          <w:rFonts w:ascii="Nirmala UI" w:hAnsi="Nirmala UI" w:cs="Nirmala UI"/>
        </w:rPr>
        <w:t>কারণ</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গবেষণার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শিশুর</w:t>
      </w:r>
      <w:r w:rsidRPr="008B3166">
        <w:rPr>
          <w:rFonts w:ascii="Times New Roman" w:hAnsi="Times New Roman" w:cs="Times New Roman"/>
        </w:rPr>
        <w:t xml:space="preserve"> </w:t>
      </w:r>
      <w:r w:rsidRPr="008B3166">
        <w:rPr>
          <w:rFonts w:ascii="Nirmala UI" w:hAnsi="Nirmala UI" w:cs="Nirmala UI"/>
        </w:rPr>
        <w:t>শরীর</w:t>
      </w:r>
      <w:r w:rsidRPr="008B3166">
        <w:rPr>
          <w:rFonts w:ascii="Times New Roman" w:hAnsi="Times New Roman" w:cs="Times New Roman"/>
        </w:rPr>
        <w:t xml:space="preserve"> </w:t>
      </w:r>
      <w:r w:rsidRPr="008B3166">
        <w:rPr>
          <w:rFonts w:ascii="Nirmala UI" w:hAnsi="Nirmala UI" w:cs="Nirmala UI"/>
        </w:rPr>
        <w:t>থেকে</w:t>
      </w:r>
      <w:r w:rsidRPr="008B3166">
        <w:rPr>
          <w:rFonts w:ascii="Times New Roman" w:hAnsi="Times New Roman" w:cs="Times New Roman"/>
        </w:rPr>
        <w:t xml:space="preserve"> </w:t>
      </w:r>
      <w:r w:rsidRPr="008B3166">
        <w:rPr>
          <w:rFonts w:ascii="Nirmala UI" w:hAnsi="Nirmala UI" w:cs="Nirmala UI"/>
        </w:rPr>
        <w:t>কোনও</w:t>
      </w:r>
      <w:r w:rsidRPr="008B3166">
        <w:rPr>
          <w:rFonts w:ascii="Times New Roman" w:hAnsi="Times New Roman" w:cs="Times New Roman"/>
        </w:rPr>
        <w:t xml:space="preserve"> </w:t>
      </w:r>
      <w:r w:rsidRPr="008B3166">
        <w:rPr>
          <w:rFonts w:ascii="Nirmala UI" w:hAnsi="Nirmala UI" w:cs="Nirmala UI"/>
        </w:rPr>
        <w:t>তরল</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টিস্যু</w:t>
      </w:r>
      <w:r w:rsidRPr="008B3166">
        <w:rPr>
          <w:rFonts w:ascii="Times New Roman" w:hAnsi="Times New Roman" w:cs="Times New Roman"/>
        </w:rPr>
        <w:t xml:space="preserve"> </w:t>
      </w:r>
      <w:r w:rsidRPr="008B3166">
        <w:rPr>
          <w:rFonts w:ascii="Nirmala UI" w:hAnsi="Nirmala UI" w:cs="Nirmala UI"/>
        </w:rPr>
        <w:t>নেওয়া হবে</w:t>
      </w:r>
      <w:r w:rsidRPr="008B3166">
        <w:rPr>
          <w:rFonts w:ascii="Times New Roman" w:hAnsi="Times New Roman" w:cs="Times New Roman"/>
        </w:rPr>
        <w:t xml:space="preserve"> </w:t>
      </w:r>
      <w:r w:rsidRPr="008B3166">
        <w:rPr>
          <w:rFonts w:ascii="Nirmala UI" w:hAnsi="Nirmala UI" w:cs="Nirmala UI"/>
        </w:rPr>
        <w:t>না</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গবেষণায়</w:t>
      </w:r>
      <w:r w:rsidRPr="008B3166">
        <w:rPr>
          <w:rFonts w:ascii="Times New Roman" w:hAnsi="Times New Roman" w:cs="Times New Roman"/>
        </w:rPr>
        <w:t xml:space="preserve"> </w:t>
      </w:r>
      <w:r w:rsidRPr="008B3166">
        <w:rPr>
          <w:rFonts w:ascii="Nirmala UI" w:hAnsi="Nirmala UI" w:cs="Nirmala UI"/>
        </w:rPr>
        <w:t>অংশগ্রহণের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কোনও</w:t>
      </w:r>
      <w:r w:rsidRPr="008B3166">
        <w:rPr>
          <w:rFonts w:ascii="Times New Roman" w:hAnsi="Times New Roman" w:cs="Times New Roman"/>
        </w:rPr>
        <w:t xml:space="preserve"> </w:t>
      </w:r>
      <w:r w:rsidRPr="008B3166">
        <w:rPr>
          <w:rFonts w:ascii="Nirmala UI" w:hAnsi="Nirmala UI" w:cs="Nirmala UI"/>
        </w:rPr>
        <w:t>পারিশ্রমিক</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আর্থিক</w:t>
      </w:r>
      <w:r w:rsidRPr="008B3166">
        <w:rPr>
          <w:rFonts w:ascii="Times New Roman" w:hAnsi="Times New Roman" w:cs="Times New Roman"/>
        </w:rPr>
        <w:t xml:space="preserve"> </w:t>
      </w:r>
      <w:r w:rsidRPr="008B3166">
        <w:rPr>
          <w:rFonts w:ascii="Nirmala UI" w:hAnsi="Nirmala UI" w:cs="Nirmala UI"/>
        </w:rPr>
        <w:t>লাভ</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না।</w:t>
      </w:r>
      <w:r w:rsidRPr="008B3166">
        <w:rPr>
          <w:rFonts w:ascii="Times New Roman" w:hAnsi="Times New Roman" w:cs="Times New Roman"/>
        </w:rPr>
        <w:t xml:space="preserve"> </w:t>
      </w:r>
      <w:r w:rsidRPr="008B3166">
        <w:rPr>
          <w:rFonts w:ascii="Nirmala UI" w:hAnsi="Nirmala UI" w:cs="Nirmala UI"/>
        </w:rPr>
        <w:t>উপরন্তু</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গবেষণার জন্য</w:t>
      </w:r>
      <w:r w:rsidRPr="008B3166">
        <w:rPr>
          <w:rFonts w:ascii="Times New Roman" w:hAnsi="Times New Roman" w:cs="Times New Roman"/>
        </w:rPr>
        <w:t xml:space="preserve"> </w:t>
      </w:r>
      <w:r w:rsidRPr="008B3166">
        <w:rPr>
          <w:rFonts w:ascii="Nirmala UI" w:hAnsi="Nirmala UI" w:cs="Nirmala UI"/>
        </w:rPr>
        <w:t>কোন</w:t>
      </w:r>
      <w:r w:rsidRPr="008B3166">
        <w:rPr>
          <w:rFonts w:ascii="Times New Roman" w:hAnsi="Times New Roman" w:cs="Times New Roman"/>
        </w:rPr>
        <w:t xml:space="preserve"> </w:t>
      </w:r>
      <w:r w:rsidRPr="008B3166">
        <w:rPr>
          <w:rFonts w:ascii="Nirmala UI" w:hAnsi="Nirmala UI" w:cs="Nirmala UI"/>
        </w:rPr>
        <w:t>বাইরের</w:t>
      </w:r>
      <w:r w:rsidRPr="008B3166">
        <w:rPr>
          <w:rFonts w:ascii="Times New Roman" w:hAnsi="Times New Roman" w:cs="Times New Roman"/>
        </w:rPr>
        <w:t xml:space="preserve"> </w:t>
      </w:r>
      <w:r w:rsidRPr="008B3166">
        <w:rPr>
          <w:rFonts w:ascii="Nirmala UI" w:hAnsi="Nirmala UI" w:cs="Nirmala UI"/>
        </w:rPr>
        <w:t>আর্থিক সুবিধা</w:t>
      </w:r>
      <w:r w:rsidRPr="008B3166">
        <w:rPr>
          <w:rFonts w:ascii="Times New Roman" w:hAnsi="Times New Roman" w:cs="Times New Roman"/>
        </w:rPr>
        <w:t xml:space="preserve"> </w:t>
      </w:r>
      <w:r w:rsidRPr="008B3166">
        <w:rPr>
          <w:rFonts w:ascii="Nirmala UI" w:hAnsi="Nirmala UI" w:cs="Nirmala UI"/>
        </w:rPr>
        <w:t>নেই।</w:t>
      </w:r>
      <w:r w:rsidRPr="008B3166">
        <w:rPr>
          <w:rFonts w:ascii="Times New Roman" w:hAnsi="Times New Roman" w:cs="Times New Roman"/>
        </w:rPr>
        <w:t xml:space="preserve"> </w:t>
      </w:r>
      <w:r w:rsidRPr="008B3166">
        <w:rPr>
          <w:rFonts w:ascii="Nirmala UI" w:hAnsi="Nirmala UI" w:cs="Nirmala UI"/>
        </w:rPr>
        <w:t>যাইহোক</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গবেষণা</w:t>
      </w:r>
      <w:r w:rsidRPr="008B3166">
        <w:rPr>
          <w:rFonts w:ascii="Times New Roman" w:hAnsi="Times New Roman" w:cs="Times New Roman"/>
        </w:rPr>
        <w:t xml:space="preserve"> </w:t>
      </w:r>
      <w:r w:rsidRPr="008B3166">
        <w:rPr>
          <w:rFonts w:ascii="Nirmala UI" w:hAnsi="Nirmala UI" w:cs="Nirmala UI"/>
        </w:rPr>
        <w:t>সাধারণ</w:t>
      </w:r>
      <w:r w:rsidRPr="008B3166">
        <w:rPr>
          <w:rFonts w:ascii="Times New Roman" w:hAnsi="Times New Roman" w:cs="Times New Roman"/>
        </w:rPr>
        <w:t xml:space="preserve"> </w:t>
      </w:r>
      <w:r w:rsidRPr="008B3166">
        <w:rPr>
          <w:rFonts w:ascii="Nirmala UI" w:hAnsi="Nirmala UI" w:cs="Nirmala UI"/>
        </w:rPr>
        <w:t>মানুষের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খুব</w:t>
      </w:r>
      <w:r w:rsidRPr="008B3166">
        <w:rPr>
          <w:rFonts w:ascii="Times New Roman" w:hAnsi="Times New Roman" w:cs="Times New Roman"/>
        </w:rPr>
        <w:t xml:space="preserve"> </w:t>
      </w:r>
      <w:r w:rsidRPr="008B3166">
        <w:rPr>
          <w:rFonts w:ascii="Nirmala UI" w:hAnsi="Nirmala UI" w:cs="Nirmala UI"/>
        </w:rPr>
        <w:t>উপকারী</w:t>
      </w:r>
      <w:r w:rsidRPr="008B3166">
        <w:rPr>
          <w:rFonts w:ascii="Times New Roman" w:hAnsi="Times New Roman" w:cs="Times New Roman"/>
        </w:rPr>
        <w:t xml:space="preserve"> </w:t>
      </w:r>
      <w:r w:rsidRPr="008B3166">
        <w:rPr>
          <w:rFonts w:ascii="Nirmala UI" w:hAnsi="Nirmala UI" w:cs="Nirmala UI"/>
        </w:rPr>
        <w:t>হবে।</w:t>
      </w:r>
    </w:p>
    <w:p w14:paraId="6EE8E5CB" w14:textId="77777777" w:rsidR="0099068B" w:rsidRPr="008B3166" w:rsidRDefault="0099068B" w:rsidP="0099068B">
      <w:pPr>
        <w:spacing w:after="0" w:line="276" w:lineRule="auto"/>
        <w:rPr>
          <w:rFonts w:ascii="Times New Roman" w:hAnsi="Times New Roman" w:cs="Times New Roman"/>
          <w:sz w:val="14"/>
          <w:szCs w:val="14"/>
        </w:rPr>
      </w:pPr>
    </w:p>
    <w:p w14:paraId="77C49753" w14:textId="77777777" w:rsidR="0099068B" w:rsidRDefault="0099068B" w:rsidP="0015178A">
      <w:pPr>
        <w:spacing w:after="0" w:line="276" w:lineRule="auto"/>
        <w:jc w:val="both"/>
        <w:rPr>
          <w:rFonts w:ascii="Times New Roman" w:hAnsi="Times New Roman" w:cs="Times New Roman"/>
        </w:rPr>
      </w:pPr>
      <w:r w:rsidRPr="008B3166">
        <w:rPr>
          <w:rFonts w:ascii="Nirmala UI" w:hAnsi="Nirmala UI" w:cs="Nirmala UI"/>
          <w:b/>
          <w:u w:val="single"/>
        </w:rPr>
        <w:t>যোগাযোগ</w:t>
      </w:r>
      <w:r w:rsidRPr="008B3166">
        <w:rPr>
          <w:rFonts w:ascii="Times New Roman" w:hAnsi="Times New Roman" w:cs="Times New Roman"/>
          <w:b/>
          <w:u w:val="single"/>
        </w:rPr>
        <w:t xml:space="preserve"> </w:t>
      </w:r>
      <w:r w:rsidRPr="008B3166">
        <w:rPr>
          <w:rFonts w:ascii="Nirmala UI" w:hAnsi="Nirmala UI" w:cs="Nirmala UI"/>
          <w:b/>
          <w:u w:val="single"/>
        </w:rPr>
        <w:t>এবং</w:t>
      </w:r>
      <w:r w:rsidRPr="008B3166">
        <w:rPr>
          <w:rFonts w:ascii="Times New Roman" w:hAnsi="Times New Roman" w:cs="Times New Roman"/>
          <w:b/>
          <w:u w:val="single"/>
        </w:rPr>
        <w:t xml:space="preserve"> </w:t>
      </w:r>
      <w:r w:rsidRPr="008B3166">
        <w:rPr>
          <w:rFonts w:ascii="Nirmala UI" w:hAnsi="Nirmala UI" w:cs="Nirmala UI"/>
          <w:b/>
          <w:u w:val="single"/>
        </w:rPr>
        <w:t>অভিযোগের</w:t>
      </w:r>
      <w:r w:rsidRPr="008B3166">
        <w:rPr>
          <w:rFonts w:ascii="Times New Roman" w:hAnsi="Times New Roman" w:cs="Times New Roman"/>
          <w:b/>
          <w:u w:val="single"/>
        </w:rPr>
        <w:t xml:space="preserve"> </w:t>
      </w:r>
      <w:r w:rsidRPr="008B3166">
        <w:rPr>
          <w:rFonts w:ascii="Nirmala UI" w:hAnsi="Nirmala UI" w:cs="Nirmala UI"/>
          <w:b/>
          <w:u w:val="single"/>
        </w:rPr>
        <w:t xml:space="preserve">ক্ষেত্রেঃ </w:t>
      </w:r>
      <w:r w:rsidRPr="008B3166">
        <w:rPr>
          <w:rFonts w:ascii="Nirmala UI" w:hAnsi="Nirmala UI" w:cs="Nirmala UI"/>
        </w:rPr>
        <w:t>এখন</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পরে</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গবেষণা</w:t>
      </w:r>
      <w:r w:rsidRPr="008B3166">
        <w:rPr>
          <w:rFonts w:ascii="Times New Roman" w:hAnsi="Times New Roman" w:cs="Times New Roman"/>
        </w:rPr>
        <w:t xml:space="preserve"> </w:t>
      </w:r>
      <w:r w:rsidRPr="008B3166">
        <w:rPr>
          <w:rFonts w:ascii="Nirmala UI" w:hAnsi="Nirmala UI" w:cs="Nirmala UI"/>
        </w:rPr>
        <w:t>সম্পর্কে</w:t>
      </w:r>
      <w:r w:rsidRPr="008B3166">
        <w:rPr>
          <w:rFonts w:ascii="Times New Roman" w:hAnsi="Times New Roman" w:cs="Times New Roman"/>
        </w:rPr>
        <w:t xml:space="preserve"> </w:t>
      </w:r>
      <w:r w:rsidRPr="008B3166">
        <w:rPr>
          <w:rFonts w:ascii="Nirmala UI" w:hAnsi="Nirmala UI" w:cs="Nirmala UI"/>
        </w:rPr>
        <w:t>আপনার</w:t>
      </w:r>
      <w:r w:rsidRPr="008B3166">
        <w:rPr>
          <w:rFonts w:ascii="Times New Roman" w:hAnsi="Times New Roman" w:cs="Times New Roman"/>
        </w:rPr>
        <w:t xml:space="preserve"> </w:t>
      </w:r>
      <w:r w:rsidRPr="008B3166">
        <w:rPr>
          <w:rFonts w:ascii="Nirmala UI" w:hAnsi="Nirmala UI" w:cs="Nirmala UI"/>
        </w:rPr>
        <w:t>কোন</w:t>
      </w:r>
      <w:r w:rsidRPr="008B3166">
        <w:rPr>
          <w:rFonts w:ascii="Times New Roman" w:hAnsi="Times New Roman" w:cs="Times New Roman"/>
        </w:rPr>
        <w:t xml:space="preserve"> </w:t>
      </w:r>
      <w:r w:rsidRPr="008B3166">
        <w:rPr>
          <w:rFonts w:ascii="Nirmala UI" w:hAnsi="Nirmala UI" w:cs="Nirmala UI"/>
        </w:rPr>
        <w:t>প্রশ্ন</w:t>
      </w:r>
      <w:r w:rsidRPr="008B3166">
        <w:rPr>
          <w:rFonts w:ascii="Times New Roman" w:hAnsi="Times New Roman" w:cs="Times New Roman"/>
        </w:rPr>
        <w:t xml:space="preserve"> </w:t>
      </w:r>
      <w:r w:rsidRPr="008B3166">
        <w:rPr>
          <w:rFonts w:ascii="Nirmala UI" w:hAnsi="Nirmala UI" w:cs="Nirmala UI"/>
        </w:rPr>
        <w:t>থাকলে</w:t>
      </w:r>
      <w:r w:rsidRPr="008B3166">
        <w:rPr>
          <w:rFonts w:ascii="Times New Roman" w:hAnsi="Times New Roman" w:cs="Times New Roman"/>
        </w:rPr>
        <w:t xml:space="preserve"> </w:t>
      </w:r>
      <w:r w:rsidRPr="008B3166">
        <w:rPr>
          <w:rFonts w:ascii="Nirmala UI" w:hAnsi="Nirmala UI" w:cs="Nirmala UI"/>
        </w:rPr>
        <w:t>অনুগ্রহ</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আমার</w:t>
      </w:r>
      <w:r w:rsidRPr="008B3166">
        <w:rPr>
          <w:rFonts w:ascii="Times New Roman" w:hAnsi="Times New Roman" w:cs="Times New Roman"/>
        </w:rPr>
        <w:t xml:space="preserve"> </w:t>
      </w:r>
      <w:r w:rsidRPr="008B3166">
        <w:rPr>
          <w:rFonts w:ascii="Nirmala UI" w:hAnsi="Nirmala UI" w:cs="Nirmala UI"/>
        </w:rPr>
        <w:t>সাথে</w:t>
      </w:r>
      <w:r w:rsidRPr="008B3166">
        <w:rPr>
          <w:rFonts w:ascii="Times New Roman" w:hAnsi="Times New Roman" w:cs="Times New Roman"/>
        </w:rPr>
        <w:t xml:space="preserve"> </w:t>
      </w:r>
      <w:r w:rsidRPr="008B3166">
        <w:rPr>
          <w:rFonts w:ascii="Nirmala UI" w:hAnsi="Nirmala UI" w:cs="Nirmala UI"/>
        </w:rPr>
        <w:t>যোগাযোগ</w:t>
      </w:r>
      <w:r w:rsidRPr="008B3166">
        <w:rPr>
          <w:rFonts w:ascii="Times New Roman" w:hAnsi="Times New Roman" w:cs="Times New Roman"/>
        </w:rPr>
        <w:t xml:space="preserve"> </w:t>
      </w:r>
      <w:r w:rsidRPr="008B3166">
        <w:rPr>
          <w:rFonts w:ascii="Nirmala UI" w:hAnsi="Nirmala UI" w:cs="Nirmala UI"/>
        </w:rPr>
        <w:t>করুন</w:t>
      </w:r>
      <w:r w:rsidRPr="008B3166">
        <w:rPr>
          <w:rFonts w:ascii="Times New Roman" w:hAnsi="Times New Roman" w:cs="Times New Roman"/>
        </w:rPr>
        <w:t xml:space="preserve"> </w:t>
      </w:r>
      <w:r w:rsidRPr="008B3166">
        <w:rPr>
          <w:rFonts w:ascii="Times New Roman" w:hAnsi="Times New Roman" w:cs="Times New Roman" w:hint="eastAsia"/>
        </w:rPr>
        <w:t>………</w:t>
      </w:r>
      <w:r w:rsidRPr="008B3166">
        <w:rPr>
          <w:rFonts w:ascii="Times New Roman" w:hAnsi="Times New Roman" w:cs="Times New Roman"/>
        </w:rPr>
        <w:t xml:space="preserve"> </w:t>
      </w:r>
      <w:r w:rsidRPr="008B3166">
        <w:rPr>
          <w:rFonts w:ascii="Nirmala UI" w:hAnsi="Nirmala UI" w:cs="Nirmala UI"/>
        </w:rPr>
        <w:t>গবেষণা</w:t>
      </w:r>
      <w:r w:rsidRPr="008B3166">
        <w:rPr>
          <w:rFonts w:ascii="Times New Roman" w:hAnsi="Times New Roman" w:cs="Times New Roman"/>
        </w:rPr>
        <w:t xml:space="preserve"> </w:t>
      </w:r>
      <w:r w:rsidRPr="008B3166">
        <w:rPr>
          <w:rFonts w:ascii="Nirmala UI" w:hAnsi="Nirmala UI" w:cs="Nirmala UI"/>
        </w:rPr>
        <w:t>দলের</w:t>
      </w:r>
      <w:r w:rsidRPr="008B3166">
        <w:rPr>
          <w:rFonts w:ascii="Times New Roman" w:hAnsi="Times New Roman" w:cs="Times New Roman"/>
        </w:rPr>
        <w:t xml:space="preserve"> </w:t>
      </w:r>
      <w:r w:rsidRPr="008B3166">
        <w:rPr>
          <w:rFonts w:ascii="Nirmala UI" w:hAnsi="Nirmala UI" w:cs="Nirmala UI"/>
        </w:rPr>
        <w:t>প্রধান</w:t>
      </w:r>
      <w:r w:rsidRPr="008B3166">
        <w:rPr>
          <w:rFonts w:ascii="Times New Roman" w:hAnsi="Times New Roman" w:cs="Times New Roman"/>
        </w:rPr>
        <w:t xml:space="preserve">, ............. </w:t>
      </w:r>
      <w:r w:rsidRPr="008B3166">
        <w:rPr>
          <w:rFonts w:ascii="Nirmala UI" w:hAnsi="Nirmala UI" w:cs="Nirmala UI"/>
        </w:rPr>
        <w:t>ইনস্টিটিউট</w:t>
      </w:r>
      <w:r w:rsidRPr="008B3166">
        <w:rPr>
          <w:rFonts w:ascii="Times New Roman" w:hAnsi="Times New Roman" w:cs="Times New Roman"/>
        </w:rPr>
        <w:t xml:space="preserve"> </w:t>
      </w:r>
      <w:r w:rsidRPr="008B3166">
        <w:rPr>
          <w:rFonts w:ascii="Nirmala UI" w:hAnsi="Nirmala UI" w:cs="Nirmala UI"/>
        </w:rPr>
        <w:t>ঢাকা</w:t>
      </w:r>
      <w:r w:rsidRPr="008B3166">
        <w:rPr>
          <w:rFonts w:ascii="Times New Roman" w:hAnsi="Times New Roman" w:cs="Times New Roman"/>
        </w:rPr>
        <w:t xml:space="preserve">; </w:t>
      </w:r>
      <w:r w:rsidRPr="008B3166">
        <w:rPr>
          <w:rFonts w:ascii="Nirmala UI" w:hAnsi="Nirmala UI" w:cs="Nirmala UI"/>
        </w:rPr>
        <w:t>ফোন</w:t>
      </w:r>
      <w:r w:rsidRPr="008B3166">
        <w:rPr>
          <w:rFonts w:ascii="Times New Roman" w:hAnsi="Times New Roman" w:cs="Times New Roman"/>
        </w:rPr>
        <w:t xml:space="preserve">: ............, </w:t>
      </w:r>
      <w:r w:rsidRPr="008B3166">
        <w:rPr>
          <w:rFonts w:ascii="Nirmala UI" w:hAnsi="Nirmala UI" w:cs="Nirmala UI"/>
        </w:rPr>
        <w:t>ইমেল</w:t>
      </w:r>
      <w:r w:rsidRPr="008B3166">
        <w:rPr>
          <w:rFonts w:ascii="Times New Roman" w:hAnsi="Times New Roman" w:cs="Times New Roman"/>
        </w:rPr>
        <w:t xml:space="preserve">: ............ </w:t>
      </w:r>
    </w:p>
    <w:p w14:paraId="4BEE51A6" w14:textId="77777777" w:rsidR="0099068B" w:rsidRDefault="0099068B" w:rsidP="0099068B">
      <w:pPr>
        <w:spacing w:after="0" w:line="276" w:lineRule="auto"/>
        <w:rPr>
          <w:rFonts w:ascii="Times New Roman" w:hAnsi="Times New Roman" w:cs="Times New Roman"/>
        </w:rPr>
      </w:pPr>
    </w:p>
    <w:p w14:paraId="10BF28F2" w14:textId="77777777" w:rsidR="0099068B" w:rsidRPr="008B3166" w:rsidRDefault="0099068B" w:rsidP="0015178A">
      <w:pPr>
        <w:spacing w:after="0" w:line="276" w:lineRule="auto"/>
        <w:jc w:val="both"/>
        <w:rPr>
          <w:rFonts w:ascii="Times New Roman" w:hAnsi="Times New Roman" w:cs="Times New Roman"/>
        </w:rPr>
      </w:pPr>
      <w:r w:rsidRPr="008B3166">
        <w:rPr>
          <w:rFonts w:ascii="Nirmala UI" w:hAnsi="Nirmala UI" w:cs="Nirmala UI"/>
          <w:b/>
          <w:u w:val="single"/>
        </w:rPr>
        <w:t>অনুমোদনঃ</w:t>
      </w:r>
      <w:r w:rsidRPr="008B3166">
        <w:rPr>
          <w:rFonts w:ascii="Times New Roman" w:hAnsi="Times New Roman" w:cs="Times New Roman"/>
        </w:rPr>
        <w:t xml:space="preserve"> </w:t>
      </w:r>
      <w:r w:rsidRPr="008B3166">
        <w:rPr>
          <w:rFonts w:ascii="Nirmala UI" w:hAnsi="Nirmala UI" w:cs="Nirmala UI"/>
        </w:rPr>
        <w:t>আইন</w:t>
      </w:r>
      <w:r w:rsidRPr="008B3166">
        <w:rPr>
          <w:rFonts w:ascii="Times New Roman" w:hAnsi="Times New Roman" w:cs="Times New Roman"/>
        </w:rPr>
        <w:t xml:space="preserve"> </w:t>
      </w:r>
      <w:r w:rsidRPr="008B3166">
        <w:rPr>
          <w:rFonts w:ascii="Nirmala UI" w:hAnsi="Nirmala UI" w:cs="Nirmala UI"/>
        </w:rPr>
        <w:t>মোতাবেক আপনাকে</w:t>
      </w:r>
      <w:r w:rsidRPr="008B3166">
        <w:rPr>
          <w:rFonts w:ascii="Times New Roman" w:hAnsi="Times New Roman" w:cs="Times New Roman"/>
        </w:rPr>
        <w:t xml:space="preserve"> </w:t>
      </w:r>
      <w:r w:rsidRPr="008B3166">
        <w:rPr>
          <w:rFonts w:ascii="Nirmala UI" w:hAnsi="Nirmala UI" w:cs="Nirmala UI"/>
        </w:rPr>
        <w:t>একটি</w:t>
      </w:r>
      <w:r w:rsidRPr="008B3166">
        <w:rPr>
          <w:rFonts w:ascii="Times New Roman" w:hAnsi="Times New Roman" w:cs="Times New Roman"/>
        </w:rPr>
        <w:t xml:space="preserve"> </w:t>
      </w:r>
      <w:r w:rsidRPr="008B3166">
        <w:rPr>
          <w:rFonts w:ascii="Nirmala UI" w:hAnsi="Nirmala UI" w:cs="Nirmala UI"/>
        </w:rPr>
        <w:t>অবহিত</w:t>
      </w:r>
      <w:r w:rsidRPr="008B3166">
        <w:rPr>
          <w:rFonts w:ascii="Times New Roman" w:hAnsi="Times New Roman" w:cs="Times New Roman"/>
        </w:rPr>
        <w:t xml:space="preserve"> </w:t>
      </w:r>
      <w:r w:rsidRPr="008B3166">
        <w:rPr>
          <w:rFonts w:ascii="Nirmala UI" w:hAnsi="Nirmala UI" w:cs="Nirmala UI"/>
        </w:rPr>
        <w:t>সম্মতি</w:t>
      </w:r>
      <w:r w:rsidRPr="008B3166">
        <w:rPr>
          <w:rFonts w:ascii="Times New Roman" w:hAnsi="Times New Roman" w:cs="Times New Roman"/>
        </w:rPr>
        <w:t xml:space="preserve"> (IC) </w:t>
      </w:r>
      <w:r w:rsidRPr="008B3166">
        <w:rPr>
          <w:rFonts w:ascii="Nirmala UI" w:hAnsi="Nirmala UI" w:cs="Nirmala UI"/>
        </w:rPr>
        <w:t>ফর্ম</w:t>
      </w:r>
      <w:r w:rsidRPr="008B3166">
        <w:rPr>
          <w:rFonts w:ascii="Times New Roman" w:hAnsi="Times New Roman" w:cs="Times New Roman"/>
        </w:rPr>
        <w:t xml:space="preserve"> </w:t>
      </w:r>
      <w:r w:rsidRPr="008B3166">
        <w:rPr>
          <w:rFonts w:ascii="Nirmala UI" w:hAnsi="Nirmala UI" w:cs="Nirmala UI"/>
        </w:rPr>
        <w:t>পূরণ</w:t>
      </w:r>
      <w:r w:rsidRPr="008B3166">
        <w:rPr>
          <w:rFonts w:ascii="Times New Roman" w:hAnsi="Times New Roman" w:cs="Times New Roman"/>
        </w:rPr>
        <w:t xml:space="preserve"> </w:t>
      </w:r>
      <w:r w:rsidRPr="008B3166">
        <w:rPr>
          <w:rFonts w:ascii="Nirmala UI" w:hAnsi="Nirmala UI" w:cs="Nirmala UI"/>
        </w:rPr>
        <w:t>করতে</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ফর্মটি</w:t>
      </w:r>
      <w:r w:rsidRPr="008B3166">
        <w:rPr>
          <w:rFonts w:ascii="Times New Roman" w:hAnsi="Times New Roman" w:cs="Times New Roman"/>
        </w:rPr>
        <w:t xml:space="preserve"> </w:t>
      </w:r>
      <w:r w:rsidRPr="008B3166">
        <w:rPr>
          <w:rFonts w:ascii="Nirmala UI" w:hAnsi="Nirmala UI" w:cs="Nirmala UI"/>
        </w:rPr>
        <w:t>একটি</w:t>
      </w:r>
      <w:r w:rsidRPr="008B3166">
        <w:rPr>
          <w:rFonts w:ascii="Times New Roman" w:hAnsi="Times New Roman" w:cs="Times New Roman"/>
        </w:rPr>
        <w:t xml:space="preserve"> </w:t>
      </w:r>
      <w:r w:rsidRPr="008B3166">
        <w:rPr>
          <w:rFonts w:ascii="Nirmala UI" w:hAnsi="Nirmala UI" w:cs="Nirmala UI"/>
        </w:rPr>
        <w:t>সিল</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খামে</w:t>
      </w:r>
      <w:r w:rsidRPr="008B3166">
        <w:rPr>
          <w:rFonts w:ascii="Times New Roman" w:hAnsi="Times New Roman" w:cs="Times New Roman"/>
        </w:rPr>
        <w:t xml:space="preserve"> </w:t>
      </w:r>
      <w:r w:rsidRPr="008B3166">
        <w:rPr>
          <w:rFonts w:ascii="Nirmala UI" w:hAnsi="Nirmala UI" w:cs="Nirmala UI"/>
        </w:rPr>
        <w:t>রক্ষণাবেক্ষণ</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ইউনিভার্সিটি</w:t>
      </w:r>
      <w:r w:rsidRPr="008B3166">
        <w:rPr>
          <w:rFonts w:ascii="Times New Roman" w:hAnsi="Times New Roman" w:cs="Times New Roman"/>
        </w:rPr>
        <w:t xml:space="preserve">, </w:t>
      </w:r>
      <w:r w:rsidRPr="008B3166">
        <w:rPr>
          <w:rFonts w:ascii="Nirmala UI" w:hAnsi="Nirmala UI" w:cs="Nirmala UI"/>
        </w:rPr>
        <w:t>ঢাকায়</w:t>
      </w:r>
      <w:r w:rsidRPr="008B3166">
        <w:rPr>
          <w:rFonts w:ascii="Times New Roman" w:hAnsi="Times New Roman" w:cs="Times New Roman"/>
        </w:rPr>
        <w:t xml:space="preserve"> </w:t>
      </w:r>
      <w:r w:rsidRPr="008B3166">
        <w:rPr>
          <w:rFonts w:ascii="Nirmala UI" w:hAnsi="Nirmala UI" w:cs="Nirmala UI"/>
        </w:rPr>
        <w:t>তিন</w:t>
      </w:r>
      <w:r w:rsidRPr="008B3166">
        <w:rPr>
          <w:rFonts w:ascii="Times New Roman" w:hAnsi="Times New Roman" w:cs="Times New Roman"/>
        </w:rPr>
        <w:t xml:space="preserve"> </w:t>
      </w:r>
      <w:r w:rsidRPr="008B3166">
        <w:rPr>
          <w:rFonts w:ascii="Nirmala UI" w:hAnsi="Nirmala UI" w:cs="Nirmala UI"/>
        </w:rPr>
        <w:t>বছরের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পাসওয়ার্ড</w:t>
      </w:r>
      <w:r w:rsidRPr="008B3166">
        <w:rPr>
          <w:rFonts w:ascii="Times New Roman" w:hAnsi="Times New Roman" w:cs="Times New Roman"/>
        </w:rPr>
        <w:t>-</w:t>
      </w:r>
      <w:r w:rsidRPr="008B3166">
        <w:rPr>
          <w:rFonts w:ascii="Nirmala UI" w:hAnsi="Nirmala UI" w:cs="Nirmala UI"/>
        </w:rPr>
        <w:t>সুরক্ষিত</w:t>
      </w:r>
      <w:r w:rsidRPr="008B3166">
        <w:rPr>
          <w:rFonts w:ascii="Times New Roman" w:hAnsi="Times New Roman" w:cs="Times New Roman"/>
        </w:rPr>
        <w:t xml:space="preserve"> </w:t>
      </w:r>
      <w:r w:rsidRPr="008B3166">
        <w:rPr>
          <w:rFonts w:ascii="Nirmala UI" w:hAnsi="Nirmala UI" w:cs="Nirmala UI"/>
        </w:rPr>
        <w:t>ফোল্ডারে</w:t>
      </w:r>
      <w:r w:rsidRPr="008B3166">
        <w:rPr>
          <w:rFonts w:ascii="Times New Roman" w:hAnsi="Times New Roman" w:cs="Times New Roman"/>
        </w:rPr>
        <w:t xml:space="preserve"> </w:t>
      </w:r>
      <w:r w:rsidRPr="008B3166">
        <w:rPr>
          <w:rFonts w:ascii="Nirmala UI" w:hAnsi="Nirmala UI" w:cs="Nirmala UI"/>
        </w:rPr>
        <w:t>রাখা হবে, তারপর আপনার</w:t>
      </w:r>
      <w:r w:rsidRPr="008B3166">
        <w:rPr>
          <w:rFonts w:ascii="Times New Roman" w:hAnsi="Times New Roman" w:cs="Times New Roman"/>
        </w:rPr>
        <w:t xml:space="preserve"> </w:t>
      </w:r>
      <w:r w:rsidRPr="008B3166">
        <w:rPr>
          <w:rFonts w:ascii="Nirmala UI" w:hAnsi="Nirmala UI" w:cs="Nirmala UI"/>
        </w:rPr>
        <w:t>সন্তানের</w:t>
      </w:r>
      <w:r w:rsidRPr="008B3166">
        <w:rPr>
          <w:rFonts w:ascii="Times New Roman" w:hAnsi="Times New Roman" w:cs="Times New Roman"/>
        </w:rPr>
        <w:t xml:space="preserve"> </w:t>
      </w:r>
      <w:r w:rsidRPr="008B3166">
        <w:rPr>
          <w:rFonts w:ascii="Nirmala UI" w:hAnsi="Nirmala UI" w:cs="Nirmala UI"/>
        </w:rPr>
        <w:t>তথ্য</w:t>
      </w:r>
      <w:r w:rsidRPr="008B3166">
        <w:rPr>
          <w:rFonts w:ascii="Times New Roman" w:hAnsi="Times New Roman" w:cs="Times New Roman"/>
        </w:rPr>
        <w:t xml:space="preserve"> </w:t>
      </w:r>
      <w:r w:rsidRPr="008B3166">
        <w:rPr>
          <w:rFonts w:ascii="Nirmala UI" w:hAnsi="Nirmala UI" w:cs="Nirmala UI"/>
        </w:rPr>
        <w:t>মুছে</w:t>
      </w:r>
      <w:r w:rsidRPr="008B3166">
        <w:rPr>
          <w:rFonts w:ascii="Times New Roman" w:hAnsi="Times New Roman" w:cs="Times New Roman"/>
        </w:rPr>
        <w:t xml:space="preserve"> </w:t>
      </w:r>
      <w:r w:rsidRPr="008B3166">
        <w:rPr>
          <w:rFonts w:ascii="Nirmala UI" w:hAnsi="Nirmala UI" w:cs="Nirmala UI"/>
        </w:rPr>
        <w:t>যাবে।</w:t>
      </w:r>
      <w:r w:rsidRPr="008B3166">
        <w:rPr>
          <w:rFonts w:ascii="Times New Roman" w:hAnsi="Times New Roman" w:cs="Times New Roman"/>
        </w:rPr>
        <w:t xml:space="preserve"> </w:t>
      </w:r>
      <w:r w:rsidRPr="008B3166">
        <w:rPr>
          <w:rFonts w:ascii="Nirmala UI" w:hAnsi="Nirmala UI" w:cs="Nirmala UI"/>
        </w:rPr>
        <w:t>অবহিত</w:t>
      </w:r>
      <w:r w:rsidRPr="008B3166">
        <w:rPr>
          <w:rFonts w:ascii="Times New Roman" w:hAnsi="Times New Roman" w:cs="Times New Roman"/>
        </w:rPr>
        <w:t xml:space="preserve"> </w:t>
      </w:r>
      <w:r w:rsidRPr="008B3166">
        <w:rPr>
          <w:rFonts w:ascii="Nirmala UI" w:hAnsi="Nirmala UI" w:cs="Nirmala UI"/>
        </w:rPr>
        <w:t>সম্মতি</w:t>
      </w:r>
      <w:r w:rsidRPr="008B3166">
        <w:rPr>
          <w:rFonts w:ascii="Times New Roman" w:hAnsi="Times New Roman" w:cs="Times New Roman"/>
        </w:rPr>
        <w:t xml:space="preserve"> </w:t>
      </w:r>
      <w:r w:rsidRPr="008B3166">
        <w:rPr>
          <w:rFonts w:ascii="Nirmala UI" w:hAnsi="Nirmala UI" w:cs="Nirmala UI"/>
        </w:rPr>
        <w:t>ফর্ম</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সম্মতি</w:t>
      </w:r>
      <w:r w:rsidRPr="008B3166">
        <w:rPr>
          <w:rFonts w:ascii="Times New Roman" w:hAnsi="Times New Roman" w:cs="Times New Roman"/>
        </w:rPr>
        <w:t xml:space="preserve"> </w:t>
      </w:r>
      <w:r w:rsidRPr="008B3166">
        <w:rPr>
          <w:rFonts w:ascii="Nirmala UI" w:hAnsi="Nirmala UI" w:cs="Nirmala UI"/>
        </w:rPr>
        <w:t>ফর্মটি</w:t>
      </w:r>
      <w:r w:rsidRPr="008B3166">
        <w:rPr>
          <w:rFonts w:ascii="Times New Roman" w:hAnsi="Times New Roman" w:cs="Times New Roman"/>
        </w:rPr>
        <w:t xml:space="preserve"> </w:t>
      </w:r>
      <w:r w:rsidRPr="008B3166">
        <w:rPr>
          <w:rFonts w:ascii="Nirmala UI" w:hAnsi="Nirmala UI" w:cs="Nirmala UI"/>
        </w:rPr>
        <w:t>তিন</w:t>
      </w:r>
      <w:r w:rsidRPr="008B3166">
        <w:rPr>
          <w:rFonts w:ascii="Times New Roman" w:hAnsi="Times New Roman" w:cs="Times New Roman"/>
        </w:rPr>
        <w:t xml:space="preserve"> </w:t>
      </w:r>
      <w:r w:rsidRPr="008B3166">
        <w:rPr>
          <w:rFonts w:ascii="Nirmala UI" w:hAnsi="Nirmala UI" w:cs="Nirmala UI"/>
        </w:rPr>
        <w:t>বছরের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তালা</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চাবিতে বন্ধ</w:t>
      </w:r>
      <w:r w:rsidRPr="008B3166">
        <w:rPr>
          <w:rFonts w:ascii="Times New Roman" w:hAnsi="Times New Roman" w:cs="Times New Roman"/>
        </w:rPr>
        <w:t xml:space="preserve"> </w:t>
      </w:r>
      <w:r w:rsidRPr="008B3166">
        <w:rPr>
          <w:rFonts w:ascii="Nirmala UI" w:hAnsi="Nirmala UI" w:cs="Nirmala UI"/>
        </w:rPr>
        <w:t>রাখা</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তারপরে</w:t>
      </w:r>
      <w:r w:rsidRPr="008B3166">
        <w:rPr>
          <w:rFonts w:ascii="Times New Roman" w:hAnsi="Times New Roman" w:cs="Times New Roman"/>
        </w:rPr>
        <w:t xml:space="preserve"> </w:t>
      </w:r>
      <w:r w:rsidRPr="008B3166">
        <w:rPr>
          <w:rFonts w:ascii="Nirmala UI" w:hAnsi="Nirmala UI" w:cs="Nirmala UI"/>
        </w:rPr>
        <w:t>নথিগুলি</w:t>
      </w:r>
      <w:r w:rsidRPr="008B3166">
        <w:rPr>
          <w:rFonts w:ascii="Times New Roman" w:hAnsi="Times New Roman" w:cs="Times New Roman"/>
        </w:rPr>
        <w:t xml:space="preserve"> </w:t>
      </w:r>
      <w:r w:rsidRPr="008B3166">
        <w:rPr>
          <w:rFonts w:ascii="Nirmala UI" w:hAnsi="Nirmala UI" w:cs="Nirmala UI"/>
        </w:rPr>
        <w:t>পুড়িয়ে</w:t>
      </w:r>
      <w:r w:rsidRPr="008B3166">
        <w:rPr>
          <w:rFonts w:ascii="Times New Roman" w:hAnsi="Times New Roman" w:cs="Times New Roman"/>
        </w:rPr>
        <w:t xml:space="preserve"> </w:t>
      </w:r>
      <w:r w:rsidRPr="008B3166">
        <w:rPr>
          <w:rFonts w:ascii="Nirmala UI" w:hAnsi="Nirmala UI" w:cs="Nirmala UI"/>
        </w:rPr>
        <w:t>দেওয়া</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আপনার</w:t>
      </w:r>
      <w:r w:rsidRPr="008B3166">
        <w:rPr>
          <w:rFonts w:ascii="Times New Roman" w:hAnsi="Times New Roman" w:cs="Times New Roman"/>
        </w:rPr>
        <w:t xml:space="preserve"> </w:t>
      </w:r>
      <w:r w:rsidRPr="008B3166">
        <w:rPr>
          <w:rFonts w:ascii="Nirmala UI" w:hAnsi="Nirmala UI" w:cs="Nirmala UI"/>
        </w:rPr>
        <w:t>রেকর্ড</w:t>
      </w:r>
      <w:r w:rsidRPr="008B3166">
        <w:rPr>
          <w:rFonts w:ascii="Times New Roman" w:hAnsi="Times New Roman" w:cs="Times New Roman"/>
        </w:rPr>
        <w:t xml:space="preserve"> </w:t>
      </w:r>
      <w:r w:rsidRPr="008B3166">
        <w:rPr>
          <w:rFonts w:ascii="Nirmala UI" w:hAnsi="Nirmala UI" w:cs="Nirmala UI"/>
        </w:rPr>
        <w:t>রাখার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আপনাকে</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ফর্মের</w:t>
      </w:r>
      <w:r w:rsidRPr="008B3166">
        <w:rPr>
          <w:rFonts w:ascii="Times New Roman" w:hAnsi="Times New Roman" w:cs="Times New Roman"/>
        </w:rPr>
        <w:t xml:space="preserve"> </w:t>
      </w:r>
      <w:r w:rsidRPr="008B3166">
        <w:rPr>
          <w:rFonts w:ascii="Nirmala UI" w:hAnsi="Nirmala UI" w:cs="Nirmala UI"/>
        </w:rPr>
        <w:t>একটি</w:t>
      </w:r>
      <w:r w:rsidRPr="008B3166">
        <w:rPr>
          <w:rFonts w:ascii="Times New Roman" w:hAnsi="Times New Roman" w:cs="Times New Roman"/>
        </w:rPr>
        <w:t xml:space="preserve"> </w:t>
      </w:r>
      <w:r w:rsidRPr="008B3166">
        <w:rPr>
          <w:rFonts w:ascii="Nirmala UI" w:hAnsi="Nirmala UI" w:cs="Nirmala UI"/>
        </w:rPr>
        <w:t>অনুলিপি</w:t>
      </w:r>
      <w:r w:rsidRPr="008B3166">
        <w:rPr>
          <w:rFonts w:ascii="Times New Roman" w:hAnsi="Times New Roman" w:cs="Times New Roman"/>
        </w:rPr>
        <w:t xml:space="preserve"> </w:t>
      </w:r>
      <w:r w:rsidRPr="008B3166">
        <w:rPr>
          <w:rFonts w:ascii="Nirmala UI" w:hAnsi="Nirmala UI" w:cs="Nirmala UI"/>
        </w:rPr>
        <w:t>দেওয়া</w:t>
      </w:r>
      <w:r w:rsidRPr="008B3166">
        <w:rPr>
          <w:rFonts w:ascii="Times New Roman" w:hAnsi="Times New Roman" w:cs="Times New Roman"/>
        </w:rPr>
        <w:t xml:space="preserve"> </w:t>
      </w:r>
      <w:r w:rsidRPr="008B3166">
        <w:rPr>
          <w:rFonts w:ascii="Nirmala UI" w:hAnsi="Nirmala UI" w:cs="Nirmala UI"/>
        </w:rPr>
        <w:t>হবে।</w:t>
      </w:r>
      <w:r w:rsidRPr="008B3166">
        <w:rPr>
          <w:rFonts w:ascii="Times New Roman" w:hAnsi="Times New Roman" w:cs="Times New Roman"/>
        </w:rPr>
        <w:t xml:space="preserve"> </w:t>
      </w:r>
      <w:r w:rsidRPr="008B3166">
        <w:rPr>
          <w:rFonts w:ascii="Nirmala UI" w:hAnsi="Nirmala UI" w:cs="Nirmala UI"/>
        </w:rPr>
        <w:t>এটি</w:t>
      </w:r>
      <w:r w:rsidRPr="008B3166">
        <w:rPr>
          <w:rFonts w:ascii="Times New Roman" w:hAnsi="Times New Roman" w:cs="Times New Roman"/>
        </w:rPr>
        <w:t xml:space="preserve"> </w:t>
      </w:r>
      <w:r w:rsidRPr="008B3166">
        <w:rPr>
          <w:rFonts w:ascii="Nirmala UI" w:hAnsi="Nirmala UI" w:cs="Nirmala UI"/>
        </w:rPr>
        <w:t>স্বাক্ষর</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আগে</w:t>
      </w:r>
      <w:r w:rsidRPr="008B3166">
        <w:rPr>
          <w:rFonts w:ascii="Times New Roman" w:hAnsi="Times New Roman" w:cs="Times New Roman"/>
        </w:rPr>
        <w:t xml:space="preserve">, </w:t>
      </w:r>
      <w:r w:rsidRPr="008B3166">
        <w:rPr>
          <w:rFonts w:ascii="Nirmala UI" w:hAnsi="Nirmala UI" w:cs="Nirmala UI"/>
        </w:rPr>
        <w:t>দয়া</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এটি</w:t>
      </w:r>
      <w:r w:rsidRPr="008B3166">
        <w:rPr>
          <w:rFonts w:ascii="Times New Roman" w:hAnsi="Times New Roman" w:cs="Times New Roman"/>
        </w:rPr>
        <w:t xml:space="preserve"> </w:t>
      </w:r>
      <w:r w:rsidRPr="008B3166">
        <w:rPr>
          <w:rFonts w:ascii="Nirmala UI" w:hAnsi="Nirmala UI" w:cs="Nirmala UI"/>
        </w:rPr>
        <w:t>মনোযোগ</w:t>
      </w:r>
      <w:r w:rsidRPr="008B3166">
        <w:rPr>
          <w:rFonts w:ascii="Times New Roman" w:hAnsi="Times New Roman" w:cs="Times New Roman"/>
        </w:rPr>
        <w:t xml:space="preserve"> </w:t>
      </w:r>
      <w:r w:rsidRPr="008B3166">
        <w:rPr>
          <w:rFonts w:ascii="Nirmala UI" w:hAnsi="Nirmala UI" w:cs="Nirmala UI"/>
        </w:rPr>
        <w:t>সহকারে</w:t>
      </w:r>
      <w:r w:rsidRPr="008B3166">
        <w:rPr>
          <w:rFonts w:ascii="Times New Roman" w:hAnsi="Times New Roman" w:cs="Times New Roman"/>
        </w:rPr>
        <w:t xml:space="preserve"> </w:t>
      </w:r>
      <w:r w:rsidRPr="008B3166">
        <w:rPr>
          <w:rFonts w:ascii="Nirmala UI" w:hAnsi="Nirmala UI" w:cs="Nirmala UI"/>
        </w:rPr>
        <w:t>পড়ুন।</w:t>
      </w:r>
    </w:p>
    <w:p w14:paraId="10928503" w14:textId="77777777" w:rsidR="0099068B" w:rsidRPr="008B3166" w:rsidRDefault="0099068B" w:rsidP="0099068B">
      <w:pPr>
        <w:spacing w:after="0" w:line="276" w:lineRule="auto"/>
        <w:rPr>
          <w:rFonts w:ascii="Times New Roman" w:hAnsi="Times New Roman" w:cs="Times New Roman"/>
          <w:sz w:val="14"/>
          <w:szCs w:val="14"/>
        </w:rPr>
      </w:pPr>
    </w:p>
    <w:p w14:paraId="6005874D" w14:textId="77777777" w:rsidR="0099068B" w:rsidRPr="008B3166" w:rsidRDefault="0099068B" w:rsidP="0099068B">
      <w:pPr>
        <w:spacing w:after="0" w:line="276" w:lineRule="auto"/>
        <w:jc w:val="both"/>
        <w:rPr>
          <w:rFonts w:ascii="Times New Roman" w:hAnsi="Times New Roman" w:cs="Times New Roman"/>
        </w:rPr>
      </w:pPr>
      <w:r w:rsidRPr="008B3166">
        <w:rPr>
          <w:rFonts w:ascii="Nirmala UI" w:hAnsi="Nirmala UI" w:cs="Nirmala UI"/>
          <w:b/>
        </w:rPr>
        <w:t>বাচ্চাদের</w:t>
      </w:r>
      <w:r w:rsidRPr="008B3166">
        <w:rPr>
          <w:rFonts w:ascii="Times New Roman" w:hAnsi="Times New Roman" w:cs="Times New Roman"/>
          <w:b/>
        </w:rPr>
        <w:t xml:space="preserve"> </w:t>
      </w:r>
      <w:r w:rsidRPr="008B3166">
        <w:rPr>
          <w:rFonts w:ascii="Nirmala UI" w:hAnsi="Nirmala UI" w:cs="Nirmala UI"/>
          <w:b/>
        </w:rPr>
        <w:t>গবেষণায়</w:t>
      </w:r>
      <w:r w:rsidRPr="008B3166">
        <w:rPr>
          <w:rFonts w:ascii="Times New Roman" w:hAnsi="Times New Roman" w:cs="Times New Roman"/>
          <w:b/>
        </w:rPr>
        <w:t xml:space="preserve"> </w:t>
      </w:r>
      <w:r w:rsidRPr="008B3166">
        <w:rPr>
          <w:rFonts w:ascii="Nirmala UI" w:hAnsi="Nirmala UI" w:cs="Nirmala UI"/>
          <w:b/>
        </w:rPr>
        <w:t>অংশগ্রহণের</w:t>
      </w:r>
      <w:r w:rsidRPr="008B3166">
        <w:rPr>
          <w:rFonts w:ascii="Times New Roman" w:hAnsi="Times New Roman" w:cs="Times New Roman"/>
          <w:b/>
        </w:rPr>
        <w:t xml:space="preserve"> </w:t>
      </w:r>
      <w:r w:rsidRPr="008B3166">
        <w:rPr>
          <w:rFonts w:ascii="Nirmala UI" w:hAnsi="Nirmala UI" w:cs="Nirmala UI"/>
          <w:b/>
        </w:rPr>
        <w:t>অনুমতি</w:t>
      </w:r>
      <w:r w:rsidRPr="008B3166">
        <w:rPr>
          <w:rFonts w:ascii="Times New Roman" w:hAnsi="Times New Roman" w:cs="Times New Roman"/>
          <w:b/>
        </w:rPr>
        <w:t xml:space="preserve"> </w:t>
      </w:r>
      <w:r w:rsidRPr="008B3166">
        <w:rPr>
          <w:rFonts w:ascii="Nirmala UI" w:hAnsi="Nirmala UI" w:cs="Nirmala UI"/>
          <w:b/>
        </w:rPr>
        <w:t>দেওয়ার</w:t>
      </w:r>
      <w:r w:rsidRPr="008B3166">
        <w:rPr>
          <w:rFonts w:ascii="Times New Roman" w:hAnsi="Times New Roman" w:cs="Times New Roman"/>
          <w:b/>
        </w:rPr>
        <w:t xml:space="preserve"> </w:t>
      </w:r>
      <w:r w:rsidRPr="008B3166">
        <w:rPr>
          <w:rFonts w:ascii="Nirmala UI" w:hAnsi="Nirmala UI" w:cs="Nirmala UI"/>
          <w:b/>
        </w:rPr>
        <w:t>জন্য</w:t>
      </w:r>
      <w:r w:rsidRPr="008B3166">
        <w:rPr>
          <w:rFonts w:ascii="Times New Roman" w:hAnsi="Times New Roman" w:cs="Times New Roman"/>
          <w:b/>
        </w:rPr>
        <w:t xml:space="preserve"> </w:t>
      </w:r>
      <w:r w:rsidRPr="008B3166">
        <w:rPr>
          <w:rFonts w:ascii="Nirmala UI" w:hAnsi="Nirmala UI" w:cs="Nirmala UI"/>
          <w:b/>
        </w:rPr>
        <w:t>অভিভাবকদের</w:t>
      </w:r>
      <w:r w:rsidRPr="008B3166">
        <w:rPr>
          <w:rFonts w:ascii="Times New Roman" w:hAnsi="Times New Roman" w:cs="Times New Roman"/>
          <w:b/>
        </w:rPr>
        <w:t xml:space="preserve"> </w:t>
      </w:r>
      <w:r w:rsidRPr="008B3166">
        <w:rPr>
          <w:rFonts w:ascii="Nirmala UI" w:hAnsi="Nirmala UI" w:cs="Nirmala UI"/>
          <w:b/>
        </w:rPr>
        <w:t>অনুমতিঃ</w:t>
      </w:r>
      <w:r w:rsidRPr="008B3166">
        <w:rPr>
          <w:rFonts w:ascii="Nirmala UI" w:hAnsi="Nirmala UI" w:cs="Nirmala UI"/>
        </w:rPr>
        <w:t xml:space="preserve"> আমার</w:t>
      </w:r>
      <w:r w:rsidRPr="008B3166">
        <w:rPr>
          <w:rFonts w:ascii="Times New Roman" w:hAnsi="Times New Roman" w:cs="Times New Roman"/>
        </w:rPr>
        <w:t xml:space="preserve"> </w:t>
      </w:r>
      <w:r w:rsidRPr="008B3166">
        <w:rPr>
          <w:rFonts w:ascii="Nirmala UI" w:hAnsi="Nirmala UI" w:cs="Nirmala UI"/>
        </w:rPr>
        <w:t>সন্তান</w:t>
      </w:r>
      <w:r w:rsidRPr="008B3166">
        <w:rPr>
          <w:rFonts w:ascii="Times New Roman" w:hAnsi="Times New Roman" w:cs="Times New Roman"/>
        </w:rPr>
        <w:t xml:space="preserve"> (</w:t>
      </w:r>
      <w:r w:rsidRPr="008B3166">
        <w:rPr>
          <w:rFonts w:ascii="Nirmala UI" w:hAnsi="Nirmala UI" w:cs="Nirmala UI"/>
        </w:rPr>
        <w:t>বাচ্চা</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আমি</w:t>
      </w:r>
      <w:r w:rsidRPr="008B3166">
        <w:rPr>
          <w:rFonts w:ascii="Times New Roman" w:hAnsi="Times New Roman" w:cs="Times New Roman"/>
        </w:rPr>
        <w:t xml:space="preserve"> </w:t>
      </w:r>
      <w:r w:rsidRPr="008B3166">
        <w:rPr>
          <w:rFonts w:ascii="Nirmala UI" w:hAnsi="Nirmala UI" w:cs="Nirmala UI"/>
        </w:rPr>
        <w:t>গবেষণার</w:t>
      </w:r>
      <w:r w:rsidRPr="008B3166">
        <w:rPr>
          <w:rFonts w:ascii="Times New Roman" w:hAnsi="Times New Roman" w:cs="Times New Roman"/>
        </w:rPr>
        <w:t xml:space="preserve"> </w:t>
      </w:r>
      <w:r w:rsidRPr="008B3166">
        <w:rPr>
          <w:rFonts w:ascii="Nirmala UI" w:hAnsi="Nirmala UI" w:cs="Nirmala UI"/>
        </w:rPr>
        <w:t>লক্ষ্য</w:t>
      </w:r>
      <w:r w:rsidRPr="008B3166">
        <w:rPr>
          <w:rFonts w:ascii="Times New Roman" w:hAnsi="Times New Roman" w:cs="Times New Roman"/>
        </w:rPr>
        <w:t xml:space="preserve">, </w:t>
      </w:r>
      <w:r w:rsidRPr="008B3166">
        <w:rPr>
          <w:rFonts w:ascii="Nirmala UI" w:hAnsi="Nirmala UI" w:cs="Nirmala UI"/>
        </w:rPr>
        <w:t>পদ্ধতি</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বিপদ</w:t>
      </w:r>
      <w:r w:rsidRPr="008B3166">
        <w:rPr>
          <w:rFonts w:ascii="Times New Roman" w:hAnsi="Times New Roman" w:cs="Times New Roman"/>
        </w:rPr>
        <w:t xml:space="preserve"> </w:t>
      </w:r>
      <w:r w:rsidRPr="008B3166">
        <w:rPr>
          <w:rFonts w:ascii="Nirmala UI" w:hAnsi="Nirmala UI" w:cs="Nirmala UI"/>
        </w:rPr>
        <w:t>সম্পর্কে</w:t>
      </w:r>
      <w:r w:rsidRPr="008B3166">
        <w:rPr>
          <w:rFonts w:ascii="Times New Roman" w:hAnsi="Times New Roman" w:cs="Times New Roman"/>
        </w:rPr>
        <w:t xml:space="preserve"> </w:t>
      </w:r>
      <w:r w:rsidRPr="008B3166">
        <w:rPr>
          <w:rFonts w:ascii="Nirmala UI" w:hAnsi="Nirmala UI" w:cs="Nirmala UI"/>
        </w:rPr>
        <w:t>সচেতন</w:t>
      </w:r>
      <w:r w:rsidRPr="008B3166">
        <w:rPr>
          <w:rFonts w:ascii="Times New Roman" w:hAnsi="Times New Roman" w:cs="Times New Roman"/>
        </w:rPr>
        <w:t xml:space="preserve"> </w:t>
      </w:r>
      <w:r w:rsidRPr="008B3166">
        <w:rPr>
          <w:rFonts w:ascii="Nirmala UI" w:hAnsi="Nirmala UI" w:cs="Nirmala UI"/>
        </w:rPr>
        <w:t>ছিলাম</w:t>
      </w:r>
      <w:r w:rsidRPr="008B3166">
        <w:rPr>
          <w:rFonts w:ascii="Times New Roman" w:hAnsi="Times New Roman" w:cs="Times New Roman"/>
        </w:rPr>
        <w:t xml:space="preserve">, </w:t>
      </w:r>
      <w:r w:rsidRPr="008B3166">
        <w:rPr>
          <w:rFonts w:ascii="Nirmala UI" w:hAnsi="Nirmala UI" w:cs="Nirmala UI"/>
        </w:rPr>
        <w:t>সেইসাথে</w:t>
      </w:r>
      <w:r w:rsidRPr="008B3166">
        <w:rPr>
          <w:rFonts w:ascii="Times New Roman" w:hAnsi="Times New Roman" w:cs="Times New Roman"/>
        </w:rPr>
        <w:t xml:space="preserve"> </w:t>
      </w:r>
      <w:r w:rsidRPr="008B3166">
        <w:rPr>
          <w:rFonts w:ascii="Nirmala UI" w:hAnsi="Nirmala UI" w:cs="Nirmala UI"/>
        </w:rPr>
        <w:t>আমাদের</w:t>
      </w:r>
      <w:r w:rsidRPr="008B3166">
        <w:rPr>
          <w:rFonts w:ascii="Times New Roman" w:hAnsi="Times New Roman" w:cs="Times New Roman"/>
        </w:rPr>
        <w:t xml:space="preserve"> "</w:t>
      </w:r>
      <w:r w:rsidRPr="008B3166">
        <w:rPr>
          <w:rFonts w:ascii="Nirmala UI" w:hAnsi="Nirmala UI" w:cs="Nirmala UI"/>
        </w:rPr>
        <w:t>বাংলাদেশে</w:t>
      </w:r>
      <w:r w:rsidRPr="008B3166">
        <w:rPr>
          <w:rFonts w:ascii="Times New Roman" w:hAnsi="Times New Roman" w:cs="Times New Roman"/>
        </w:rPr>
        <w:t xml:space="preserve"> </w:t>
      </w:r>
      <w:r w:rsidRPr="008B3166">
        <w:rPr>
          <w:rFonts w:ascii="Nirmala UI" w:hAnsi="Nirmala UI" w:cs="Nirmala UI"/>
        </w:rPr>
        <w:t>চোখের</w:t>
      </w:r>
      <w:r w:rsidRPr="008B3166">
        <w:rPr>
          <w:rFonts w:ascii="Times New Roman" w:hAnsi="Times New Roman" w:cs="Times New Roman"/>
        </w:rPr>
        <w:t xml:space="preserve"> </w:t>
      </w:r>
      <w:r w:rsidRPr="008B3166">
        <w:rPr>
          <w:rFonts w:ascii="Nirmala UI" w:hAnsi="Nirmala UI" w:cs="Nirmala UI"/>
        </w:rPr>
        <w:t>যত্নের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ক্লাউড</w:t>
      </w:r>
      <w:r w:rsidRPr="008B3166">
        <w:rPr>
          <w:rFonts w:ascii="Times New Roman" w:hAnsi="Times New Roman" w:cs="Times New Roman"/>
        </w:rPr>
        <w:t>-</w:t>
      </w:r>
      <w:r w:rsidRPr="008B3166">
        <w:rPr>
          <w:rFonts w:ascii="Nirmala UI" w:hAnsi="Nirmala UI" w:cs="Nirmala UI"/>
        </w:rPr>
        <w:t>ভিত্তিক</w:t>
      </w:r>
      <w:r w:rsidRPr="008B3166">
        <w:rPr>
          <w:rFonts w:ascii="Times New Roman" w:hAnsi="Times New Roman" w:cs="Times New Roman"/>
        </w:rPr>
        <w:t xml:space="preserve"> </w:t>
      </w:r>
      <w:r w:rsidRPr="008B3166">
        <w:rPr>
          <w:rFonts w:ascii="Nirmala UI" w:hAnsi="Nirmala UI" w:cs="Nirmala UI"/>
        </w:rPr>
        <w:t>স্মার্ট</w:t>
      </w:r>
      <w:r w:rsidRPr="008B3166">
        <w:rPr>
          <w:rFonts w:ascii="Times New Roman" w:hAnsi="Times New Roman" w:cs="Times New Roman"/>
        </w:rPr>
        <w:t xml:space="preserve"> </w:t>
      </w:r>
      <w:r w:rsidRPr="008B3166">
        <w:rPr>
          <w:rFonts w:ascii="Nirmala UI" w:hAnsi="Nirmala UI" w:cs="Nirmala UI"/>
        </w:rPr>
        <w:t>অ্যাপ্লিকেশন</w:t>
      </w:r>
      <w:r w:rsidRPr="008B3166">
        <w:rPr>
          <w:rFonts w:ascii="Times New Roman" w:hAnsi="Times New Roman" w:cs="Times New Roman"/>
        </w:rPr>
        <w:t xml:space="preserve">" </w:t>
      </w:r>
      <w:r w:rsidRPr="008B3166">
        <w:rPr>
          <w:rFonts w:ascii="Nirmala UI" w:hAnsi="Nirmala UI" w:cs="Nirmala UI"/>
        </w:rPr>
        <w:t>গবেষণায়</w:t>
      </w:r>
      <w:r w:rsidRPr="008B3166">
        <w:rPr>
          <w:rFonts w:ascii="Times New Roman" w:hAnsi="Times New Roman" w:cs="Times New Roman"/>
        </w:rPr>
        <w:t xml:space="preserve"> </w:t>
      </w:r>
      <w:r w:rsidRPr="008B3166">
        <w:rPr>
          <w:rFonts w:ascii="Nirmala UI" w:hAnsi="Nirmala UI" w:cs="Nirmala UI"/>
        </w:rPr>
        <w:t>অংশগ্রহণ</w:t>
      </w:r>
      <w:r w:rsidRPr="008B3166">
        <w:rPr>
          <w:rFonts w:ascii="Times New Roman" w:hAnsi="Times New Roman" w:cs="Times New Roman"/>
        </w:rPr>
        <w:t xml:space="preserve"> </w:t>
      </w:r>
      <w:r w:rsidRPr="008B3166">
        <w:rPr>
          <w:rFonts w:ascii="Nirmala UI" w:hAnsi="Nirmala UI" w:cs="Nirmala UI"/>
        </w:rPr>
        <w:t>করতে</w:t>
      </w:r>
      <w:r w:rsidRPr="008B3166">
        <w:rPr>
          <w:rFonts w:ascii="Times New Roman" w:hAnsi="Times New Roman" w:cs="Times New Roman"/>
        </w:rPr>
        <w:t xml:space="preserve"> </w:t>
      </w:r>
      <w:r w:rsidRPr="008B3166">
        <w:rPr>
          <w:rFonts w:ascii="Nirmala UI" w:hAnsi="Nirmala UI" w:cs="Nirmala UI"/>
        </w:rPr>
        <w:t>অস্বীকার</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অধিকার</w:t>
      </w:r>
      <w:r w:rsidRPr="008B3166">
        <w:rPr>
          <w:rFonts w:ascii="Times New Roman" w:hAnsi="Times New Roman" w:cs="Times New Roman"/>
        </w:rPr>
        <w:t xml:space="preserve"> </w:t>
      </w:r>
      <w:r w:rsidRPr="008B3166">
        <w:rPr>
          <w:rFonts w:ascii="Nirmala UI" w:hAnsi="Nirmala UI" w:cs="Nirmala UI"/>
        </w:rPr>
        <w:t>ছিল “বাংলাদেশে</w:t>
      </w:r>
      <w:r w:rsidRPr="008B3166">
        <w:rPr>
          <w:rFonts w:ascii="Times New Roman" w:hAnsi="Times New Roman" w:cs="Times New Roman"/>
        </w:rPr>
        <w:t xml:space="preserve"> </w:t>
      </w:r>
      <w:r w:rsidRPr="008B3166">
        <w:rPr>
          <w:rFonts w:ascii="Nirmala UI" w:hAnsi="Nirmala UI" w:cs="Nirmala UI"/>
        </w:rPr>
        <w:t>চোখের</w:t>
      </w:r>
      <w:r w:rsidRPr="008B3166">
        <w:rPr>
          <w:rFonts w:ascii="Times New Roman" w:hAnsi="Times New Roman" w:cs="Times New Roman"/>
        </w:rPr>
        <w:t xml:space="preserve"> </w:t>
      </w:r>
      <w:r w:rsidRPr="008B3166">
        <w:rPr>
          <w:rFonts w:ascii="Nirmala UI" w:hAnsi="Nirmala UI" w:cs="Nirmala UI"/>
        </w:rPr>
        <w:t>যত্নের”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অবহিত</w:t>
      </w:r>
      <w:r w:rsidRPr="008B3166">
        <w:rPr>
          <w:rFonts w:ascii="Times New Roman" w:hAnsi="Times New Roman" w:cs="Times New Roman"/>
        </w:rPr>
        <w:t xml:space="preserve"> </w:t>
      </w:r>
      <w:r w:rsidRPr="008B3166">
        <w:rPr>
          <w:rFonts w:ascii="Nirmala UI" w:hAnsi="Nirmala UI" w:cs="Nirmala UI"/>
        </w:rPr>
        <w:t>সম্মতি</w:t>
      </w:r>
      <w:r w:rsidRPr="008B3166">
        <w:rPr>
          <w:rFonts w:ascii="Times New Roman" w:hAnsi="Times New Roman" w:cs="Times New Roman"/>
        </w:rPr>
        <w:t xml:space="preserve"> </w:t>
      </w:r>
      <w:r w:rsidRPr="008B3166">
        <w:rPr>
          <w:rFonts w:ascii="Nirmala UI" w:hAnsi="Nirmala UI" w:cs="Nirmala UI"/>
        </w:rPr>
        <w:t>ফর্মটি</w:t>
      </w:r>
      <w:r w:rsidRPr="008B3166">
        <w:rPr>
          <w:rFonts w:ascii="Times New Roman" w:hAnsi="Times New Roman" w:cs="Times New Roman"/>
        </w:rPr>
        <w:t xml:space="preserve"> </w:t>
      </w:r>
      <w:r w:rsidRPr="008B3166">
        <w:rPr>
          <w:rFonts w:ascii="Nirmala UI" w:hAnsi="Nirmala UI" w:cs="Nirmala UI"/>
        </w:rPr>
        <w:t>পড়ার</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পরীক্ষা</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আমার</w:t>
      </w:r>
      <w:r w:rsidRPr="008B3166">
        <w:rPr>
          <w:rFonts w:ascii="Times New Roman" w:hAnsi="Times New Roman" w:cs="Times New Roman"/>
        </w:rPr>
        <w:t xml:space="preserve"> </w:t>
      </w:r>
      <w:r w:rsidRPr="008B3166">
        <w:rPr>
          <w:rFonts w:ascii="Nirmala UI" w:hAnsi="Nirmala UI" w:cs="Nirmala UI"/>
        </w:rPr>
        <w:t>বাচ্চাকে</w:t>
      </w:r>
      <w:r w:rsidRPr="008B3166">
        <w:rPr>
          <w:rFonts w:ascii="Times New Roman" w:hAnsi="Times New Roman" w:cs="Times New Roman"/>
        </w:rPr>
        <w:t xml:space="preserve"> </w:t>
      </w:r>
      <w:r w:rsidRPr="008B3166">
        <w:rPr>
          <w:rFonts w:ascii="Nirmala UI" w:hAnsi="Nirmala UI" w:cs="Nirmala UI"/>
        </w:rPr>
        <w:t>অংশগ্রহণ</w:t>
      </w:r>
      <w:r w:rsidRPr="008B3166">
        <w:rPr>
          <w:rFonts w:ascii="Times New Roman" w:hAnsi="Times New Roman" w:cs="Times New Roman"/>
        </w:rPr>
        <w:t xml:space="preserve"> </w:t>
      </w:r>
      <w:r w:rsidRPr="008B3166">
        <w:rPr>
          <w:rFonts w:ascii="Nirmala UI" w:hAnsi="Nirmala UI" w:cs="Nirmala UI"/>
        </w:rPr>
        <w:t>করা</w:t>
      </w:r>
      <w:r w:rsidRPr="008B3166">
        <w:rPr>
          <w:rFonts w:ascii="Times New Roman" w:hAnsi="Times New Roman" w:cs="Times New Roman"/>
        </w:rPr>
        <w:t xml:space="preserve"> </w:t>
      </w:r>
      <w:r w:rsidRPr="008B3166">
        <w:rPr>
          <w:rFonts w:ascii="Nirmala UI" w:hAnsi="Nirmala UI" w:cs="Nirmala UI"/>
        </w:rPr>
        <w:t>বা</w:t>
      </w:r>
      <w:r w:rsidRPr="008B3166">
        <w:rPr>
          <w:rFonts w:ascii="Times New Roman" w:hAnsi="Times New Roman" w:cs="Times New Roman"/>
        </w:rPr>
        <w:t xml:space="preserve"> </w:t>
      </w:r>
      <w:r w:rsidRPr="008B3166">
        <w:rPr>
          <w:rFonts w:ascii="Nirmala UI" w:hAnsi="Nirmala UI" w:cs="Nirmala UI"/>
        </w:rPr>
        <w:t>না</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বিষয়ে</w:t>
      </w:r>
      <w:r w:rsidRPr="008B3166">
        <w:rPr>
          <w:rFonts w:ascii="Times New Roman" w:hAnsi="Times New Roman" w:cs="Times New Roman"/>
        </w:rPr>
        <w:t xml:space="preserve"> </w:t>
      </w:r>
      <w:r w:rsidRPr="008B3166">
        <w:rPr>
          <w:rFonts w:ascii="Nirmala UI" w:hAnsi="Nirmala UI" w:cs="Nirmala UI"/>
        </w:rPr>
        <w:t>সিদ্ধান্ত</w:t>
      </w:r>
      <w:r w:rsidRPr="008B3166">
        <w:rPr>
          <w:rFonts w:ascii="Times New Roman" w:hAnsi="Times New Roman" w:cs="Times New Roman"/>
        </w:rPr>
        <w:t xml:space="preserve"> </w:t>
      </w:r>
      <w:r w:rsidRPr="008B3166">
        <w:rPr>
          <w:rFonts w:ascii="Nirmala UI" w:hAnsi="Nirmala UI" w:cs="Nirmala UI"/>
        </w:rPr>
        <w:t>নেওয়ার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আমার</w:t>
      </w:r>
      <w:r w:rsidRPr="008B3166">
        <w:rPr>
          <w:rFonts w:ascii="Times New Roman" w:hAnsi="Times New Roman" w:cs="Times New Roman"/>
        </w:rPr>
        <w:t xml:space="preserve"> </w:t>
      </w:r>
      <w:r w:rsidRPr="008B3166">
        <w:rPr>
          <w:rFonts w:ascii="Nirmala UI" w:hAnsi="Nirmala UI" w:cs="Nirmala UI"/>
        </w:rPr>
        <w:t>যথেষ্ট</w:t>
      </w:r>
      <w:r w:rsidRPr="008B3166">
        <w:rPr>
          <w:rFonts w:ascii="Times New Roman" w:hAnsi="Times New Roman" w:cs="Times New Roman"/>
        </w:rPr>
        <w:t xml:space="preserve"> </w:t>
      </w:r>
      <w:r w:rsidRPr="008B3166">
        <w:rPr>
          <w:rFonts w:ascii="Nirmala UI" w:hAnsi="Nirmala UI" w:cs="Nirmala UI"/>
        </w:rPr>
        <w:t>সময়</w:t>
      </w:r>
      <w:r w:rsidRPr="008B3166">
        <w:rPr>
          <w:rFonts w:ascii="Times New Roman" w:hAnsi="Times New Roman" w:cs="Times New Roman"/>
        </w:rPr>
        <w:t xml:space="preserve"> </w:t>
      </w:r>
      <w:r w:rsidRPr="008B3166">
        <w:rPr>
          <w:rFonts w:ascii="Nirmala UI" w:hAnsi="Nirmala UI" w:cs="Nirmala UI"/>
        </w:rPr>
        <w:t>এবং</w:t>
      </w:r>
      <w:r w:rsidRPr="008B3166">
        <w:rPr>
          <w:rFonts w:ascii="Times New Roman" w:hAnsi="Times New Roman" w:cs="Times New Roman"/>
        </w:rPr>
        <w:t xml:space="preserve"> </w:t>
      </w:r>
      <w:r w:rsidRPr="008B3166">
        <w:rPr>
          <w:rFonts w:ascii="Nirmala UI" w:hAnsi="Nirmala UI" w:cs="Nirmala UI"/>
        </w:rPr>
        <w:t>সুযোগ</w:t>
      </w:r>
      <w:r w:rsidRPr="008B3166">
        <w:rPr>
          <w:rFonts w:ascii="Times New Roman" w:hAnsi="Times New Roman" w:cs="Times New Roman"/>
        </w:rPr>
        <w:t xml:space="preserve"> </w:t>
      </w:r>
      <w:r w:rsidRPr="008B3166">
        <w:rPr>
          <w:rFonts w:ascii="Nirmala UI" w:hAnsi="Nirmala UI" w:cs="Nirmala UI"/>
        </w:rPr>
        <w:t>ছিল।</w:t>
      </w:r>
      <w:r w:rsidRPr="008B3166">
        <w:rPr>
          <w:rFonts w:ascii="Times New Roman" w:hAnsi="Times New Roman" w:cs="Times New Roman"/>
        </w:rPr>
        <w:t xml:space="preserve"> </w:t>
      </w:r>
      <w:r w:rsidRPr="008B3166">
        <w:rPr>
          <w:rFonts w:ascii="Nirmala UI" w:hAnsi="Nirmala UI" w:cs="Nirmala UI"/>
        </w:rPr>
        <w:t>আমাকে</w:t>
      </w:r>
      <w:r w:rsidRPr="008B3166">
        <w:rPr>
          <w:rFonts w:ascii="Times New Roman" w:hAnsi="Times New Roman" w:cs="Times New Roman"/>
        </w:rPr>
        <w:t xml:space="preserve"> </w:t>
      </w:r>
      <w:r w:rsidRPr="008B3166">
        <w:rPr>
          <w:rFonts w:ascii="Nirmala UI" w:hAnsi="Nirmala UI" w:cs="Nirmala UI"/>
        </w:rPr>
        <w:t>আরও</w:t>
      </w:r>
      <w:r w:rsidRPr="008B3166">
        <w:rPr>
          <w:rFonts w:ascii="Times New Roman" w:hAnsi="Times New Roman" w:cs="Times New Roman"/>
        </w:rPr>
        <w:t xml:space="preserve"> </w:t>
      </w:r>
      <w:r w:rsidRPr="008B3166">
        <w:rPr>
          <w:rFonts w:ascii="Nirmala UI" w:hAnsi="Nirmala UI" w:cs="Nirmala UI"/>
        </w:rPr>
        <w:t>পুঙ্খানুপুঙ্খভাবে</w:t>
      </w:r>
      <w:r w:rsidRPr="008B3166">
        <w:rPr>
          <w:rFonts w:ascii="Times New Roman" w:hAnsi="Times New Roman" w:cs="Times New Roman"/>
        </w:rPr>
        <w:t xml:space="preserve"> </w:t>
      </w:r>
      <w:r w:rsidRPr="008B3166">
        <w:rPr>
          <w:rFonts w:ascii="Nirmala UI" w:hAnsi="Nirmala UI" w:cs="Nirmala UI"/>
        </w:rPr>
        <w:t>পর্যালোচনা</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জন্য</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ইনফর্মড</w:t>
      </w:r>
      <w:r w:rsidRPr="008B3166">
        <w:rPr>
          <w:rFonts w:ascii="Times New Roman" w:hAnsi="Times New Roman" w:cs="Times New Roman"/>
        </w:rPr>
        <w:t xml:space="preserve"> </w:t>
      </w:r>
      <w:r w:rsidRPr="008B3166">
        <w:rPr>
          <w:rFonts w:ascii="Nirmala UI" w:hAnsi="Nirmala UI" w:cs="Nirmala UI"/>
        </w:rPr>
        <w:t>কনসেন্ট</w:t>
      </w:r>
      <w:r w:rsidRPr="008B3166">
        <w:rPr>
          <w:rFonts w:ascii="Times New Roman" w:hAnsi="Times New Roman" w:cs="Times New Roman"/>
        </w:rPr>
        <w:t xml:space="preserve"> </w:t>
      </w:r>
      <w:r w:rsidRPr="008B3166">
        <w:rPr>
          <w:rFonts w:ascii="Nirmala UI" w:hAnsi="Nirmala UI" w:cs="Nirmala UI"/>
        </w:rPr>
        <w:t>পেপার</w:t>
      </w:r>
      <w:r w:rsidRPr="008B3166">
        <w:rPr>
          <w:rFonts w:ascii="Times New Roman" w:hAnsi="Times New Roman" w:cs="Times New Roman"/>
        </w:rPr>
        <w:t xml:space="preserve"> </w:t>
      </w:r>
      <w:r w:rsidRPr="008B3166">
        <w:rPr>
          <w:rFonts w:ascii="Nirmala UI" w:hAnsi="Nirmala UI" w:cs="Nirmala UI"/>
        </w:rPr>
        <w:t>বাড়িতে</w:t>
      </w:r>
      <w:r w:rsidRPr="008B3166">
        <w:rPr>
          <w:rFonts w:ascii="Times New Roman" w:hAnsi="Times New Roman" w:cs="Times New Roman"/>
        </w:rPr>
        <w:t xml:space="preserve"> </w:t>
      </w:r>
      <w:r w:rsidRPr="008B3166">
        <w:rPr>
          <w:rFonts w:ascii="Nirmala UI" w:hAnsi="Nirmala UI" w:cs="Nirmala UI"/>
        </w:rPr>
        <w:t>নিয়ে</w:t>
      </w:r>
      <w:r w:rsidRPr="008B3166">
        <w:rPr>
          <w:rFonts w:ascii="Times New Roman" w:hAnsi="Times New Roman" w:cs="Times New Roman"/>
        </w:rPr>
        <w:t xml:space="preserve"> </w:t>
      </w:r>
      <w:r w:rsidRPr="008B3166">
        <w:rPr>
          <w:rFonts w:ascii="Nirmala UI" w:hAnsi="Nirmala UI" w:cs="Nirmala UI"/>
        </w:rPr>
        <w:t>যাওয়ার</w:t>
      </w:r>
      <w:r w:rsidRPr="008B3166">
        <w:rPr>
          <w:rFonts w:ascii="Times New Roman" w:hAnsi="Times New Roman" w:cs="Times New Roman"/>
        </w:rPr>
        <w:t xml:space="preserve"> </w:t>
      </w:r>
      <w:r w:rsidRPr="008B3166">
        <w:rPr>
          <w:rFonts w:ascii="Nirmala UI" w:hAnsi="Nirmala UI" w:cs="Nirmala UI"/>
        </w:rPr>
        <w:t>বিকল্পও</w:t>
      </w:r>
      <w:r w:rsidRPr="008B3166">
        <w:rPr>
          <w:rFonts w:ascii="Times New Roman" w:hAnsi="Times New Roman" w:cs="Times New Roman"/>
        </w:rPr>
        <w:t xml:space="preserve"> </w:t>
      </w:r>
      <w:r w:rsidRPr="008B3166">
        <w:rPr>
          <w:rFonts w:ascii="Nirmala UI" w:hAnsi="Nirmala UI" w:cs="Nirmala UI"/>
        </w:rPr>
        <w:t>দেওয়া</w:t>
      </w:r>
      <w:r w:rsidRPr="008B3166">
        <w:rPr>
          <w:rFonts w:ascii="Times New Roman" w:hAnsi="Times New Roman" w:cs="Times New Roman"/>
        </w:rPr>
        <w:t xml:space="preserve"> </w:t>
      </w:r>
      <w:r w:rsidRPr="008B3166">
        <w:rPr>
          <w:rFonts w:ascii="Nirmala UI" w:hAnsi="Nirmala UI" w:cs="Nirmala UI"/>
        </w:rPr>
        <w:t>হয়েছে।</w:t>
      </w:r>
      <w:r w:rsidRPr="008B3166">
        <w:rPr>
          <w:rFonts w:ascii="Times New Roman" w:hAnsi="Times New Roman" w:cs="Times New Roman"/>
        </w:rPr>
        <w:t xml:space="preserve"> </w:t>
      </w:r>
      <w:r w:rsidRPr="008B3166">
        <w:rPr>
          <w:rFonts w:ascii="Nirmala UI" w:hAnsi="Nirmala UI" w:cs="Nirmala UI"/>
        </w:rPr>
        <w:t>আমি</w:t>
      </w:r>
      <w:r w:rsidRPr="008B3166">
        <w:rPr>
          <w:rFonts w:ascii="Times New Roman" w:hAnsi="Times New Roman" w:cs="Times New Roman"/>
        </w:rPr>
        <w:t xml:space="preserve"> </w:t>
      </w:r>
      <w:r w:rsidRPr="008B3166">
        <w:rPr>
          <w:rFonts w:ascii="Nirmala UI" w:hAnsi="Nirmala UI" w:cs="Nirmala UI"/>
        </w:rPr>
        <w:t>আমার</w:t>
      </w:r>
      <w:r w:rsidRPr="008B3166">
        <w:rPr>
          <w:rFonts w:ascii="Times New Roman" w:hAnsi="Times New Roman" w:cs="Times New Roman"/>
        </w:rPr>
        <w:t xml:space="preserve"> </w:t>
      </w:r>
      <w:r w:rsidRPr="008B3166">
        <w:rPr>
          <w:rFonts w:ascii="Nirmala UI" w:hAnsi="Nirmala UI" w:cs="Nirmala UI"/>
        </w:rPr>
        <w:t>বাচ্চাকে</w:t>
      </w:r>
      <w:r w:rsidRPr="008B3166">
        <w:rPr>
          <w:rFonts w:ascii="Times New Roman" w:hAnsi="Times New Roman" w:cs="Times New Roman"/>
        </w:rPr>
        <w:t xml:space="preserve"> (</w:t>
      </w:r>
      <w:r w:rsidRPr="008B3166">
        <w:rPr>
          <w:rFonts w:ascii="Nirmala UI" w:hAnsi="Nirmala UI" w:cs="Nirmala UI"/>
        </w:rPr>
        <w:t>বাচ্চাদের</w:t>
      </w:r>
      <w:r w:rsidRPr="008B3166">
        <w:rPr>
          <w:rFonts w:ascii="Times New Roman" w:hAnsi="Times New Roman" w:cs="Times New Roman"/>
        </w:rPr>
        <w:t xml:space="preserve">) </w:t>
      </w:r>
      <w:r w:rsidRPr="008B3166">
        <w:rPr>
          <w:rFonts w:ascii="Nirmala UI" w:hAnsi="Nirmala UI" w:cs="Nirmala UI"/>
        </w:rPr>
        <w:t>এই</w:t>
      </w:r>
      <w:r w:rsidRPr="008B3166">
        <w:rPr>
          <w:rFonts w:ascii="Times New Roman" w:hAnsi="Times New Roman" w:cs="Times New Roman"/>
        </w:rPr>
        <w:t xml:space="preserve"> </w:t>
      </w:r>
      <w:r w:rsidRPr="008B3166">
        <w:rPr>
          <w:rFonts w:ascii="Nirmala UI" w:hAnsi="Nirmala UI" w:cs="Nirmala UI"/>
        </w:rPr>
        <w:t>গবেষণায়</w:t>
      </w:r>
      <w:r w:rsidRPr="008B3166">
        <w:rPr>
          <w:rFonts w:ascii="Times New Roman" w:hAnsi="Times New Roman" w:cs="Times New Roman"/>
        </w:rPr>
        <w:t xml:space="preserve"> </w:t>
      </w:r>
      <w:r w:rsidRPr="008B3166">
        <w:rPr>
          <w:rFonts w:ascii="Nirmala UI" w:hAnsi="Nirmala UI" w:cs="Nirmala UI"/>
        </w:rPr>
        <w:t>অবাধে</w:t>
      </w:r>
      <w:r w:rsidRPr="008B3166">
        <w:rPr>
          <w:rFonts w:ascii="Times New Roman" w:hAnsi="Times New Roman" w:cs="Times New Roman"/>
        </w:rPr>
        <w:t xml:space="preserve"> </w:t>
      </w:r>
      <w:r w:rsidRPr="008B3166">
        <w:rPr>
          <w:rFonts w:ascii="Nirmala UI" w:hAnsi="Nirmala UI" w:cs="Nirmala UI"/>
        </w:rPr>
        <w:t>অংশগ্রহণ</w:t>
      </w:r>
      <w:r w:rsidRPr="008B3166">
        <w:rPr>
          <w:rFonts w:ascii="Times New Roman" w:hAnsi="Times New Roman" w:cs="Times New Roman"/>
        </w:rPr>
        <w:t xml:space="preserve"> </w:t>
      </w:r>
      <w:r w:rsidRPr="008B3166">
        <w:rPr>
          <w:rFonts w:ascii="Nirmala UI" w:hAnsi="Nirmala UI" w:cs="Nirmala UI"/>
        </w:rPr>
        <w:t>করার</w:t>
      </w:r>
      <w:r w:rsidRPr="008B3166">
        <w:rPr>
          <w:rFonts w:ascii="Times New Roman" w:hAnsi="Times New Roman" w:cs="Times New Roman"/>
        </w:rPr>
        <w:t xml:space="preserve"> </w:t>
      </w:r>
      <w:r w:rsidRPr="008B3166">
        <w:rPr>
          <w:rFonts w:ascii="Nirmala UI" w:hAnsi="Nirmala UI" w:cs="Nirmala UI"/>
        </w:rPr>
        <w:t>অনুমতি</w:t>
      </w:r>
      <w:r w:rsidRPr="008B3166">
        <w:rPr>
          <w:rFonts w:ascii="Times New Roman" w:hAnsi="Times New Roman" w:cs="Times New Roman"/>
        </w:rPr>
        <w:t xml:space="preserve"> </w:t>
      </w:r>
      <w:r w:rsidRPr="008B3166">
        <w:rPr>
          <w:rFonts w:ascii="Nirmala UI" w:hAnsi="Nirmala UI" w:cs="Nirmala UI"/>
        </w:rPr>
        <w:t>দিতে</w:t>
      </w:r>
      <w:r w:rsidRPr="008B3166">
        <w:rPr>
          <w:rFonts w:ascii="Times New Roman" w:hAnsi="Times New Roman" w:cs="Times New Roman"/>
        </w:rPr>
        <w:t xml:space="preserve"> </w:t>
      </w:r>
      <w:r w:rsidRPr="008B3166">
        <w:rPr>
          <w:rFonts w:ascii="Nirmala UI" w:hAnsi="Nirmala UI" w:cs="Nirmala UI"/>
        </w:rPr>
        <w:t>সম্মত।</w:t>
      </w:r>
    </w:p>
    <w:p w14:paraId="4F246C30" w14:textId="77777777" w:rsidR="0099068B" w:rsidRPr="008B3166" w:rsidRDefault="0099068B" w:rsidP="0099068B">
      <w:pPr>
        <w:spacing w:after="0" w:line="276" w:lineRule="auto"/>
        <w:jc w:val="center"/>
        <w:rPr>
          <w:rFonts w:ascii="Times New Roman" w:hAnsi="Times New Roman" w:cs="Times New Roman"/>
          <w:b/>
          <w:u w:val="single"/>
        </w:rPr>
      </w:pPr>
    </w:p>
    <w:p w14:paraId="435757C3" w14:textId="77777777" w:rsidR="0099068B" w:rsidRPr="008B3166" w:rsidRDefault="0099068B" w:rsidP="0099068B">
      <w:pPr>
        <w:spacing w:after="0" w:line="276" w:lineRule="auto"/>
        <w:jc w:val="cente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2999"/>
        <w:gridCol w:w="2999"/>
      </w:tblGrid>
      <w:tr w:rsidR="0099068B" w:rsidRPr="008B3166" w14:paraId="75856CD2" w14:textId="77777777" w:rsidTr="00D767F3">
        <w:tc>
          <w:tcPr>
            <w:tcW w:w="3116" w:type="dxa"/>
          </w:tcPr>
          <w:p w14:paraId="08CEA404"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7A76EE90" w14:textId="77777777" w:rsidR="0099068B" w:rsidRPr="008B3166" w:rsidRDefault="0099068B" w:rsidP="00D767F3">
            <w:pPr>
              <w:shd w:val="clear" w:color="auto" w:fill="FFFFFF" w:themeFill="background1"/>
              <w:spacing w:line="276" w:lineRule="auto"/>
              <w:jc w:val="center"/>
              <w:rPr>
                <w:rFonts w:ascii="Times New Roman" w:hAnsi="Times New Roman" w:cs="Times New Roman"/>
                <w:sz w:val="24"/>
                <w:szCs w:val="24"/>
                <w:cs/>
              </w:rPr>
            </w:pPr>
            <w:r w:rsidRPr="008B3166">
              <w:rPr>
                <w:rFonts w:ascii="Nirmala UI" w:hAnsi="Nirmala UI" w:cs="Nirmala UI"/>
                <w:sz w:val="20"/>
                <w:szCs w:val="20"/>
              </w:rPr>
              <w:t>অভিভাবকের</w:t>
            </w:r>
            <w:r w:rsidRPr="008B3166">
              <w:rPr>
                <w:sz w:val="20"/>
                <w:szCs w:val="20"/>
              </w:rPr>
              <w:t xml:space="preserve"> </w:t>
            </w:r>
            <w:r w:rsidRPr="008B3166">
              <w:rPr>
                <w:rFonts w:ascii="Nirmala UI" w:hAnsi="Nirmala UI" w:cs="Nirmala UI"/>
                <w:sz w:val="20"/>
                <w:szCs w:val="20"/>
              </w:rPr>
              <w:t>নাম</w:t>
            </w:r>
          </w:p>
        </w:tc>
        <w:tc>
          <w:tcPr>
            <w:tcW w:w="3117" w:type="dxa"/>
          </w:tcPr>
          <w:p w14:paraId="3FAB0499"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1EDC25D8"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স্বাক্ষর</w:t>
            </w:r>
          </w:p>
          <w:p w14:paraId="7EA49526"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c>
          <w:tcPr>
            <w:tcW w:w="3117" w:type="dxa"/>
          </w:tcPr>
          <w:p w14:paraId="0AFAD02A"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53108A63"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তারিখ</w:t>
            </w:r>
          </w:p>
          <w:p w14:paraId="3C99DB78"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r>
    </w:tbl>
    <w:p w14:paraId="1AACB984" w14:textId="77777777" w:rsidR="0099068B" w:rsidRPr="008B3166" w:rsidRDefault="0099068B" w:rsidP="0099068B">
      <w:pPr>
        <w:shd w:val="clear" w:color="auto" w:fill="FFFFFF" w:themeFill="background1"/>
        <w:spacing w:line="276"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8"/>
        <w:gridCol w:w="3008"/>
      </w:tblGrid>
      <w:tr w:rsidR="0099068B" w:rsidRPr="008B3166" w14:paraId="19E9EA8B" w14:textId="77777777" w:rsidTr="00D767F3">
        <w:tc>
          <w:tcPr>
            <w:tcW w:w="3116" w:type="dxa"/>
          </w:tcPr>
          <w:p w14:paraId="6F55AEEE"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4524C038" w14:textId="77777777" w:rsidR="0099068B" w:rsidRPr="008B3166" w:rsidRDefault="0099068B" w:rsidP="00D767F3">
            <w:pPr>
              <w:spacing w:line="276" w:lineRule="auto"/>
              <w:jc w:val="center"/>
              <w:rPr>
                <w:sz w:val="20"/>
                <w:szCs w:val="20"/>
              </w:rPr>
            </w:pPr>
            <w:r w:rsidRPr="008B3166">
              <w:rPr>
                <w:rFonts w:ascii="Nirmala UI" w:hAnsi="Nirmala UI" w:cs="Nirmala UI"/>
                <w:sz w:val="20"/>
                <w:szCs w:val="20"/>
              </w:rPr>
              <w:t>১ নং সাক্ষীর</w:t>
            </w:r>
            <w:r w:rsidRPr="008B3166">
              <w:rPr>
                <w:sz w:val="20"/>
                <w:szCs w:val="20"/>
              </w:rPr>
              <w:t xml:space="preserve"> </w:t>
            </w:r>
            <w:r w:rsidRPr="008B3166">
              <w:rPr>
                <w:rFonts w:ascii="Nirmala UI" w:hAnsi="Nirmala UI" w:cs="Nirmala UI"/>
                <w:sz w:val="20"/>
                <w:szCs w:val="20"/>
              </w:rPr>
              <w:t>নাম</w:t>
            </w:r>
          </w:p>
          <w:p w14:paraId="2DEF0394" w14:textId="77777777" w:rsidR="0099068B" w:rsidRPr="008B3166" w:rsidRDefault="0099068B" w:rsidP="00D767F3">
            <w:pPr>
              <w:shd w:val="clear" w:color="auto" w:fill="FFFFFF" w:themeFill="background1"/>
              <w:spacing w:line="276" w:lineRule="auto"/>
              <w:jc w:val="center"/>
              <w:rPr>
                <w:rFonts w:ascii="Times New Roman" w:hAnsi="Times New Roman" w:cs="Times New Roman"/>
                <w:sz w:val="24"/>
                <w:szCs w:val="24"/>
                <w:cs/>
              </w:rPr>
            </w:pPr>
          </w:p>
        </w:tc>
        <w:tc>
          <w:tcPr>
            <w:tcW w:w="3117" w:type="dxa"/>
          </w:tcPr>
          <w:p w14:paraId="4569196F"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6C019AE7"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স্বাক্ষর</w:t>
            </w:r>
          </w:p>
          <w:p w14:paraId="14A0791F"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c>
          <w:tcPr>
            <w:tcW w:w="3117" w:type="dxa"/>
          </w:tcPr>
          <w:p w14:paraId="6B534EA2"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75FC9BC7"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তারিখ</w:t>
            </w:r>
          </w:p>
          <w:p w14:paraId="76F1161A"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r>
    </w:tbl>
    <w:p w14:paraId="3DD79D27" w14:textId="77777777" w:rsidR="0099068B" w:rsidRPr="008B3166" w:rsidRDefault="0099068B" w:rsidP="0099068B">
      <w:pPr>
        <w:spacing w:line="276" w:lineRule="auto"/>
        <w:jc w:val="center"/>
        <w:rPr>
          <w:rFonts w:ascii="Nirmala UI" w:hAnsi="Nirmala UI" w:cs="Nirmala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8"/>
        <w:gridCol w:w="3008"/>
      </w:tblGrid>
      <w:tr w:rsidR="0099068B" w:rsidRPr="008B3166" w14:paraId="70333E89" w14:textId="77777777" w:rsidTr="00D767F3">
        <w:tc>
          <w:tcPr>
            <w:tcW w:w="3116" w:type="dxa"/>
          </w:tcPr>
          <w:p w14:paraId="13B4C606"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191D9A64" w14:textId="77777777" w:rsidR="0099068B" w:rsidRPr="008B3166" w:rsidRDefault="0099068B" w:rsidP="00D767F3">
            <w:pPr>
              <w:spacing w:line="276" w:lineRule="auto"/>
              <w:jc w:val="center"/>
              <w:rPr>
                <w:sz w:val="20"/>
                <w:szCs w:val="20"/>
              </w:rPr>
            </w:pPr>
            <w:r w:rsidRPr="008B3166">
              <w:rPr>
                <w:rFonts w:ascii="Nirmala UI" w:hAnsi="Nirmala UI" w:cs="Nirmala UI"/>
                <w:sz w:val="20"/>
                <w:szCs w:val="20"/>
              </w:rPr>
              <w:t>২ নং সাক্ষীর</w:t>
            </w:r>
            <w:r w:rsidRPr="008B3166">
              <w:rPr>
                <w:sz w:val="20"/>
                <w:szCs w:val="20"/>
              </w:rPr>
              <w:t xml:space="preserve"> </w:t>
            </w:r>
            <w:r w:rsidRPr="008B3166">
              <w:rPr>
                <w:rFonts w:ascii="Nirmala UI" w:hAnsi="Nirmala UI" w:cs="Nirmala UI"/>
                <w:sz w:val="20"/>
                <w:szCs w:val="20"/>
              </w:rPr>
              <w:t>নাম</w:t>
            </w:r>
          </w:p>
          <w:p w14:paraId="1FB8A960" w14:textId="77777777" w:rsidR="0099068B" w:rsidRPr="008B3166" w:rsidRDefault="0099068B" w:rsidP="00D767F3">
            <w:pPr>
              <w:shd w:val="clear" w:color="auto" w:fill="FFFFFF" w:themeFill="background1"/>
              <w:spacing w:line="276" w:lineRule="auto"/>
              <w:jc w:val="center"/>
              <w:rPr>
                <w:rFonts w:ascii="Times New Roman" w:hAnsi="Times New Roman" w:cs="Times New Roman"/>
                <w:sz w:val="24"/>
                <w:szCs w:val="24"/>
                <w:cs/>
              </w:rPr>
            </w:pPr>
          </w:p>
        </w:tc>
        <w:tc>
          <w:tcPr>
            <w:tcW w:w="3117" w:type="dxa"/>
          </w:tcPr>
          <w:p w14:paraId="0A468073"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4DBA7493"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স্বাক্ষর</w:t>
            </w:r>
          </w:p>
          <w:p w14:paraId="0516F91B"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c>
          <w:tcPr>
            <w:tcW w:w="3117" w:type="dxa"/>
          </w:tcPr>
          <w:p w14:paraId="5D5F4225"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2A796E45"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তারিখ</w:t>
            </w:r>
          </w:p>
          <w:p w14:paraId="0F8804F7"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r>
    </w:tbl>
    <w:p w14:paraId="78F3008E" w14:textId="77777777" w:rsidR="0099068B" w:rsidRPr="008B3166" w:rsidRDefault="0099068B" w:rsidP="0099068B">
      <w:pPr>
        <w:spacing w:line="276" w:lineRule="auto"/>
        <w:rPr>
          <w:rFonts w:ascii="Nirmala UI" w:hAnsi="Nirmala UI" w:cs="Nirmala U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2984"/>
        <w:gridCol w:w="2984"/>
      </w:tblGrid>
      <w:tr w:rsidR="0099068B" w:rsidRPr="008B3166" w14:paraId="5C53D82D" w14:textId="77777777" w:rsidTr="00D767F3">
        <w:trPr>
          <w:jc w:val="center"/>
        </w:trPr>
        <w:tc>
          <w:tcPr>
            <w:tcW w:w="3116" w:type="dxa"/>
          </w:tcPr>
          <w:p w14:paraId="1D695248"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6C865006" w14:textId="77777777" w:rsidR="0099068B" w:rsidRPr="008B3166" w:rsidRDefault="0099068B" w:rsidP="00D767F3">
            <w:pPr>
              <w:spacing w:line="276" w:lineRule="auto"/>
              <w:jc w:val="center"/>
              <w:rPr>
                <w:sz w:val="20"/>
                <w:szCs w:val="20"/>
              </w:rPr>
            </w:pPr>
            <w:r w:rsidRPr="008B3166">
              <w:rPr>
                <w:rFonts w:ascii="Nirmala UI" w:hAnsi="Nirmala UI" w:cs="Nirmala UI"/>
                <w:sz w:val="20"/>
                <w:szCs w:val="20"/>
              </w:rPr>
              <w:t>সাক্ষাৎকারগ্রহণকারীর নাম</w:t>
            </w:r>
          </w:p>
          <w:p w14:paraId="77B8D509" w14:textId="77777777" w:rsidR="0099068B" w:rsidRPr="008B3166" w:rsidRDefault="0099068B" w:rsidP="00D767F3">
            <w:pPr>
              <w:shd w:val="clear" w:color="auto" w:fill="FFFFFF" w:themeFill="background1"/>
              <w:spacing w:line="276" w:lineRule="auto"/>
              <w:jc w:val="center"/>
              <w:rPr>
                <w:rFonts w:ascii="Times New Roman" w:hAnsi="Times New Roman" w:cs="Times New Roman"/>
                <w:sz w:val="24"/>
                <w:szCs w:val="24"/>
                <w:cs/>
              </w:rPr>
            </w:pPr>
          </w:p>
        </w:tc>
        <w:tc>
          <w:tcPr>
            <w:tcW w:w="3117" w:type="dxa"/>
          </w:tcPr>
          <w:p w14:paraId="08D1B8FA"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70B2084A"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স্বাক্ষর</w:t>
            </w:r>
          </w:p>
          <w:p w14:paraId="78F4E4EF"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c>
          <w:tcPr>
            <w:tcW w:w="3117" w:type="dxa"/>
          </w:tcPr>
          <w:p w14:paraId="65FF8DF2"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17F57720"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তারিখ</w:t>
            </w:r>
          </w:p>
          <w:p w14:paraId="3EE7C3EB"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r>
    </w:tbl>
    <w:p w14:paraId="49145395" w14:textId="77777777" w:rsidR="005777EC" w:rsidRDefault="005777EC" w:rsidP="0099068B">
      <w:pPr>
        <w:spacing w:after="0" w:line="276" w:lineRule="auto"/>
        <w:jc w:val="center"/>
        <w:rPr>
          <w:rFonts w:ascii="Times New Roman" w:hAnsi="Times New Roman" w:cs="Times New Roman"/>
          <w:b/>
          <w:sz w:val="28"/>
          <w:szCs w:val="28"/>
          <w:u w:val="single"/>
        </w:rPr>
      </w:pPr>
    </w:p>
    <w:p w14:paraId="7D00A0F4" w14:textId="77777777" w:rsidR="005777EC" w:rsidRDefault="005777EC">
      <w:pPr>
        <w:spacing w:line="259" w:lineRule="auto"/>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17990CF8" w14:textId="2BD74862" w:rsidR="0099068B" w:rsidRPr="008B3166" w:rsidRDefault="0099068B" w:rsidP="0099068B">
      <w:pPr>
        <w:spacing w:after="0" w:line="276" w:lineRule="auto"/>
        <w:jc w:val="center"/>
        <w:rPr>
          <w:rFonts w:ascii="Times New Roman" w:hAnsi="Times New Roman" w:cs="Times New Roman"/>
          <w:sz w:val="24"/>
          <w:szCs w:val="24"/>
        </w:rPr>
      </w:pPr>
      <w:r w:rsidRPr="008B3166">
        <w:rPr>
          <w:rFonts w:ascii="Times New Roman" w:hAnsi="Times New Roman" w:cs="Times New Roman"/>
          <w:b/>
          <w:sz w:val="28"/>
          <w:szCs w:val="28"/>
          <w:u w:val="single"/>
        </w:rPr>
        <w:t>ii. Assent form of children</w:t>
      </w:r>
      <w:r w:rsidRPr="008B3166">
        <w:rPr>
          <w:rFonts w:ascii="Times New Roman" w:hAnsi="Times New Roman" w:cs="Times New Roman"/>
          <w:sz w:val="24"/>
          <w:szCs w:val="24"/>
        </w:rPr>
        <w:t xml:space="preserve"> </w:t>
      </w:r>
    </w:p>
    <w:p w14:paraId="659338AB" w14:textId="77777777" w:rsidR="0099068B" w:rsidRPr="008B3166" w:rsidRDefault="0099068B" w:rsidP="0099068B">
      <w:pPr>
        <w:spacing w:after="0" w:line="276" w:lineRule="auto"/>
        <w:jc w:val="center"/>
        <w:rPr>
          <w:rFonts w:ascii="Times New Roman" w:hAnsi="Times New Roman" w:cs="Times New Roman"/>
          <w:sz w:val="24"/>
          <w:szCs w:val="24"/>
        </w:rPr>
      </w:pPr>
    </w:p>
    <w:p w14:paraId="5BF1E943" w14:textId="77777777" w:rsidR="0099068B" w:rsidRPr="008B3166" w:rsidRDefault="0099068B" w:rsidP="0099068B">
      <w:pPr>
        <w:widowControl w:val="0"/>
        <w:autoSpaceDE w:val="0"/>
        <w:autoSpaceDN w:val="0"/>
        <w:adjustRightInd w:val="0"/>
        <w:spacing w:after="0" w:line="276" w:lineRule="auto"/>
        <w:jc w:val="both"/>
        <w:rPr>
          <w:rFonts w:ascii="Times New Roman" w:hAnsi="Times New Roman" w:cs="Times New Roman"/>
          <w:sz w:val="24"/>
          <w:szCs w:val="24"/>
        </w:rPr>
      </w:pPr>
      <w:r w:rsidRPr="008B3166">
        <w:rPr>
          <w:rFonts w:ascii="Times New Roman" w:hAnsi="Times New Roman" w:cs="Times New Roman"/>
          <w:sz w:val="24"/>
          <w:szCs w:val="24"/>
        </w:rPr>
        <w:t>I</w:t>
      </w:r>
      <w:r>
        <w:rPr>
          <w:rFonts w:ascii="Times New Roman" w:hAnsi="Times New Roman" w:cs="Times New Roman"/>
          <w:sz w:val="24"/>
          <w:szCs w:val="24"/>
        </w:rPr>
        <w:t xml:space="preserve"> ha</w:t>
      </w:r>
      <w:r w:rsidRPr="008B3166">
        <w:rPr>
          <w:rFonts w:ascii="Times New Roman" w:hAnsi="Times New Roman" w:cs="Times New Roman"/>
          <w:sz w:val="24"/>
          <w:szCs w:val="24"/>
        </w:rPr>
        <w:t>ve been told about the research's goals, procedures, and risks, as well as my right to decline to participate in the study "Cloud-Based Smart Application for Eye Care in Bangladesh." I have had enough time and opportunity to read and decide whether or not to involve in the assent from. In addition, I have been given the option of completing this ‘Assent form’ at home in order to consider it further. I willingly accept to participate in this research.</w:t>
      </w:r>
    </w:p>
    <w:p w14:paraId="6A8E93D1" w14:textId="77777777" w:rsidR="0099068B" w:rsidRPr="008B3166" w:rsidRDefault="0099068B" w:rsidP="0099068B">
      <w:pPr>
        <w:widowControl w:val="0"/>
        <w:autoSpaceDE w:val="0"/>
        <w:autoSpaceDN w:val="0"/>
        <w:adjustRightInd w:val="0"/>
        <w:spacing w:after="0" w:line="276" w:lineRule="auto"/>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14"/>
        <w:gridCol w:w="2990"/>
      </w:tblGrid>
      <w:tr w:rsidR="0099068B" w:rsidRPr="008B3166" w14:paraId="324962A1" w14:textId="77777777" w:rsidTr="00D767F3">
        <w:tc>
          <w:tcPr>
            <w:tcW w:w="3116" w:type="dxa"/>
          </w:tcPr>
          <w:p w14:paraId="7AC9A904"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2565F478" w14:textId="77777777" w:rsidR="0099068B" w:rsidRPr="008B3166" w:rsidRDefault="0099068B" w:rsidP="00D767F3">
            <w:pPr>
              <w:autoSpaceDN w:val="0"/>
              <w:spacing w:line="276" w:lineRule="auto"/>
              <w:jc w:val="both"/>
              <w:rPr>
                <w:rFonts w:ascii="Times New Roman" w:hAnsi="Times New Roman" w:cs="Times New Roman"/>
                <w:sz w:val="24"/>
                <w:szCs w:val="24"/>
                <w:cs/>
              </w:rPr>
            </w:pPr>
            <w:r w:rsidRPr="008B3166">
              <w:rPr>
                <w:rFonts w:ascii="Times New Roman" w:hAnsi="Times New Roman" w:cs="Times New Roman"/>
                <w:sz w:val="24"/>
                <w:szCs w:val="24"/>
              </w:rPr>
              <w:t>Name of the participant</w:t>
            </w:r>
          </w:p>
        </w:tc>
        <w:tc>
          <w:tcPr>
            <w:tcW w:w="3117" w:type="dxa"/>
          </w:tcPr>
          <w:p w14:paraId="5360565E"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31DE2586"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rPr>
              <w:t>Signature</w:t>
            </w:r>
          </w:p>
        </w:tc>
        <w:tc>
          <w:tcPr>
            <w:tcW w:w="3117" w:type="dxa"/>
          </w:tcPr>
          <w:p w14:paraId="32524332"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18E8B3E0"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lang w:bidi="bn-IN"/>
              </w:rPr>
              <w:t>Date</w:t>
            </w:r>
          </w:p>
        </w:tc>
      </w:tr>
      <w:tr w:rsidR="0099068B" w:rsidRPr="008B3166" w14:paraId="2086B963" w14:textId="77777777" w:rsidTr="00D767F3">
        <w:tc>
          <w:tcPr>
            <w:tcW w:w="3116" w:type="dxa"/>
          </w:tcPr>
          <w:p w14:paraId="4459948D" w14:textId="77777777" w:rsidR="0099068B" w:rsidRPr="008B3166" w:rsidRDefault="0099068B" w:rsidP="00D767F3">
            <w:pPr>
              <w:autoSpaceDN w:val="0"/>
              <w:spacing w:line="276" w:lineRule="auto"/>
              <w:jc w:val="both"/>
              <w:rPr>
                <w:rFonts w:ascii="Times New Roman" w:hAnsi="Times New Roman" w:cs="Times New Roman"/>
                <w:sz w:val="24"/>
                <w:szCs w:val="24"/>
              </w:rPr>
            </w:pPr>
          </w:p>
          <w:p w14:paraId="3BA4CBCD" w14:textId="77777777" w:rsidR="0099068B" w:rsidRPr="008B3166" w:rsidRDefault="0099068B" w:rsidP="00D767F3">
            <w:pPr>
              <w:autoSpaceDN w:val="0"/>
              <w:spacing w:line="276" w:lineRule="auto"/>
              <w:jc w:val="both"/>
              <w:rPr>
                <w:rFonts w:ascii="Times New Roman" w:hAnsi="Times New Roman" w:cs="Times New Roman"/>
                <w:sz w:val="24"/>
                <w:szCs w:val="24"/>
              </w:rPr>
            </w:pPr>
          </w:p>
        </w:tc>
        <w:tc>
          <w:tcPr>
            <w:tcW w:w="3117" w:type="dxa"/>
          </w:tcPr>
          <w:p w14:paraId="3C2B4480" w14:textId="77777777" w:rsidR="0099068B" w:rsidRPr="008B3166" w:rsidRDefault="0099068B" w:rsidP="00D767F3">
            <w:pPr>
              <w:autoSpaceDN w:val="0"/>
              <w:spacing w:line="276" w:lineRule="auto"/>
              <w:jc w:val="both"/>
              <w:rPr>
                <w:rFonts w:ascii="Times New Roman" w:hAnsi="Times New Roman" w:cs="Times New Roman"/>
                <w:sz w:val="24"/>
                <w:szCs w:val="24"/>
              </w:rPr>
            </w:pPr>
          </w:p>
        </w:tc>
        <w:tc>
          <w:tcPr>
            <w:tcW w:w="3117" w:type="dxa"/>
          </w:tcPr>
          <w:p w14:paraId="62EFB1D9" w14:textId="77777777" w:rsidR="0099068B" w:rsidRPr="008B3166" w:rsidRDefault="0099068B" w:rsidP="00D767F3">
            <w:pPr>
              <w:autoSpaceDN w:val="0"/>
              <w:spacing w:line="276" w:lineRule="auto"/>
              <w:jc w:val="both"/>
              <w:rPr>
                <w:rFonts w:ascii="Times New Roman" w:hAnsi="Times New Roman" w:cs="Times New Roman"/>
                <w:sz w:val="24"/>
                <w:szCs w:val="24"/>
              </w:rPr>
            </w:pPr>
          </w:p>
        </w:tc>
      </w:tr>
      <w:tr w:rsidR="0099068B" w:rsidRPr="008B3166" w14:paraId="1E2AF372" w14:textId="77777777" w:rsidTr="00D767F3">
        <w:tc>
          <w:tcPr>
            <w:tcW w:w="3116" w:type="dxa"/>
          </w:tcPr>
          <w:p w14:paraId="6B82BF7D"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11F904EA" w14:textId="77777777" w:rsidR="0099068B" w:rsidRPr="008B3166" w:rsidRDefault="0099068B" w:rsidP="00D767F3">
            <w:pPr>
              <w:autoSpaceDN w:val="0"/>
              <w:spacing w:line="276" w:lineRule="auto"/>
              <w:jc w:val="both"/>
              <w:rPr>
                <w:rFonts w:ascii="Times New Roman" w:hAnsi="Times New Roman" w:cs="Times New Roman"/>
                <w:sz w:val="24"/>
                <w:szCs w:val="24"/>
                <w:cs/>
              </w:rPr>
            </w:pPr>
            <w:r w:rsidRPr="008B3166">
              <w:rPr>
                <w:rFonts w:ascii="Times New Roman" w:hAnsi="Times New Roman" w:cs="Times New Roman"/>
                <w:sz w:val="24"/>
                <w:szCs w:val="24"/>
              </w:rPr>
              <w:t>Name of the Witness-1</w:t>
            </w:r>
          </w:p>
        </w:tc>
        <w:tc>
          <w:tcPr>
            <w:tcW w:w="3117" w:type="dxa"/>
          </w:tcPr>
          <w:p w14:paraId="193E4B12"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05D29EA6"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rPr>
              <w:t>Signature</w:t>
            </w:r>
          </w:p>
        </w:tc>
        <w:tc>
          <w:tcPr>
            <w:tcW w:w="3117" w:type="dxa"/>
          </w:tcPr>
          <w:p w14:paraId="7C1D071D"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00A6E850"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lang w:bidi="bn-IN"/>
              </w:rPr>
              <w:t>Date</w:t>
            </w:r>
          </w:p>
        </w:tc>
      </w:tr>
      <w:tr w:rsidR="0099068B" w:rsidRPr="008B3166" w14:paraId="2E2C564B" w14:textId="77777777" w:rsidTr="00D767F3">
        <w:tc>
          <w:tcPr>
            <w:tcW w:w="3116" w:type="dxa"/>
          </w:tcPr>
          <w:p w14:paraId="70CA2099"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tc>
        <w:tc>
          <w:tcPr>
            <w:tcW w:w="3117" w:type="dxa"/>
          </w:tcPr>
          <w:p w14:paraId="15517E2A"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tc>
        <w:tc>
          <w:tcPr>
            <w:tcW w:w="3117" w:type="dxa"/>
          </w:tcPr>
          <w:p w14:paraId="7261D4C4"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tc>
      </w:tr>
      <w:tr w:rsidR="0099068B" w:rsidRPr="008B3166" w14:paraId="27C5D015" w14:textId="77777777" w:rsidTr="00D767F3">
        <w:tc>
          <w:tcPr>
            <w:tcW w:w="3116" w:type="dxa"/>
          </w:tcPr>
          <w:p w14:paraId="75F75515" w14:textId="77777777" w:rsidR="0099068B" w:rsidRPr="008B3166" w:rsidRDefault="0099068B" w:rsidP="00D767F3">
            <w:pPr>
              <w:pBdr>
                <w:bottom w:val="single" w:sz="6" w:space="1" w:color="auto"/>
              </w:pBdr>
              <w:autoSpaceDN w:val="0"/>
              <w:spacing w:line="276" w:lineRule="auto"/>
              <w:ind w:firstLine="720"/>
              <w:jc w:val="both"/>
              <w:rPr>
                <w:rFonts w:ascii="Times New Roman" w:hAnsi="Times New Roman" w:cs="Times New Roman"/>
                <w:sz w:val="24"/>
                <w:szCs w:val="24"/>
                <w:lang w:bidi="bn-IN"/>
              </w:rPr>
            </w:pPr>
          </w:p>
          <w:p w14:paraId="2C87FEAA" w14:textId="77777777" w:rsidR="0099068B" w:rsidRPr="008B3166" w:rsidRDefault="0099068B" w:rsidP="00D767F3">
            <w:pPr>
              <w:pBdr>
                <w:bottom w:val="single" w:sz="6" w:space="1" w:color="auto"/>
              </w:pBdr>
              <w:autoSpaceDN w:val="0"/>
              <w:spacing w:line="276" w:lineRule="auto"/>
              <w:ind w:firstLine="720"/>
              <w:jc w:val="both"/>
              <w:rPr>
                <w:rFonts w:ascii="Times New Roman" w:hAnsi="Times New Roman" w:cs="Times New Roman"/>
                <w:sz w:val="24"/>
                <w:szCs w:val="24"/>
                <w:lang w:bidi="bn-IN"/>
              </w:rPr>
            </w:pPr>
          </w:p>
          <w:p w14:paraId="7841994B" w14:textId="77777777" w:rsidR="0099068B" w:rsidRPr="008B3166" w:rsidRDefault="0099068B" w:rsidP="00D767F3">
            <w:pPr>
              <w:autoSpaceDN w:val="0"/>
              <w:spacing w:line="276" w:lineRule="auto"/>
              <w:jc w:val="both"/>
              <w:rPr>
                <w:rFonts w:ascii="Times New Roman" w:hAnsi="Times New Roman" w:cs="Times New Roman"/>
                <w:sz w:val="24"/>
                <w:szCs w:val="24"/>
                <w:cs/>
              </w:rPr>
            </w:pPr>
            <w:r w:rsidRPr="008B3166">
              <w:rPr>
                <w:rFonts w:ascii="Times New Roman" w:hAnsi="Times New Roman" w:cs="Times New Roman"/>
                <w:sz w:val="24"/>
                <w:szCs w:val="24"/>
              </w:rPr>
              <w:t>Name of the Witness-2</w:t>
            </w:r>
          </w:p>
        </w:tc>
        <w:tc>
          <w:tcPr>
            <w:tcW w:w="3117" w:type="dxa"/>
          </w:tcPr>
          <w:p w14:paraId="07A2D4C6"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0CC97398"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27644285"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rPr>
              <w:t>Signature</w:t>
            </w:r>
          </w:p>
        </w:tc>
        <w:tc>
          <w:tcPr>
            <w:tcW w:w="3117" w:type="dxa"/>
          </w:tcPr>
          <w:p w14:paraId="4C58B9EA"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02E1186F"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1073064F"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lang w:bidi="bn-IN"/>
              </w:rPr>
              <w:t>Date</w:t>
            </w:r>
          </w:p>
        </w:tc>
      </w:tr>
      <w:tr w:rsidR="0099068B" w:rsidRPr="008B3166" w14:paraId="732EC204" w14:textId="77777777" w:rsidTr="00D767F3">
        <w:tc>
          <w:tcPr>
            <w:tcW w:w="3116" w:type="dxa"/>
          </w:tcPr>
          <w:p w14:paraId="6ACC75C4"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40CECCA0"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cs/>
                <w:lang w:bidi="bn-IN"/>
              </w:rPr>
            </w:pPr>
          </w:p>
          <w:p w14:paraId="588CE9AB" w14:textId="77777777" w:rsidR="0099068B" w:rsidRPr="008B3166" w:rsidRDefault="0099068B" w:rsidP="00D767F3">
            <w:pPr>
              <w:autoSpaceDN w:val="0"/>
              <w:spacing w:line="276" w:lineRule="auto"/>
              <w:jc w:val="both"/>
              <w:rPr>
                <w:rFonts w:ascii="Times New Roman" w:hAnsi="Times New Roman" w:cs="Times New Roman"/>
                <w:sz w:val="24"/>
                <w:szCs w:val="24"/>
                <w:cs/>
              </w:rPr>
            </w:pPr>
            <w:r w:rsidRPr="008B3166">
              <w:rPr>
                <w:rFonts w:ascii="Times New Roman" w:hAnsi="Times New Roman" w:cs="Times New Roman"/>
                <w:sz w:val="24"/>
                <w:szCs w:val="24"/>
              </w:rPr>
              <w:t>Name of Interviewer</w:t>
            </w:r>
          </w:p>
        </w:tc>
        <w:tc>
          <w:tcPr>
            <w:tcW w:w="3117" w:type="dxa"/>
          </w:tcPr>
          <w:p w14:paraId="30ED3344"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16D491FF"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73F19264"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rPr>
              <w:t>Signature</w:t>
            </w:r>
          </w:p>
        </w:tc>
        <w:tc>
          <w:tcPr>
            <w:tcW w:w="3117" w:type="dxa"/>
          </w:tcPr>
          <w:p w14:paraId="1589ED5C"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67638C9B" w14:textId="77777777" w:rsidR="0099068B" w:rsidRPr="008B3166" w:rsidRDefault="0099068B" w:rsidP="00D767F3">
            <w:pPr>
              <w:pBdr>
                <w:bottom w:val="single" w:sz="6" w:space="1" w:color="auto"/>
              </w:pBdr>
              <w:autoSpaceDN w:val="0"/>
              <w:spacing w:line="276" w:lineRule="auto"/>
              <w:jc w:val="both"/>
              <w:rPr>
                <w:rFonts w:ascii="Times New Roman" w:hAnsi="Times New Roman" w:cs="Times New Roman"/>
                <w:sz w:val="24"/>
                <w:szCs w:val="24"/>
                <w:lang w:bidi="bn-IN"/>
              </w:rPr>
            </w:pPr>
          </w:p>
          <w:p w14:paraId="7115FA43" w14:textId="77777777" w:rsidR="0099068B" w:rsidRPr="008B3166" w:rsidRDefault="0099068B" w:rsidP="00D767F3">
            <w:pPr>
              <w:autoSpaceDN w:val="0"/>
              <w:spacing w:line="276" w:lineRule="auto"/>
              <w:jc w:val="center"/>
              <w:rPr>
                <w:rFonts w:ascii="Times New Roman" w:hAnsi="Times New Roman" w:cs="Times New Roman"/>
                <w:sz w:val="24"/>
                <w:szCs w:val="24"/>
                <w:cs/>
              </w:rPr>
            </w:pPr>
            <w:r w:rsidRPr="008B3166">
              <w:rPr>
                <w:rFonts w:ascii="Times New Roman" w:hAnsi="Times New Roman" w:cs="Times New Roman"/>
                <w:sz w:val="24"/>
                <w:szCs w:val="24"/>
                <w:lang w:bidi="bn-IN"/>
              </w:rPr>
              <w:t>Date</w:t>
            </w:r>
          </w:p>
        </w:tc>
      </w:tr>
    </w:tbl>
    <w:p w14:paraId="63D60006" w14:textId="77777777" w:rsidR="0099068B" w:rsidRPr="008B3166" w:rsidRDefault="0099068B" w:rsidP="0099068B">
      <w:pPr>
        <w:spacing w:line="259" w:lineRule="auto"/>
        <w:rPr>
          <w:rFonts w:ascii="Nirmala UI" w:hAnsi="Nirmala UI" w:cs="Nirmala UI"/>
          <w:color w:val="000000"/>
          <w:spacing w:val="5"/>
          <w:sz w:val="30"/>
          <w:szCs w:val="30"/>
        </w:rPr>
      </w:pPr>
      <w:r w:rsidRPr="008B3166">
        <w:rPr>
          <w:rFonts w:ascii="Nirmala UI" w:hAnsi="Nirmala UI" w:cs="Nirmala UI"/>
          <w:color w:val="000000"/>
          <w:spacing w:val="5"/>
          <w:sz w:val="30"/>
          <w:szCs w:val="30"/>
        </w:rPr>
        <w:br w:type="page"/>
      </w:r>
    </w:p>
    <w:p w14:paraId="23CBC7AA" w14:textId="233697E0" w:rsidR="0099068B" w:rsidRPr="008B3166" w:rsidRDefault="0099068B" w:rsidP="0099068B">
      <w:pPr>
        <w:spacing w:after="200" w:line="276" w:lineRule="auto"/>
        <w:jc w:val="center"/>
        <w:rPr>
          <w:rFonts w:ascii="SutonnyMJ" w:eastAsia="Calibri" w:hAnsi="SutonnyMJ" w:cs="Vrinda"/>
          <w:b/>
          <w:bCs/>
          <w:sz w:val="30"/>
          <w:szCs w:val="28"/>
          <w:lang w:bidi="bn-BD"/>
        </w:rPr>
      </w:pPr>
      <w:r w:rsidRPr="00310055">
        <w:rPr>
          <w:rFonts w:ascii="Nirmala UI" w:hAnsi="Nirmala UI" w:cs="Nirmala UI"/>
          <w:b/>
          <w:color w:val="000000"/>
          <w:spacing w:val="5"/>
          <w:sz w:val="30"/>
          <w:szCs w:val="30"/>
        </w:rPr>
        <w:t>অপ্রাপ্ত</w:t>
      </w:r>
      <w:r w:rsidR="005777EC">
        <w:rPr>
          <w:rFonts w:ascii="Nirmala UI" w:hAnsi="Nirmala UI" w:cs="Nirmala UI"/>
          <w:b/>
          <w:color w:val="000000"/>
          <w:spacing w:val="5"/>
          <w:sz w:val="30"/>
          <w:szCs w:val="30"/>
        </w:rPr>
        <w:t xml:space="preserve"> </w:t>
      </w:r>
      <w:r w:rsidRPr="00310055">
        <w:rPr>
          <w:rFonts w:ascii="Nirmala UI" w:hAnsi="Nirmala UI" w:cs="Nirmala UI"/>
          <w:b/>
          <w:color w:val="000000"/>
          <w:spacing w:val="5"/>
          <w:sz w:val="30"/>
          <w:szCs w:val="30"/>
        </w:rPr>
        <w:t>বয়স্ক</w:t>
      </w:r>
      <w:r>
        <w:rPr>
          <w:rFonts w:ascii="Nirmala UI" w:hAnsi="Nirmala UI" w:cs="Nirmala UI"/>
          <w:b/>
          <w:color w:val="000000"/>
          <w:spacing w:val="5"/>
          <w:sz w:val="30"/>
          <w:szCs w:val="30"/>
        </w:rPr>
        <w:t>দের</w:t>
      </w:r>
      <w:r w:rsidRPr="00310055">
        <w:rPr>
          <w:rFonts w:ascii="Nirmala UI" w:hAnsi="Nirmala UI" w:cs="Nirmala UI"/>
          <w:b/>
          <w:color w:val="000000"/>
          <w:spacing w:val="5"/>
          <w:sz w:val="30"/>
          <w:szCs w:val="30"/>
        </w:rPr>
        <w:t xml:space="preserve"> </w:t>
      </w:r>
      <w:r w:rsidRPr="00310055">
        <w:rPr>
          <w:rFonts w:ascii="Nirmala UI" w:hAnsi="Nirmala UI" w:cs="Nirmala UI"/>
          <w:b/>
          <w:color w:val="000000"/>
          <w:sz w:val="30"/>
          <w:szCs w:val="30"/>
        </w:rPr>
        <w:t>অবহিতক্রমে</w:t>
      </w:r>
      <w:r w:rsidRPr="00310055">
        <w:rPr>
          <w:rFonts w:ascii="Arial" w:hAnsi="Arial" w:cs="Arial"/>
          <w:b/>
          <w:color w:val="000000"/>
          <w:sz w:val="30"/>
          <w:szCs w:val="30"/>
        </w:rPr>
        <w:t xml:space="preserve"> </w:t>
      </w:r>
      <w:r w:rsidRPr="00310055">
        <w:rPr>
          <w:rFonts w:ascii="Nirmala UI" w:hAnsi="Nirmala UI" w:cs="Nirmala UI"/>
          <w:b/>
          <w:color w:val="000000"/>
          <w:sz w:val="30"/>
          <w:szCs w:val="30"/>
        </w:rPr>
        <w:t>সম্মতিপত্র</w:t>
      </w:r>
      <w:r w:rsidRPr="00310055" w:rsidDel="0026497F">
        <w:rPr>
          <w:rFonts w:ascii="SutonnyMJ" w:eastAsia="Calibri" w:hAnsi="SutonnyMJ" w:cs="Vrinda"/>
          <w:b/>
          <w:bCs/>
          <w:sz w:val="36"/>
          <w:szCs w:val="30"/>
          <w:lang w:bidi="bn-BD"/>
        </w:rPr>
        <w:t xml:space="preserve"> </w:t>
      </w:r>
    </w:p>
    <w:p w14:paraId="5BB7844C" w14:textId="77777777" w:rsidR="0099068B" w:rsidRPr="008B3166" w:rsidRDefault="0099068B" w:rsidP="0099068B">
      <w:pPr>
        <w:pStyle w:val="HTMLPreformatted"/>
        <w:shd w:val="clear" w:color="auto" w:fill="FFFFFF" w:themeFill="background1"/>
        <w:spacing w:line="276" w:lineRule="auto"/>
        <w:jc w:val="both"/>
        <w:rPr>
          <w:rFonts w:ascii="inherit" w:hAnsi="inherit"/>
          <w:color w:val="202124"/>
        </w:rPr>
      </w:pPr>
      <w:r w:rsidRPr="008B3166">
        <w:rPr>
          <w:rFonts w:ascii="Nirmala UI" w:hAnsi="Nirmala UI" w:cs="Nirmala UI"/>
        </w:rPr>
        <w:t>আমাকে</w:t>
      </w:r>
      <w:r w:rsidRPr="008B3166">
        <w:t xml:space="preserve"> "</w:t>
      </w:r>
      <w:r w:rsidRPr="008B3166">
        <w:rPr>
          <w:rFonts w:ascii="Nirmala UI" w:hAnsi="Nirmala UI" w:cs="Nirmala UI"/>
        </w:rPr>
        <w:t>বাংলাদেশে</w:t>
      </w:r>
      <w:r w:rsidRPr="008B3166">
        <w:t xml:space="preserve"> </w:t>
      </w:r>
      <w:r w:rsidRPr="008B3166">
        <w:rPr>
          <w:rFonts w:ascii="Nirmala UI" w:hAnsi="Nirmala UI" w:cs="Nirmala UI"/>
        </w:rPr>
        <w:t>চোখের</w:t>
      </w:r>
      <w:r w:rsidRPr="008B3166">
        <w:t xml:space="preserve"> </w:t>
      </w:r>
      <w:r w:rsidRPr="008B3166">
        <w:rPr>
          <w:rFonts w:ascii="Nirmala UI" w:hAnsi="Nirmala UI" w:cs="Nirmala UI"/>
        </w:rPr>
        <w:t>যত্নের</w:t>
      </w:r>
      <w:r w:rsidRPr="008B3166">
        <w:t xml:space="preserve"> </w:t>
      </w:r>
      <w:r w:rsidRPr="008B3166">
        <w:rPr>
          <w:rFonts w:ascii="Nirmala UI" w:hAnsi="Nirmala UI" w:cs="Nirmala UI"/>
        </w:rPr>
        <w:t>জন্য</w:t>
      </w:r>
      <w:r w:rsidRPr="008B3166">
        <w:t xml:space="preserve"> </w:t>
      </w:r>
      <w:r w:rsidRPr="008B3166">
        <w:rPr>
          <w:rFonts w:ascii="Nirmala UI" w:hAnsi="Nirmala UI" w:cs="Nirmala UI"/>
        </w:rPr>
        <w:t>ক্লাউড</w:t>
      </w:r>
      <w:r w:rsidRPr="008B3166">
        <w:t>-</w:t>
      </w:r>
      <w:r w:rsidRPr="008B3166">
        <w:rPr>
          <w:rFonts w:ascii="Nirmala UI" w:hAnsi="Nirmala UI" w:cs="Nirmala UI"/>
        </w:rPr>
        <w:t>ভিত্তিক</w:t>
      </w:r>
      <w:r w:rsidRPr="008B3166">
        <w:t xml:space="preserve"> </w:t>
      </w:r>
      <w:r w:rsidRPr="008B3166">
        <w:rPr>
          <w:rFonts w:ascii="Nirmala UI" w:hAnsi="Nirmala UI" w:cs="Nirmala UI"/>
        </w:rPr>
        <w:t>স্মার্ট</w:t>
      </w:r>
      <w:r w:rsidRPr="008B3166">
        <w:t xml:space="preserve"> </w:t>
      </w:r>
      <w:r w:rsidRPr="008B3166">
        <w:rPr>
          <w:rFonts w:ascii="Nirmala UI" w:hAnsi="Nirmala UI" w:cs="Nirmala UI"/>
        </w:rPr>
        <w:t>অ্যাপ্লিকেশন</w:t>
      </w:r>
      <w:r w:rsidRPr="008B3166">
        <w:t>"</w:t>
      </w:r>
      <w:r w:rsidRPr="008B3166">
        <w:rPr>
          <w:rFonts w:ascii="Nirmala UI" w:hAnsi="Nirmala UI" w:cs="Nirmala UI"/>
        </w:rPr>
        <w:t>গবেষণার</w:t>
      </w:r>
      <w:r w:rsidRPr="008B3166">
        <w:t xml:space="preserve"> </w:t>
      </w:r>
      <w:r w:rsidRPr="008B3166">
        <w:rPr>
          <w:rFonts w:ascii="Nirmala UI" w:hAnsi="Nirmala UI" w:cs="Nirmala UI"/>
        </w:rPr>
        <w:t>উদ্দেশ্য</w:t>
      </w:r>
      <w:r w:rsidRPr="008B3166">
        <w:t xml:space="preserve">, </w:t>
      </w:r>
      <w:r w:rsidRPr="008B3166">
        <w:rPr>
          <w:rFonts w:ascii="Nirmala UI" w:hAnsi="Nirmala UI" w:cs="Nirmala UI"/>
        </w:rPr>
        <w:t>পদ্ধতি</w:t>
      </w:r>
      <w:r w:rsidRPr="008B3166">
        <w:t xml:space="preserve"> </w:t>
      </w:r>
      <w:r w:rsidRPr="008B3166">
        <w:rPr>
          <w:rFonts w:ascii="Nirmala UI" w:hAnsi="Nirmala UI" w:cs="Nirmala UI"/>
        </w:rPr>
        <w:t>এবং</w:t>
      </w:r>
      <w:r w:rsidRPr="008B3166">
        <w:t xml:space="preserve"> </w:t>
      </w:r>
      <w:r w:rsidRPr="008B3166">
        <w:rPr>
          <w:rFonts w:ascii="Nirmala UI" w:hAnsi="Nirmala UI" w:cs="Nirmala UI"/>
        </w:rPr>
        <w:t xml:space="preserve">ঝুঁকির </w:t>
      </w:r>
      <w:r w:rsidRPr="008B3166">
        <w:rPr>
          <w:rStyle w:val="y2iqfc"/>
          <w:rFonts w:ascii="inherit" w:hAnsi="inherit" w:cs="Nirmala UI" w:hint="cs"/>
          <w:color w:val="202124"/>
          <w:cs/>
          <w:lang w:bidi="bn-IN"/>
        </w:rPr>
        <w:t>সম্পর্কিত</w:t>
      </w:r>
      <w:r w:rsidRPr="008B3166">
        <w:rPr>
          <w:rFonts w:ascii="inherit" w:hAnsi="inherit"/>
          <w:color w:val="202124"/>
        </w:rPr>
        <w:t xml:space="preserve"> </w:t>
      </w:r>
      <w:r w:rsidRPr="008B3166">
        <w:rPr>
          <w:rStyle w:val="y2iqfc"/>
          <w:rFonts w:ascii="inherit" w:hAnsi="inherit" w:cs="Nirmala UI" w:hint="cs"/>
          <w:color w:val="202124"/>
          <w:cs/>
          <w:lang w:bidi="bn-IN"/>
        </w:rPr>
        <w:t xml:space="preserve">তথ্য দেওয়া হয়েছে </w:t>
      </w:r>
      <w:r w:rsidRPr="008B3166">
        <w:rPr>
          <w:rFonts w:ascii="Nirmala UI" w:hAnsi="Nirmala UI" w:cs="Nirmala UI"/>
        </w:rPr>
        <w:t>। পাশাপাশি</w:t>
      </w:r>
      <w:r w:rsidRPr="008B3166">
        <w:t xml:space="preserve"> </w:t>
      </w:r>
      <w:r w:rsidRPr="008B3166">
        <w:rPr>
          <w:rFonts w:ascii="Nirmala UI" w:hAnsi="Nirmala UI" w:cs="Nirmala UI"/>
        </w:rPr>
        <w:t>গবেষণায়</w:t>
      </w:r>
      <w:r w:rsidRPr="008B3166">
        <w:t xml:space="preserve"> </w:t>
      </w:r>
      <w:r w:rsidRPr="008B3166">
        <w:rPr>
          <w:rFonts w:ascii="Nirmala UI" w:hAnsi="Nirmala UI" w:cs="Nirmala UI"/>
        </w:rPr>
        <w:t>অংশ</w:t>
      </w:r>
      <w:r w:rsidRPr="008B3166">
        <w:t xml:space="preserve"> </w:t>
      </w:r>
      <w:r w:rsidRPr="008B3166">
        <w:rPr>
          <w:rFonts w:ascii="Nirmala UI" w:hAnsi="Nirmala UI" w:cs="Nirmala UI"/>
        </w:rPr>
        <w:t>নিতে</w:t>
      </w:r>
      <w:r w:rsidRPr="008B3166">
        <w:t xml:space="preserve"> </w:t>
      </w:r>
      <w:r w:rsidRPr="008B3166">
        <w:rPr>
          <w:rFonts w:ascii="Nirmala UI" w:hAnsi="Nirmala UI" w:cs="Nirmala UI"/>
        </w:rPr>
        <w:t>অস্বীকার</w:t>
      </w:r>
      <w:r w:rsidRPr="008B3166">
        <w:t xml:space="preserve"> </w:t>
      </w:r>
      <w:r w:rsidRPr="008B3166">
        <w:rPr>
          <w:rFonts w:ascii="Nirmala UI" w:hAnsi="Nirmala UI" w:cs="Nirmala UI"/>
        </w:rPr>
        <w:t>করার</w:t>
      </w:r>
      <w:r w:rsidRPr="008B3166">
        <w:t xml:space="preserve"> </w:t>
      </w:r>
      <w:r w:rsidRPr="008B3166">
        <w:rPr>
          <w:rFonts w:ascii="Nirmala UI" w:hAnsi="Nirmala UI" w:cs="Nirmala UI"/>
        </w:rPr>
        <w:t>অধিকার</w:t>
      </w:r>
      <w:r w:rsidRPr="008B3166">
        <w:t xml:space="preserve"> </w:t>
      </w:r>
      <w:r w:rsidRPr="008B3166">
        <w:rPr>
          <w:rFonts w:ascii="Nirmala UI" w:hAnsi="Nirmala UI" w:cs="Nirmala UI"/>
        </w:rPr>
        <w:t>সম্পর্কে</w:t>
      </w:r>
      <w:r w:rsidRPr="008B3166">
        <w:t xml:space="preserve"> </w:t>
      </w:r>
      <w:r w:rsidRPr="008B3166">
        <w:rPr>
          <w:rFonts w:ascii="Nirmala UI" w:hAnsi="Nirmala UI" w:cs="Nirmala UI"/>
        </w:rPr>
        <w:t>অবহিত</w:t>
      </w:r>
      <w:r w:rsidRPr="008B3166">
        <w:t xml:space="preserve"> </w:t>
      </w:r>
      <w:r w:rsidRPr="008B3166">
        <w:rPr>
          <w:rFonts w:ascii="Nirmala UI" w:hAnsi="Nirmala UI" w:cs="Nirmala UI"/>
        </w:rPr>
        <w:t>করা</w:t>
      </w:r>
      <w:r w:rsidRPr="008B3166">
        <w:t xml:space="preserve"> </w:t>
      </w:r>
      <w:r w:rsidRPr="008B3166">
        <w:rPr>
          <w:rFonts w:ascii="Nirmala UI" w:hAnsi="Nirmala UI" w:cs="Nirmala UI"/>
        </w:rPr>
        <w:t>হয়েছে।</w:t>
      </w:r>
      <w:r w:rsidRPr="008B3166">
        <w:t xml:space="preserve"> </w:t>
      </w:r>
      <w:r w:rsidRPr="008B3166">
        <w:rPr>
          <w:rFonts w:ascii="Nirmala UI" w:hAnsi="Nirmala UI" w:cs="Nirmala UI"/>
        </w:rPr>
        <w:t>আমি</w:t>
      </w:r>
      <w:r w:rsidRPr="008B3166">
        <w:t xml:space="preserve"> </w:t>
      </w:r>
      <w:r w:rsidRPr="008B3166">
        <w:rPr>
          <w:rFonts w:ascii="Nirmala UI" w:hAnsi="Nirmala UI" w:cs="Nirmala UI"/>
        </w:rPr>
        <w:t>এই</w:t>
      </w:r>
      <w:r w:rsidRPr="008B3166">
        <w:t xml:space="preserve"> </w:t>
      </w:r>
      <w:r w:rsidRPr="008B3166">
        <w:rPr>
          <w:rFonts w:ascii="Nirmala UI" w:hAnsi="Nirmala UI" w:cs="Nirmala UI"/>
        </w:rPr>
        <w:t>অবহিত</w:t>
      </w:r>
      <w:r w:rsidRPr="008B3166">
        <w:t xml:space="preserve"> </w:t>
      </w:r>
      <w:r w:rsidRPr="008B3166">
        <w:rPr>
          <w:rFonts w:ascii="Nirmala UI" w:hAnsi="Nirmala UI" w:cs="Nirmala UI"/>
        </w:rPr>
        <w:t>সম্মতি</w:t>
      </w:r>
      <w:r w:rsidRPr="008B3166">
        <w:t xml:space="preserve"> </w:t>
      </w:r>
      <w:r w:rsidRPr="008B3166">
        <w:rPr>
          <w:rFonts w:ascii="Nirmala UI" w:hAnsi="Nirmala UI" w:cs="Nirmala UI"/>
        </w:rPr>
        <w:t>ফর্মটি</w:t>
      </w:r>
      <w:r w:rsidRPr="008B3166">
        <w:t xml:space="preserve"> </w:t>
      </w:r>
      <w:r w:rsidRPr="008B3166">
        <w:rPr>
          <w:rFonts w:ascii="Nirmala UI" w:hAnsi="Nirmala UI" w:cs="Nirmala UI"/>
        </w:rPr>
        <w:t>পড়ার</w:t>
      </w:r>
      <w:r w:rsidRPr="008B3166">
        <w:t xml:space="preserve"> </w:t>
      </w:r>
      <w:r w:rsidRPr="008B3166">
        <w:rPr>
          <w:rFonts w:ascii="Nirmala UI" w:hAnsi="Nirmala UI" w:cs="Nirmala UI"/>
        </w:rPr>
        <w:t>এবং</w:t>
      </w:r>
      <w:r w:rsidRPr="008B3166">
        <w:t xml:space="preserve"> </w:t>
      </w:r>
      <w:r w:rsidRPr="008B3166">
        <w:rPr>
          <w:rFonts w:ascii="Nirmala UI" w:hAnsi="Nirmala UI" w:cs="Nirmala UI"/>
        </w:rPr>
        <w:t>বিবেচনা</w:t>
      </w:r>
      <w:r w:rsidRPr="008B3166">
        <w:t xml:space="preserve"> </w:t>
      </w:r>
      <w:r w:rsidRPr="008B3166">
        <w:rPr>
          <w:rFonts w:ascii="Nirmala UI" w:hAnsi="Nirmala UI" w:cs="Nirmala UI"/>
        </w:rPr>
        <w:t>করার</w:t>
      </w:r>
      <w:r w:rsidRPr="008B3166">
        <w:t xml:space="preserve"> </w:t>
      </w:r>
      <w:r w:rsidRPr="008B3166">
        <w:rPr>
          <w:rFonts w:ascii="Nirmala UI" w:hAnsi="Nirmala UI" w:cs="Nirmala UI"/>
        </w:rPr>
        <w:t>জন্য</w:t>
      </w:r>
      <w:r w:rsidRPr="008B3166">
        <w:t xml:space="preserve"> </w:t>
      </w:r>
      <w:r w:rsidRPr="008B3166">
        <w:rPr>
          <w:rFonts w:ascii="Nirmala UI" w:hAnsi="Nirmala UI" w:cs="Nirmala UI"/>
        </w:rPr>
        <w:t>পর্যাপ্ত</w:t>
      </w:r>
      <w:r w:rsidRPr="008B3166">
        <w:t xml:space="preserve"> </w:t>
      </w:r>
      <w:r w:rsidRPr="008B3166">
        <w:rPr>
          <w:rFonts w:ascii="Nirmala UI" w:hAnsi="Nirmala UI" w:cs="Nirmala UI"/>
        </w:rPr>
        <w:t>সময়</w:t>
      </w:r>
      <w:r w:rsidRPr="008B3166">
        <w:t xml:space="preserve"> </w:t>
      </w:r>
      <w:r w:rsidRPr="008B3166">
        <w:rPr>
          <w:rFonts w:ascii="Nirmala UI" w:hAnsi="Nirmala UI" w:cs="Nirmala UI"/>
        </w:rPr>
        <w:t>এবং</w:t>
      </w:r>
      <w:r w:rsidRPr="008B3166">
        <w:t xml:space="preserve"> </w:t>
      </w:r>
      <w:r w:rsidRPr="008B3166">
        <w:rPr>
          <w:rFonts w:ascii="Nirmala UI" w:hAnsi="Nirmala UI" w:cs="Nirmala UI"/>
        </w:rPr>
        <w:t>সুযোগ</w:t>
      </w:r>
      <w:r w:rsidRPr="008B3166">
        <w:t xml:space="preserve"> </w:t>
      </w:r>
      <w:r w:rsidRPr="008B3166">
        <w:rPr>
          <w:rFonts w:ascii="Nirmala UI" w:hAnsi="Nirmala UI" w:cs="Nirmala UI"/>
        </w:rPr>
        <w:t>পেয়েছি। আমাকে</w:t>
      </w:r>
      <w:r w:rsidRPr="008B3166">
        <w:t xml:space="preserve"> </w:t>
      </w:r>
      <w:r w:rsidRPr="008B3166">
        <w:rPr>
          <w:rFonts w:ascii="Nirmala UI" w:hAnsi="Nirmala UI" w:cs="Nirmala UI"/>
        </w:rPr>
        <w:t>এই</w:t>
      </w:r>
      <w:r w:rsidRPr="008B3166">
        <w:t xml:space="preserve"> </w:t>
      </w:r>
      <w:r w:rsidRPr="008B3166">
        <w:rPr>
          <w:rFonts w:ascii="Nirmala UI" w:hAnsi="Nirmala UI" w:cs="Nirmala UI"/>
        </w:rPr>
        <w:t>অ্যাসেন্ট</w:t>
      </w:r>
      <w:r w:rsidRPr="008B3166">
        <w:t xml:space="preserve"> </w:t>
      </w:r>
      <w:r w:rsidRPr="008B3166">
        <w:rPr>
          <w:rFonts w:ascii="Nirmala UI" w:hAnsi="Nirmala UI" w:cs="Nirmala UI"/>
        </w:rPr>
        <w:t>ফর্মটি</w:t>
      </w:r>
      <w:r w:rsidRPr="008B3166">
        <w:t xml:space="preserve"> </w:t>
      </w:r>
      <w:r w:rsidRPr="008B3166">
        <w:rPr>
          <w:rFonts w:ascii="Nirmala UI" w:hAnsi="Nirmala UI" w:cs="Nirmala UI"/>
        </w:rPr>
        <w:t>বাড়ীতে</w:t>
      </w:r>
      <w:r w:rsidRPr="008B3166">
        <w:t xml:space="preserve"> </w:t>
      </w:r>
      <w:r w:rsidRPr="008B3166">
        <w:rPr>
          <w:rFonts w:ascii="Nirmala UI" w:hAnsi="Nirmala UI" w:cs="Nirmala UI"/>
        </w:rPr>
        <w:t>অধ্যয়ন</w:t>
      </w:r>
      <w:r w:rsidRPr="008B3166">
        <w:t xml:space="preserve"> </w:t>
      </w:r>
      <w:r w:rsidRPr="008B3166">
        <w:rPr>
          <w:rFonts w:ascii="Nirmala UI" w:hAnsi="Nirmala UI" w:cs="Nirmala UI"/>
        </w:rPr>
        <w:t>করার</w:t>
      </w:r>
      <w:r w:rsidRPr="008B3166">
        <w:t xml:space="preserve"> </w:t>
      </w:r>
      <w:r w:rsidRPr="008B3166">
        <w:rPr>
          <w:rFonts w:ascii="Nirmala UI" w:hAnsi="Nirmala UI" w:cs="Nirmala UI"/>
        </w:rPr>
        <w:t>সুযোগ</w:t>
      </w:r>
      <w:r w:rsidRPr="008B3166">
        <w:t xml:space="preserve"> </w:t>
      </w:r>
      <w:r w:rsidRPr="008B3166">
        <w:rPr>
          <w:rFonts w:ascii="Nirmala UI" w:hAnsi="Nirmala UI" w:cs="Nirmala UI"/>
        </w:rPr>
        <w:t>দেওয়া</w:t>
      </w:r>
      <w:r w:rsidRPr="008B3166">
        <w:t xml:space="preserve"> </w:t>
      </w:r>
      <w:r w:rsidRPr="008B3166">
        <w:rPr>
          <w:rFonts w:ascii="Nirmala UI" w:hAnsi="Nirmala UI" w:cs="Nirmala UI"/>
        </w:rPr>
        <w:t>হয়েছে।</w:t>
      </w:r>
      <w:r w:rsidRPr="008B3166">
        <w:t xml:space="preserve"> </w:t>
      </w:r>
      <w:r w:rsidRPr="008B3166">
        <w:rPr>
          <w:rFonts w:ascii="Nirmala UI" w:hAnsi="Nirmala UI" w:cs="Nirmala UI"/>
        </w:rPr>
        <w:t>আমি</w:t>
      </w:r>
      <w:r w:rsidRPr="008B3166">
        <w:t xml:space="preserve"> </w:t>
      </w:r>
      <w:r w:rsidRPr="008B3166">
        <w:rPr>
          <w:rFonts w:ascii="Nirmala UI" w:hAnsi="Nirmala UI" w:cs="Nirmala UI"/>
        </w:rPr>
        <w:t>স্বেচ্ছায়</w:t>
      </w:r>
      <w:r w:rsidRPr="008B3166">
        <w:t xml:space="preserve"> </w:t>
      </w:r>
      <w:r w:rsidRPr="008B3166">
        <w:rPr>
          <w:rFonts w:ascii="Nirmala UI" w:hAnsi="Nirmala UI" w:cs="Nirmala UI"/>
        </w:rPr>
        <w:t>এই</w:t>
      </w:r>
      <w:r w:rsidRPr="008B3166">
        <w:t xml:space="preserve"> </w:t>
      </w:r>
      <w:r w:rsidRPr="008B3166">
        <w:rPr>
          <w:rFonts w:ascii="Nirmala UI" w:hAnsi="Nirmala UI" w:cs="Nirmala UI"/>
        </w:rPr>
        <w:t>গবেষণায়</w:t>
      </w:r>
      <w:r w:rsidRPr="008B3166">
        <w:t xml:space="preserve"> </w:t>
      </w:r>
      <w:r w:rsidRPr="008B3166">
        <w:rPr>
          <w:rFonts w:ascii="Nirmala UI" w:hAnsi="Nirmala UI" w:cs="Nirmala UI"/>
        </w:rPr>
        <w:t>অংশগ্রহণ</w:t>
      </w:r>
      <w:r w:rsidRPr="008B3166">
        <w:t xml:space="preserve"> </w:t>
      </w:r>
      <w:r w:rsidRPr="008B3166">
        <w:rPr>
          <w:rFonts w:ascii="Nirmala UI" w:hAnsi="Nirmala UI" w:cs="Nirmala UI"/>
        </w:rPr>
        <w:t>করতে</w:t>
      </w:r>
      <w:r w:rsidRPr="008B3166">
        <w:t xml:space="preserve"> </w:t>
      </w:r>
      <w:r w:rsidRPr="008B3166">
        <w:rPr>
          <w:rFonts w:ascii="Nirmala UI" w:hAnsi="Nirmala UI" w:cs="Nirmala UI"/>
        </w:rPr>
        <w:t>সম্মত আছি।</w:t>
      </w:r>
    </w:p>
    <w:p w14:paraId="2A5B32A6" w14:textId="77777777" w:rsidR="0099068B" w:rsidRPr="008B3166" w:rsidRDefault="0099068B" w:rsidP="0099068B">
      <w:pPr>
        <w:shd w:val="clear" w:color="auto" w:fill="FFFFFF" w:themeFill="background1"/>
        <w:spacing w:line="276"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994"/>
        <w:gridCol w:w="2994"/>
      </w:tblGrid>
      <w:tr w:rsidR="0099068B" w:rsidRPr="008B3166" w14:paraId="178DE996" w14:textId="77777777" w:rsidTr="00D767F3">
        <w:tc>
          <w:tcPr>
            <w:tcW w:w="3116" w:type="dxa"/>
          </w:tcPr>
          <w:p w14:paraId="07B2D862"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7323E56A" w14:textId="77777777" w:rsidR="0099068B" w:rsidRPr="008B3166" w:rsidRDefault="0099068B" w:rsidP="00D767F3">
            <w:pPr>
              <w:shd w:val="clear" w:color="auto" w:fill="FFFFFF" w:themeFill="background1"/>
              <w:spacing w:line="276" w:lineRule="auto"/>
              <w:jc w:val="center"/>
              <w:rPr>
                <w:rFonts w:ascii="Times New Roman" w:hAnsi="Times New Roman" w:cs="Times New Roman"/>
                <w:sz w:val="24"/>
                <w:szCs w:val="24"/>
                <w:cs/>
              </w:rPr>
            </w:pPr>
            <w:r w:rsidRPr="008B3166">
              <w:rPr>
                <w:rFonts w:ascii="Nirmala UI" w:hAnsi="Nirmala UI" w:cs="Nirmala UI"/>
                <w:sz w:val="20"/>
                <w:szCs w:val="20"/>
              </w:rPr>
              <w:t>অংশগ্রহণকারীর</w:t>
            </w:r>
            <w:r w:rsidRPr="008B3166">
              <w:rPr>
                <w:sz w:val="20"/>
                <w:szCs w:val="20"/>
              </w:rPr>
              <w:t xml:space="preserve"> </w:t>
            </w:r>
            <w:r w:rsidRPr="008B3166">
              <w:rPr>
                <w:rFonts w:ascii="Nirmala UI" w:hAnsi="Nirmala UI" w:cs="Nirmala UI"/>
                <w:sz w:val="20"/>
                <w:szCs w:val="20"/>
              </w:rPr>
              <w:t>নাম</w:t>
            </w:r>
          </w:p>
        </w:tc>
        <w:tc>
          <w:tcPr>
            <w:tcW w:w="3117" w:type="dxa"/>
          </w:tcPr>
          <w:p w14:paraId="43250E17"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7F9A687C"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স্বাক্ষর</w:t>
            </w:r>
          </w:p>
          <w:p w14:paraId="61A75EF9"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c>
          <w:tcPr>
            <w:tcW w:w="3117" w:type="dxa"/>
          </w:tcPr>
          <w:p w14:paraId="6CF34F18"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4D2E475A"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তারিখ</w:t>
            </w:r>
          </w:p>
          <w:p w14:paraId="03741673"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r>
    </w:tbl>
    <w:p w14:paraId="3A46CE9F" w14:textId="77777777" w:rsidR="0099068B" w:rsidRPr="008B3166" w:rsidRDefault="0099068B" w:rsidP="0099068B">
      <w:pPr>
        <w:shd w:val="clear" w:color="auto" w:fill="FFFFFF" w:themeFill="background1"/>
        <w:spacing w:line="276"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8"/>
        <w:gridCol w:w="3008"/>
      </w:tblGrid>
      <w:tr w:rsidR="0099068B" w:rsidRPr="008B3166" w14:paraId="278F1033" w14:textId="77777777" w:rsidTr="00D767F3">
        <w:tc>
          <w:tcPr>
            <w:tcW w:w="3116" w:type="dxa"/>
          </w:tcPr>
          <w:p w14:paraId="49718D44"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24454BF0" w14:textId="77777777" w:rsidR="0099068B" w:rsidRPr="008B3166" w:rsidRDefault="0099068B" w:rsidP="00D767F3">
            <w:pPr>
              <w:spacing w:line="276" w:lineRule="auto"/>
              <w:jc w:val="center"/>
              <w:rPr>
                <w:sz w:val="20"/>
                <w:szCs w:val="20"/>
              </w:rPr>
            </w:pPr>
            <w:r w:rsidRPr="008B3166">
              <w:rPr>
                <w:rFonts w:ascii="Nirmala UI" w:hAnsi="Nirmala UI" w:cs="Nirmala UI"/>
                <w:sz w:val="20"/>
                <w:szCs w:val="20"/>
              </w:rPr>
              <w:t>১ নং সাক্ষীর</w:t>
            </w:r>
            <w:r w:rsidRPr="008B3166">
              <w:rPr>
                <w:sz w:val="20"/>
                <w:szCs w:val="20"/>
              </w:rPr>
              <w:t xml:space="preserve"> </w:t>
            </w:r>
            <w:r w:rsidRPr="008B3166">
              <w:rPr>
                <w:rFonts w:ascii="Nirmala UI" w:hAnsi="Nirmala UI" w:cs="Nirmala UI"/>
                <w:sz w:val="20"/>
                <w:szCs w:val="20"/>
              </w:rPr>
              <w:t>নাম</w:t>
            </w:r>
          </w:p>
          <w:p w14:paraId="117EEEB0" w14:textId="77777777" w:rsidR="0099068B" w:rsidRPr="008B3166" w:rsidRDefault="0099068B" w:rsidP="00D767F3">
            <w:pPr>
              <w:shd w:val="clear" w:color="auto" w:fill="FFFFFF" w:themeFill="background1"/>
              <w:spacing w:line="276" w:lineRule="auto"/>
              <w:jc w:val="center"/>
              <w:rPr>
                <w:rFonts w:ascii="Times New Roman" w:hAnsi="Times New Roman" w:cs="Times New Roman"/>
                <w:sz w:val="24"/>
                <w:szCs w:val="24"/>
                <w:cs/>
              </w:rPr>
            </w:pPr>
          </w:p>
        </w:tc>
        <w:tc>
          <w:tcPr>
            <w:tcW w:w="3117" w:type="dxa"/>
          </w:tcPr>
          <w:p w14:paraId="4D9787C4"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49403C06"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স্বাক্ষর</w:t>
            </w:r>
          </w:p>
          <w:p w14:paraId="404B9982"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c>
          <w:tcPr>
            <w:tcW w:w="3117" w:type="dxa"/>
          </w:tcPr>
          <w:p w14:paraId="2F4CD636"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31C2A21F"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তারিখ</w:t>
            </w:r>
          </w:p>
          <w:p w14:paraId="12D24433"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r>
    </w:tbl>
    <w:p w14:paraId="366D4CCB" w14:textId="77777777" w:rsidR="0099068B" w:rsidRPr="008B3166" w:rsidRDefault="0099068B" w:rsidP="0099068B">
      <w:pPr>
        <w:spacing w:line="276" w:lineRule="auto"/>
        <w:jc w:val="center"/>
        <w:rPr>
          <w:rFonts w:ascii="Nirmala UI" w:hAnsi="Nirmala UI" w:cs="Nirmala U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3008"/>
        <w:gridCol w:w="3008"/>
      </w:tblGrid>
      <w:tr w:rsidR="0099068B" w:rsidRPr="008B3166" w14:paraId="73755C42" w14:textId="77777777" w:rsidTr="00D767F3">
        <w:tc>
          <w:tcPr>
            <w:tcW w:w="3116" w:type="dxa"/>
          </w:tcPr>
          <w:p w14:paraId="1A27E08A"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06DDCAFA" w14:textId="77777777" w:rsidR="0099068B" w:rsidRPr="008B3166" w:rsidRDefault="0099068B" w:rsidP="00D767F3">
            <w:pPr>
              <w:spacing w:line="276" w:lineRule="auto"/>
              <w:jc w:val="center"/>
              <w:rPr>
                <w:sz w:val="20"/>
                <w:szCs w:val="20"/>
              </w:rPr>
            </w:pPr>
            <w:r w:rsidRPr="008B3166">
              <w:rPr>
                <w:rFonts w:ascii="Nirmala UI" w:hAnsi="Nirmala UI" w:cs="Nirmala UI"/>
                <w:sz w:val="20"/>
                <w:szCs w:val="20"/>
              </w:rPr>
              <w:t>২ নং সাক্ষীর</w:t>
            </w:r>
            <w:r w:rsidRPr="008B3166">
              <w:rPr>
                <w:sz w:val="20"/>
                <w:szCs w:val="20"/>
              </w:rPr>
              <w:t xml:space="preserve"> </w:t>
            </w:r>
            <w:r w:rsidRPr="008B3166">
              <w:rPr>
                <w:rFonts w:ascii="Nirmala UI" w:hAnsi="Nirmala UI" w:cs="Nirmala UI"/>
                <w:sz w:val="20"/>
                <w:szCs w:val="20"/>
              </w:rPr>
              <w:t>নাম</w:t>
            </w:r>
          </w:p>
          <w:p w14:paraId="05C09F2F" w14:textId="77777777" w:rsidR="0099068B" w:rsidRPr="008B3166" w:rsidRDefault="0099068B" w:rsidP="00D767F3">
            <w:pPr>
              <w:shd w:val="clear" w:color="auto" w:fill="FFFFFF" w:themeFill="background1"/>
              <w:spacing w:line="276" w:lineRule="auto"/>
              <w:jc w:val="center"/>
              <w:rPr>
                <w:rFonts w:ascii="Times New Roman" w:hAnsi="Times New Roman" w:cs="Times New Roman"/>
                <w:sz w:val="24"/>
                <w:szCs w:val="24"/>
                <w:cs/>
              </w:rPr>
            </w:pPr>
          </w:p>
        </w:tc>
        <w:tc>
          <w:tcPr>
            <w:tcW w:w="3117" w:type="dxa"/>
          </w:tcPr>
          <w:p w14:paraId="49A770B1"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379B0CFE"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স্বাক্ষর</w:t>
            </w:r>
          </w:p>
          <w:p w14:paraId="524E4C2E"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c>
          <w:tcPr>
            <w:tcW w:w="3117" w:type="dxa"/>
          </w:tcPr>
          <w:p w14:paraId="20CD6DBC"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03F783CB"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তারিখ</w:t>
            </w:r>
          </w:p>
          <w:p w14:paraId="4987A297"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r>
    </w:tbl>
    <w:p w14:paraId="78615545" w14:textId="77777777" w:rsidR="0099068B" w:rsidRPr="008B3166" w:rsidRDefault="0099068B" w:rsidP="0099068B">
      <w:pPr>
        <w:spacing w:line="276" w:lineRule="auto"/>
        <w:rPr>
          <w:rFonts w:ascii="Nirmala UI" w:hAnsi="Nirmala UI" w:cs="Nirmala U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2984"/>
        <w:gridCol w:w="2984"/>
      </w:tblGrid>
      <w:tr w:rsidR="0099068B" w14:paraId="3ED52E65" w14:textId="77777777" w:rsidTr="00D767F3">
        <w:trPr>
          <w:jc w:val="center"/>
        </w:trPr>
        <w:tc>
          <w:tcPr>
            <w:tcW w:w="3116" w:type="dxa"/>
          </w:tcPr>
          <w:p w14:paraId="49113DAA"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35777781" w14:textId="77777777" w:rsidR="0099068B" w:rsidRPr="008B3166" w:rsidRDefault="0099068B" w:rsidP="00D767F3">
            <w:pPr>
              <w:spacing w:line="276" w:lineRule="auto"/>
              <w:jc w:val="center"/>
              <w:rPr>
                <w:sz w:val="20"/>
                <w:szCs w:val="20"/>
              </w:rPr>
            </w:pPr>
            <w:r w:rsidRPr="008B3166">
              <w:rPr>
                <w:rFonts w:ascii="Nirmala UI" w:hAnsi="Nirmala UI" w:cs="Nirmala UI"/>
                <w:sz w:val="20"/>
                <w:szCs w:val="20"/>
              </w:rPr>
              <w:t>সাক্ষাৎকারগ্রহণকারীর নাম</w:t>
            </w:r>
          </w:p>
          <w:p w14:paraId="4330540C" w14:textId="77777777" w:rsidR="0099068B" w:rsidRPr="008B3166" w:rsidRDefault="0099068B" w:rsidP="00D767F3">
            <w:pPr>
              <w:shd w:val="clear" w:color="auto" w:fill="FFFFFF" w:themeFill="background1"/>
              <w:spacing w:line="276" w:lineRule="auto"/>
              <w:jc w:val="center"/>
              <w:rPr>
                <w:rFonts w:ascii="Times New Roman" w:hAnsi="Times New Roman" w:cs="Times New Roman"/>
                <w:sz w:val="24"/>
                <w:szCs w:val="24"/>
                <w:cs/>
              </w:rPr>
            </w:pPr>
          </w:p>
        </w:tc>
        <w:tc>
          <w:tcPr>
            <w:tcW w:w="3117" w:type="dxa"/>
          </w:tcPr>
          <w:p w14:paraId="30153570"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38AFE4CD" w14:textId="77777777" w:rsidR="0099068B" w:rsidRPr="008B3166"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স্বাক্ষর</w:t>
            </w:r>
          </w:p>
          <w:p w14:paraId="4EE96184" w14:textId="77777777" w:rsidR="0099068B" w:rsidRPr="008B3166" w:rsidRDefault="0099068B" w:rsidP="00D767F3">
            <w:pPr>
              <w:autoSpaceDN w:val="0"/>
              <w:spacing w:line="276" w:lineRule="auto"/>
              <w:jc w:val="center"/>
              <w:rPr>
                <w:rFonts w:ascii="Times New Roman" w:hAnsi="Times New Roman" w:cs="Times New Roman"/>
                <w:sz w:val="24"/>
                <w:szCs w:val="24"/>
                <w:cs/>
              </w:rPr>
            </w:pPr>
          </w:p>
        </w:tc>
        <w:tc>
          <w:tcPr>
            <w:tcW w:w="3117" w:type="dxa"/>
          </w:tcPr>
          <w:p w14:paraId="6A4EE502" w14:textId="77777777" w:rsidR="0099068B" w:rsidRPr="008B3166" w:rsidRDefault="0099068B" w:rsidP="00D767F3">
            <w:pPr>
              <w:pBdr>
                <w:bottom w:val="single" w:sz="6" w:space="1" w:color="auto"/>
              </w:pBdr>
              <w:autoSpaceDN w:val="0"/>
              <w:spacing w:line="276" w:lineRule="auto"/>
              <w:jc w:val="center"/>
              <w:rPr>
                <w:rFonts w:ascii="Times New Roman" w:hAnsi="Times New Roman" w:cs="Times New Roman"/>
                <w:sz w:val="24"/>
                <w:szCs w:val="24"/>
                <w:lang w:bidi="bn-IN"/>
              </w:rPr>
            </w:pPr>
          </w:p>
          <w:p w14:paraId="6FB478AE" w14:textId="77777777" w:rsidR="0099068B" w:rsidRPr="007314DE" w:rsidRDefault="0099068B" w:rsidP="00D767F3">
            <w:pPr>
              <w:shd w:val="clear" w:color="auto" w:fill="FFFFFF" w:themeFill="background1"/>
              <w:spacing w:line="276" w:lineRule="auto"/>
              <w:jc w:val="center"/>
              <w:rPr>
                <w:sz w:val="20"/>
                <w:szCs w:val="20"/>
              </w:rPr>
            </w:pPr>
            <w:r w:rsidRPr="008B3166">
              <w:rPr>
                <w:rFonts w:ascii="Nirmala UI" w:hAnsi="Nirmala UI" w:cs="Nirmala UI"/>
                <w:sz w:val="20"/>
                <w:szCs w:val="20"/>
              </w:rPr>
              <w:t>তারিখ</w:t>
            </w:r>
          </w:p>
          <w:p w14:paraId="7986AE2F" w14:textId="77777777" w:rsidR="0099068B" w:rsidRDefault="0099068B" w:rsidP="00D767F3">
            <w:pPr>
              <w:autoSpaceDN w:val="0"/>
              <w:spacing w:line="276" w:lineRule="auto"/>
              <w:jc w:val="center"/>
              <w:rPr>
                <w:rFonts w:ascii="Times New Roman" w:hAnsi="Times New Roman" w:cs="Times New Roman"/>
                <w:sz w:val="24"/>
                <w:szCs w:val="24"/>
                <w:cs/>
              </w:rPr>
            </w:pPr>
          </w:p>
        </w:tc>
      </w:tr>
    </w:tbl>
    <w:p w14:paraId="1361B322" w14:textId="77777777" w:rsidR="0099068B" w:rsidRDefault="0099068B" w:rsidP="0099068B">
      <w:pPr>
        <w:spacing w:line="276" w:lineRule="auto"/>
        <w:rPr>
          <w:rFonts w:ascii="Nirmala UI" w:hAnsi="Nirmala UI" w:cs="Nirmala UI"/>
          <w:sz w:val="20"/>
          <w:szCs w:val="20"/>
        </w:rPr>
      </w:pPr>
    </w:p>
    <w:p w14:paraId="2621DC0C" w14:textId="77777777" w:rsidR="0099068B" w:rsidRDefault="0099068B" w:rsidP="0099068B">
      <w:pPr>
        <w:pStyle w:val="Heading2"/>
      </w:pPr>
    </w:p>
    <w:p w14:paraId="7C0370C7" w14:textId="77777777" w:rsidR="0099068B" w:rsidRDefault="0099068B" w:rsidP="0099068B">
      <w:pPr>
        <w:pStyle w:val="Heading2"/>
      </w:pPr>
    </w:p>
    <w:p w14:paraId="2B0A79E1" w14:textId="77777777" w:rsidR="0099068B" w:rsidRDefault="0099068B" w:rsidP="0099068B">
      <w:pPr>
        <w:pStyle w:val="Heading2"/>
      </w:pPr>
    </w:p>
    <w:p w14:paraId="4BF282AE" w14:textId="77777777" w:rsidR="0099068B" w:rsidRDefault="0099068B" w:rsidP="0099068B">
      <w:pPr>
        <w:pStyle w:val="Heading2"/>
      </w:pPr>
    </w:p>
    <w:p w14:paraId="318C342A" w14:textId="77777777" w:rsidR="0099068B" w:rsidRDefault="0099068B" w:rsidP="0099068B">
      <w:pPr>
        <w:pStyle w:val="Heading2"/>
      </w:pPr>
    </w:p>
    <w:p w14:paraId="6AB9F8C3" w14:textId="77777777" w:rsidR="0099068B" w:rsidRDefault="0099068B" w:rsidP="0099068B">
      <w:pPr>
        <w:pStyle w:val="Heading2"/>
      </w:pPr>
    </w:p>
    <w:p w14:paraId="7B8931F2" w14:textId="77777777" w:rsidR="0099068B" w:rsidRDefault="0099068B" w:rsidP="0099068B">
      <w:pPr>
        <w:pStyle w:val="Heading2"/>
      </w:pPr>
    </w:p>
    <w:p w14:paraId="594DFA56" w14:textId="77777777" w:rsidR="0099068B" w:rsidRDefault="0099068B" w:rsidP="0099068B">
      <w:pPr>
        <w:pStyle w:val="Heading2"/>
      </w:pPr>
    </w:p>
    <w:p w14:paraId="1F89A4F6" w14:textId="77777777" w:rsidR="0099068B" w:rsidRDefault="0099068B" w:rsidP="0099068B">
      <w:pPr>
        <w:pStyle w:val="Heading2"/>
      </w:pPr>
    </w:p>
    <w:p w14:paraId="7E8A4489" w14:textId="77777777" w:rsidR="0099068B" w:rsidRDefault="0099068B" w:rsidP="0099068B">
      <w:pPr>
        <w:pStyle w:val="Heading2"/>
      </w:pPr>
    </w:p>
    <w:p w14:paraId="19742D70" w14:textId="77777777" w:rsidR="0099068B" w:rsidRDefault="0099068B" w:rsidP="0099068B">
      <w:pPr>
        <w:pStyle w:val="Heading2"/>
      </w:pPr>
    </w:p>
    <w:p w14:paraId="18FFEA4C" w14:textId="77777777" w:rsidR="0099068B" w:rsidRDefault="0099068B" w:rsidP="0099068B">
      <w:pPr>
        <w:pStyle w:val="Heading2"/>
      </w:pPr>
    </w:p>
    <w:p w14:paraId="2CCC1976" w14:textId="77777777" w:rsidR="0099068B" w:rsidRDefault="0099068B" w:rsidP="0099068B">
      <w:pPr>
        <w:pStyle w:val="Heading2"/>
      </w:pPr>
    </w:p>
    <w:p w14:paraId="2CF99205" w14:textId="77777777" w:rsidR="0099068B" w:rsidRDefault="0099068B" w:rsidP="0099068B">
      <w:pPr>
        <w:pStyle w:val="Heading2"/>
      </w:pPr>
    </w:p>
    <w:p w14:paraId="0864CDF2" w14:textId="77777777" w:rsidR="005777EC" w:rsidRDefault="005777EC">
      <w:pPr>
        <w:spacing w:line="259" w:lineRule="auto"/>
        <w:rPr>
          <w:rFonts w:ascii="Times New Roman" w:eastAsia="+mj-ea" w:hAnsi="Times New Roman" w:cs="Times New Roman"/>
          <w:b/>
          <w:bCs/>
          <w:color w:val="000000"/>
          <w:kern w:val="24"/>
          <w:sz w:val="28"/>
          <w:szCs w:val="28"/>
        </w:rPr>
      </w:pPr>
      <w:r>
        <w:br w:type="page"/>
      </w:r>
    </w:p>
    <w:p w14:paraId="7D638E99" w14:textId="522C4BCD" w:rsidR="0099068B" w:rsidRDefault="0099068B" w:rsidP="005777EC">
      <w:pPr>
        <w:pStyle w:val="Heading2"/>
        <w:jc w:val="center"/>
      </w:pPr>
      <w:r w:rsidRPr="009C07A4">
        <w:t xml:space="preserve">Annexure </w:t>
      </w:r>
      <w:r>
        <w:t>C</w:t>
      </w:r>
      <w:r w:rsidRPr="009C07A4">
        <w:t>: IRB Submission Format</w:t>
      </w:r>
      <w:bookmarkEnd w:id="55"/>
    </w:p>
    <w:p w14:paraId="1E3D618E" w14:textId="77777777" w:rsidR="005777EC" w:rsidRPr="005777EC" w:rsidRDefault="005777EC" w:rsidP="005777EC">
      <w:pPr>
        <w:rPr>
          <w:sz w:val="6"/>
        </w:rPr>
      </w:pPr>
    </w:p>
    <w:p w14:paraId="6F627A0B" w14:textId="77777777" w:rsidR="0099068B" w:rsidRPr="00EA7E38" w:rsidRDefault="0099068B" w:rsidP="0058315F">
      <w:pPr>
        <w:spacing w:after="0" w:line="288" w:lineRule="auto"/>
        <w:rPr>
          <w:rFonts w:ascii="Times New Roman" w:hAnsi="Times New Roman" w:cs="Times New Roman"/>
          <w:sz w:val="24"/>
          <w:szCs w:val="24"/>
          <w:u w:val="single"/>
        </w:rPr>
      </w:pPr>
      <w:r w:rsidRPr="00EA7E38">
        <w:rPr>
          <w:rFonts w:ascii="Times New Roman" w:hAnsi="Times New Roman" w:cs="Times New Roman"/>
          <w:sz w:val="24"/>
          <w:szCs w:val="24"/>
          <w:u w:val="single"/>
        </w:rPr>
        <w:t>Documents should be submitted to the Ethics Committee for review</w:t>
      </w:r>
    </w:p>
    <w:p w14:paraId="2FF0D894" w14:textId="77777777" w:rsidR="0099068B" w:rsidRPr="00EA7E38" w:rsidRDefault="0099068B" w:rsidP="0058315F">
      <w:pPr>
        <w:spacing w:after="0" w:line="288" w:lineRule="auto"/>
        <w:rPr>
          <w:rFonts w:ascii="Times New Roman" w:hAnsi="Times New Roman" w:cs="Times New Roman"/>
          <w:sz w:val="24"/>
          <w:szCs w:val="24"/>
        </w:rPr>
      </w:pPr>
      <w:r w:rsidRPr="00EA7E38">
        <w:rPr>
          <w:rFonts w:ascii="Times New Roman" w:hAnsi="Times New Roman" w:cs="Times New Roman"/>
          <w:sz w:val="24"/>
          <w:szCs w:val="24"/>
        </w:rPr>
        <w:t>01. Ethical clearance application.</w:t>
      </w:r>
    </w:p>
    <w:p w14:paraId="45B184D9" w14:textId="77777777" w:rsidR="0099068B" w:rsidRPr="00EA7E38" w:rsidRDefault="0099068B" w:rsidP="0058315F">
      <w:pPr>
        <w:spacing w:after="0" w:line="288" w:lineRule="auto"/>
        <w:rPr>
          <w:rFonts w:ascii="Times New Roman" w:hAnsi="Times New Roman" w:cs="Times New Roman"/>
          <w:sz w:val="24"/>
          <w:szCs w:val="24"/>
        </w:rPr>
      </w:pPr>
      <w:r w:rsidRPr="00EA7E38">
        <w:rPr>
          <w:rFonts w:ascii="Times New Roman" w:hAnsi="Times New Roman" w:cs="Times New Roman"/>
          <w:sz w:val="24"/>
          <w:szCs w:val="24"/>
        </w:rPr>
        <w:t>02. Institutional Review Board Abstract (IRB)</w:t>
      </w:r>
    </w:p>
    <w:p w14:paraId="464265ED" w14:textId="77777777" w:rsidR="0099068B" w:rsidRPr="00EA7E38" w:rsidRDefault="0099068B" w:rsidP="0058315F">
      <w:pPr>
        <w:spacing w:after="0" w:line="288" w:lineRule="auto"/>
        <w:rPr>
          <w:rFonts w:ascii="Times New Roman" w:hAnsi="Times New Roman" w:cs="Times New Roman"/>
          <w:sz w:val="24"/>
          <w:szCs w:val="24"/>
        </w:rPr>
      </w:pPr>
      <w:r w:rsidRPr="00EA7E38">
        <w:rPr>
          <w:rFonts w:ascii="Times New Roman" w:hAnsi="Times New Roman" w:cs="Times New Roman"/>
          <w:sz w:val="24"/>
          <w:szCs w:val="24"/>
        </w:rPr>
        <w:t>03. IRB format for protocol submission for ethical clearance</w:t>
      </w:r>
    </w:p>
    <w:p w14:paraId="7C4D20EB" w14:textId="77777777" w:rsidR="0099068B" w:rsidRPr="00EA7E38" w:rsidRDefault="0099068B" w:rsidP="0058315F">
      <w:pPr>
        <w:spacing w:after="0" w:line="288" w:lineRule="auto"/>
        <w:rPr>
          <w:rFonts w:ascii="Times New Roman" w:hAnsi="Times New Roman" w:cs="Times New Roman"/>
          <w:sz w:val="24"/>
          <w:szCs w:val="24"/>
        </w:rPr>
      </w:pPr>
      <w:r w:rsidRPr="00EA7E38">
        <w:rPr>
          <w:rFonts w:ascii="Times New Roman" w:hAnsi="Times New Roman" w:cs="Times New Roman"/>
          <w:sz w:val="24"/>
          <w:szCs w:val="24"/>
        </w:rPr>
        <w:t>04. Participants' or the parent's/legal guardian's informed consent form (in both Bangla and English).</w:t>
      </w:r>
    </w:p>
    <w:p w14:paraId="35F4BFD2" w14:textId="77777777" w:rsidR="0099068B" w:rsidRPr="00EA7E38" w:rsidRDefault="0099068B" w:rsidP="0058315F">
      <w:pPr>
        <w:spacing w:after="0" w:line="288" w:lineRule="auto"/>
        <w:rPr>
          <w:rFonts w:ascii="Times New Roman" w:hAnsi="Times New Roman" w:cs="Times New Roman"/>
          <w:sz w:val="24"/>
          <w:szCs w:val="24"/>
        </w:rPr>
      </w:pPr>
      <w:r w:rsidRPr="00EA7E38">
        <w:rPr>
          <w:rFonts w:ascii="Times New Roman" w:hAnsi="Times New Roman" w:cs="Times New Roman"/>
          <w:sz w:val="24"/>
          <w:szCs w:val="24"/>
        </w:rPr>
        <w:t>05. Schedule for questionnaires or interviews (Both Bangla and English).</w:t>
      </w:r>
    </w:p>
    <w:p w14:paraId="096FBD39" w14:textId="77777777" w:rsidR="0099068B" w:rsidRPr="00EA7E38" w:rsidRDefault="0099068B" w:rsidP="0058315F">
      <w:pPr>
        <w:spacing w:after="0" w:line="288" w:lineRule="auto"/>
        <w:rPr>
          <w:rFonts w:ascii="Times New Roman" w:hAnsi="Times New Roman" w:cs="Times New Roman"/>
          <w:sz w:val="24"/>
          <w:szCs w:val="24"/>
        </w:rPr>
      </w:pPr>
      <w:r w:rsidRPr="00EA7E38">
        <w:rPr>
          <w:rFonts w:ascii="Times New Roman" w:hAnsi="Times New Roman" w:cs="Times New Roman"/>
          <w:sz w:val="24"/>
          <w:szCs w:val="24"/>
        </w:rPr>
        <w:t>06. Checklist for Submitting a Research Protocol to the Institutional Review Board (IRB).</w:t>
      </w:r>
    </w:p>
    <w:p w14:paraId="1EBAF6B2" w14:textId="77777777" w:rsidR="0099068B" w:rsidRPr="00EA7E38" w:rsidRDefault="0099068B" w:rsidP="0058315F">
      <w:pPr>
        <w:spacing w:after="0" w:line="288" w:lineRule="auto"/>
        <w:rPr>
          <w:rFonts w:ascii="Times New Roman" w:hAnsi="Times New Roman" w:cs="Times New Roman"/>
          <w:sz w:val="24"/>
          <w:szCs w:val="24"/>
        </w:rPr>
      </w:pPr>
      <w:r w:rsidRPr="00EA7E38">
        <w:rPr>
          <w:rFonts w:ascii="Times New Roman" w:hAnsi="Times New Roman" w:cs="Times New Roman"/>
          <w:sz w:val="24"/>
          <w:szCs w:val="24"/>
        </w:rPr>
        <w:t>07. Verify that the protocol's content has not been plagiarized.</w:t>
      </w:r>
    </w:p>
    <w:p w14:paraId="0596CCFB" w14:textId="77777777" w:rsidR="0099068B" w:rsidRPr="00EA7E38" w:rsidRDefault="0099068B" w:rsidP="0058315F">
      <w:pPr>
        <w:spacing w:after="0" w:line="288" w:lineRule="auto"/>
        <w:rPr>
          <w:rFonts w:ascii="Times New Roman" w:hAnsi="Times New Roman" w:cs="Times New Roman"/>
          <w:sz w:val="24"/>
          <w:szCs w:val="24"/>
        </w:rPr>
      </w:pPr>
      <w:r w:rsidRPr="00EA7E38">
        <w:rPr>
          <w:rFonts w:ascii="Times New Roman" w:hAnsi="Times New Roman" w:cs="Times New Roman"/>
          <w:sz w:val="24"/>
          <w:szCs w:val="24"/>
        </w:rPr>
        <w:t>08. A copy of a genuine scientific review committee's approval (If any).</w:t>
      </w:r>
    </w:p>
    <w:p w14:paraId="05426326" w14:textId="77777777" w:rsidR="0099068B" w:rsidRPr="00EA7E38" w:rsidRDefault="0099068B" w:rsidP="0058315F">
      <w:pPr>
        <w:spacing w:after="0" w:line="288" w:lineRule="auto"/>
        <w:rPr>
          <w:rFonts w:ascii="Times New Roman" w:hAnsi="Times New Roman" w:cs="Times New Roman"/>
          <w:sz w:val="24"/>
          <w:szCs w:val="24"/>
        </w:rPr>
      </w:pPr>
      <w:r w:rsidRPr="00EA7E38">
        <w:rPr>
          <w:rFonts w:ascii="Times New Roman" w:hAnsi="Times New Roman" w:cs="Times New Roman"/>
          <w:sz w:val="24"/>
          <w:szCs w:val="24"/>
        </w:rPr>
        <w:t>09. An overview of the investigators' backgrounds.</w:t>
      </w:r>
    </w:p>
    <w:p w14:paraId="5EE2517D" w14:textId="77777777" w:rsidR="0099068B" w:rsidRDefault="0099068B" w:rsidP="0058315F">
      <w:pPr>
        <w:spacing w:after="0" w:line="288" w:lineRule="auto"/>
        <w:rPr>
          <w:rFonts w:ascii="Times New Roman" w:hAnsi="Times New Roman" w:cs="Times New Roman"/>
          <w:sz w:val="24"/>
          <w:szCs w:val="24"/>
        </w:rPr>
      </w:pPr>
      <w:r w:rsidRPr="00EA7E38">
        <w:rPr>
          <w:rFonts w:ascii="Times New Roman" w:hAnsi="Times New Roman" w:cs="Times New Roman"/>
          <w:sz w:val="24"/>
          <w:szCs w:val="24"/>
        </w:rPr>
        <w:t>10. All documentation must be provided to the IRB in two (2) copies, including a soft copy.</w:t>
      </w:r>
      <w:r w:rsidRPr="00043C5B">
        <w:rPr>
          <w:rFonts w:ascii="Times New Roman" w:hAnsi="Times New Roman" w:cs="Times New Roman"/>
          <w:sz w:val="24"/>
          <w:szCs w:val="24"/>
        </w:rPr>
        <w:tab/>
      </w:r>
      <w:r>
        <w:rPr>
          <w:rFonts w:ascii="Times New Roman" w:hAnsi="Times New Roman" w:cs="Times New Roman"/>
          <w:sz w:val="24"/>
          <w:szCs w:val="24"/>
        </w:rPr>
        <w:t xml:space="preserve"> </w:t>
      </w:r>
    </w:p>
    <w:p w14:paraId="2B5D1A74" w14:textId="77777777" w:rsidR="0099068B" w:rsidRPr="00833C3B" w:rsidRDefault="0099068B" w:rsidP="0058315F">
      <w:pPr>
        <w:spacing w:after="0" w:line="288" w:lineRule="auto"/>
        <w:rPr>
          <w:rFonts w:ascii="Times New Roman" w:hAnsi="Times New Roman" w:cs="Times New Roman"/>
          <w:b/>
          <w:sz w:val="24"/>
          <w:szCs w:val="24"/>
          <w:u w:val="single"/>
        </w:rPr>
      </w:pPr>
      <w:r w:rsidRPr="00833C3B">
        <w:rPr>
          <w:rFonts w:ascii="Times New Roman" w:hAnsi="Times New Roman" w:cs="Times New Roman"/>
          <w:b/>
          <w:sz w:val="24"/>
          <w:szCs w:val="24"/>
          <w:u w:val="single"/>
        </w:rPr>
        <w:t>1. Ethical Clearance Application</w:t>
      </w:r>
    </w:p>
    <w:p w14:paraId="2DCC9927" w14:textId="77777777" w:rsidR="0099068B" w:rsidRPr="00833C3B" w:rsidRDefault="0099068B" w:rsidP="0058315F">
      <w:pPr>
        <w:spacing w:after="0" w:line="288" w:lineRule="auto"/>
        <w:rPr>
          <w:rFonts w:ascii="Times New Roman" w:hAnsi="Times New Roman" w:cs="Times New Roman"/>
          <w:sz w:val="24"/>
          <w:szCs w:val="24"/>
        </w:rPr>
      </w:pPr>
      <w:proofErr w:type="gramStart"/>
      <w:r>
        <w:rPr>
          <w:rFonts w:ascii="Times New Roman" w:hAnsi="Times New Roman" w:cs="Times New Roman"/>
          <w:sz w:val="24"/>
          <w:szCs w:val="24"/>
        </w:rPr>
        <w:t>a</w:t>
      </w:r>
      <w:r w:rsidRPr="00833C3B">
        <w:rPr>
          <w:rFonts w:ascii="Times New Roman" w:hAnsi="Times New Roman" w:cs="Times New Roman"/>
          <w:sz w:val="24"/>
          <w:szCs w:val="24"/>
        </w:rPr>
        <w:t>.Principal</w:t>
      </w:r>
      <w:proofErr w:type="gramEnd"/>
      <w:r w:rsidRPr="00833C3B">
        <w:rPr>
          <w:rFonts w:ascii="Times New Roman" w:hAnsi="Times New Roman" w:cs="Times New Roman"/>
          <w:sz w:val="24"/>
          <w:szCs w:val="24"/>
        </w:rPr>
        <w:t xml:space="preserve"> Investigator(s): Name: Qualification: Address: Phone (Off. / Res) e-mail:</w:t>
      </w:r>
    </w:p>
    <w:p w14:paraId="1D1C2BCF" w14:textId="77777777" w:rsidR="0099068B" w:rsidRPr="00833C3B" w:rsidRDefault="0099068B" w:rsidP="0058315F">
      <w:pPr>
        <w:spacing w:after="0" w:line="288" w:lineRule="auto"/>
        <w:rPr>
          <w:rFonts w:ascii="Times New Roman" w:hAnsi="Times New Roman" w:cs="Times New Roman"/>
          <w:sz w:val="24"/>
          <w:szCs w:val="24"/>
        </w:rPr>
      </w:pPr>
      <w:proofErr w:type="gramStart"/>
      <w:r>
        <w:rPr>
          <w:rFonts w:ascii="Times New Roman" w:hAnsi="Times New Roman" w:cs="Times New Roman"/>
          <w:sz w:val="24"/>
          <w:szCs w:val="24"/>
        </w:rPr>
        <w:t>b</w:t>
      </w:r>
      <w:r w:rsidRPr="00833C3B">
        <w:rPr>
          <w:rFonts w:ascii="Times New Roman" w:hAnsi="Times New Roman" w:cs="Times New Roman"/>
          <w:sz w:val="24"/>
          <w:szCs w:val="24"/>
        </w:rPr>
        <w:t>.Co</w:t>
      </w:r>
      <w:proofErr w:type="gramEnd"/>
      <w:r w:rsidRPr="00833C3B">
        <w:rPr>
          <w:rFonts w:ascii="Times New Roman" w:hAnsi="Times New Roman" w:cs="Times New Roman"/>
          <w:sz w:val="24"/>
          <w:szCs w:val="24"/>
        </w:rPr>
        <w:t>-Investigator(s): Name: Qualifications: Address: Phone (Off. /Res) e-mail:</w:t>
      </w:r>
    </w:p>
    <w:p w14:paraId="5CC97858" w14:textId="77777777" w:rsidR="0099068B" w:rsidRPr="00833C3B" w:rsidRDefault="0099068B" w:rsidP="0058315F">
      <w:pPr>
        <w:spacing w:after="0" w:line="288" w:lineRule="auto"/>
        <w:rPr>
          <w:rFonts w:ascii="Times New Roman" w:hAnsi="Times New Roman" w:cs="Times New Roman"/>
          <w:sz w:val="24"/>
          <w:szCs w:val="24"/>
        </w:rPr>
      </w:pPr>
      <w:r>
        <w:rPr>
          <w:rFonts w:ascii="Times New Roman" w:hAnsi="Times New Roman" w:cs="Times New Roman"/>
          <w:sz w:val="24"/>
          <w:szCs w:val="24"/>
        </w:rPr>
        <w:t>c</w:t>
      </w:r>
      <w:r w:rsidRPr="00833C3B">
        <w:rPr>
          <w:rFonts w:ascii="Times New Roman" w:hAnsi="Times New Roman" w:cs="Times New Roman"/>
          <w:sz w:val="24"/>
          <w:szCs w:val="24"/>
        </w:rPr>
        <w:t>. Study/Institution(s) Location:</w:t>
      </w:r>
    </w:p>
    <w:p w14:paraId="381AA122" w14:textId="77777777" w:rsidR="0099068B" w:rsidRPr="00833C3B" w:rsidRDefault="0099068B" w:rsidP="0058315F">
      <w:pPr>
        <w:spacing w:after="0" w:line="288" w:lineRule="auto"/>
        <w:rPr>
          <w:rFonts w:ascii="Times New Roman" w:hAnsi="Times New Roman" w:cs="Times New Roman"/>
          <w:sz w:val="24"/>
          <w:szCs w:val="24"/>
        </w:rPr>
      </w:pPr>
      <w:r>
        <w:rPr>
          <w:rFonts w:ascii="Times New Roman" w:hAnsi="Times New Roman" w:cs="Times New Roman"/>
          <w:sz w:val="24"/>
          <w:szCs w:val="24"/>
        </w:rPr>
        <w:t>d</w:t>
      </w:r>
      <w:r w:rsidRPr="00833C3B">
        <w:rPr>
          <w:rFonts w:ascii="Times New Roman" w:hAnsi="Times New Roman" w:cs="Times New Roman"/>
          <w:sz w:val="24"/>
          <w:szCs w:val="24"/>
        </w:rPr>
        <w:t>. Thesis Title:</w:t>
      </w:r>
    </w:p>
    <w:p w14:paraId="70A47508" w14:textId="77777777" w:rsidR="0099068B" w:rsidRPr="00833C3B" w:rsidRDefault="0099068B" w:rsidP="0058315F">
      <w:pPr>
        <w:spacing w:after="0" w:line="288" w:lineRule="auto"/>
        <w:rPr>
          <w:rFonts w:ascii="Times New Roman" w:hAnsi="Times New Roman" w:cs="Times New Roman"/>
          <w:sz w:val="24"/>
          <w:szCs w:val="24"/>
        </w:rPr>
      </w:pPr>
      <w:r>
        <w:rPr>
          <w:rFonts w:ascii="Times New Roman" w:hAnsi="Times New Roman" w:cs="Times New Roman"/>
          <w:sz w:val="24"/>
          <w:szCs w:val="24"/>
        </w:rPr>
        <w:t>e</w:t>
      </w:r>
      <w:r w:rsidRPr="00833C3B">
        <w:rPr>
          <w:rFonts w:ascii="Times New Roman" w:hAnsi="Times New Roman" w:cs="Times New Roman"/>
          <w:sz w:val="24"/>
          <w:szCs w:val="24"/>
        </w:rPr>
        <w:t>. Research Methodology:</w:t>
      </w:r>
    </w:p>
    <w:p w14:paraId="702AB262" w14:textId="77777777" w:rsidR="0099068B" w:rsidRPr="00833C3B" w:rsidRDefault="0099068B" w:rsidP="0058315F">
      <w:pPr>
        <w:spacing w:after="0" w:line="288" w:lineRule="auto"/>
        <w:rPr>
          <w:rFonts w:ascii="Times New Roman" w:hAnsi="Times New Roman" w:cs="Times New Roman"/>
          <w:sz w:val="24"/>
          <w:szCs w:val="24"/>
        </w:rPr>
      </w:pPr>
      <w:r>
        <w:rPr>
          <w:rFonts w:ascii="Times New Roman" w:hAnsi="Times New Roman" w:cs="Times New Roman"/>
          <w:sz w:val="24"/>
          <w:szCs w:val="24"/>
        </w:rPr>
        <w:t>f</w:t>
      </w:r>
      <w:r w:rsidRPr="00833C3B">
        <w:rPr>
          <w:rFonts w:ascii="Times New Roman" w:hAnsi="Times New Roman" w:cs="Times New Roman"/>
          <w:sz w:val="24"/>
          <w:szCs w:val="24"/>
        </w:rPr>
        <w:t>. Study Timeframe:</w:t>
      </w:r>
    </w:p>
    <w:p w14:paraId="310A4AD2" w14:textId="77777777" w:rsidR="0099068B" w:rsidRPr="00833C3B" w:rsidRDefault="0099068B" w:rsidP="0058315F">
      <w:pPr>
        <w:spacing w:after="0" w:line="288" w:lineRule="auto"/>
        <w:rPr>
          <w:rFonts w:ascii="Times New Roman" w:hAnsi="Times New Roman" w:cs="Times New Roman"/>
          <w:sz w:val="24"/>
          <w:szCs w:val="24"/>
        </w:rPr>
      </w:pPr>
      <w:r>
        <w:rPr>
          <w:rFonts w:ascii="Times New Roman" w:hAnsi="Times New Roman" w:cs="Times New Roman"/>
          <w:sz w:val="24"/>
          <w:szCs w:val="24"/>
        </w:rPr>
        <w:t>g</w:t>
      </w:r>
      <w:r w:rsidRPr="00833C3B">
        <w:rPr>
          <w:rFonts w:ascii="Times New Roman" w:hAnsi="Times New Roman" w:cs="Times New Roman"/>
          <w:sz w:val="24"/>
          <w:szCs w:val="24"/>
        </w:rPr>
        <w:t>. Total Price:</w:t>
      </w:r>
    </w:p>
    <w:p w14:paraId="72E51F72" w14:textId="77777777" w:rsidR="0099068B" w:rsidRPr="00833C3B" w:rsidRDefault="0099068B" w:rsidP="0058315F">
      <w:pPr>
        <w:spacing w:after="0" w:line="288" w:lineRule="auto"/>
        <w:rPr>
          <w:rFonts w:ascii="Times New Roman" w:hAnsi="Times New Roman" w:cs="Times New Roman"/>
          <w:sz w:val="24"/>
          <w:szCs w:val="24"/>
        </w:rPr>
      </w:pPr>
      <w:r>
        <w:rPr>
          <w:rFonts w:ascii="Times New Roman" w:hAnsi="Times New Roman" w:cs="Times New Roman"/>
          <w:sz w:val="24"/>
          <w:szCs w:val="24"/>
        </w:rPr>
        <w:t>h</w:t>
      </w:r>
      <w:r w:rsidRPr="00833C3B">
        <w:rPr>
          <w:rFonts w:ascii="Times New Roman" w:hAnsi="Times New Roman" w:cs="Times New Roman"/>
          <w:sz w:val="24"/>
          <w:szCs w:val="24"/>
        </w:rPr>
        <w:t>. Funding Source:</w:t>
      </w:r>
    </w:p>
    <w:p w14:paraId="5AF44B5A" w14:textId="77777777" w:rsidR="0099068B" w:rsidRPr="00833C3B" w:rsidRDefault="0099068B" w:rsidP="0058315F">
      <w:pPr>
        <w:spacing w:after="0" w:line="288" w:lineRule="auto"/>
        <w:rPr>
          <w:rFonts w:ascii="Times New Roman" w:hAnsi="Times New Roman" w:cs="Times New Roman"/>
          <w:sz w:val="24"/>
          <w:szCs w:val="24"/>
        </w:rPr>
      </w:pPr>
      <w:r>
        <w:rPr>
          <w:rFonts w:ascii="Times New Roman" w:hAnsi="Times New Roman" w:cs="Times New Roman"/>
          <w:sz w:val="24"/>
          <w:szCs w:val="24"/>
        </w:rPr>
        <w:t>i</w:t>
      </w:r>
      <w:r w:rsidRPr="00833C3B">
        <w:rPr>
          <w:rFonts w:ascii="Times New Roman" w:hAnsi="Times New Roman" w:cs="Times New Roman"/>
          <w:sz w:val="24"/>
          <w:szCs w:val="24"/>
        </w:rPr>
        <w:t>. Instruments for data collection: The following information should be provided in the abstract if the final instrument/questionnaire is not completed before review:</w:t>
      </w:r>
    </w:p>
    <w:p w14:paraId="68FBAE1C" w14:textId="77777777" w:rsidR="0099068B" w:rsidRPr="00833C3B" w:rsidRDefault="0099068B" w:rsidP="0058315F">
      <w:pPr>
        <w:spacing w:after="0" w:line="288" w:lineRule="auto"/>
        <w:rPr>
          <w:rFonts w:ascii="Times New Roman" w:hAnsi="Times New Roman" w:cs="Times New Roman"/>
          <w:sz w:val="24"/>
          <w:szCs w:val="24"/>
        </w:rPr>
      </w:pPr>
      <w:r w:rsidRPr="00833C3B">
        <w:rPr>
          <w:rFonts w:ascii="Times New Roman" w:hAnsi="Times New Roman" w:cs="Times New Roman"/>
          <w:sz w:val="24"/>
          <w:szCs w:val="24"/>
        </w:rPr>
        <w:t>• A description of the areas to be addressed in the questionnaire or interview that might be regarded sensitive or invading personal space.</w:t>
      </w:r>
    </w:p>
    <w:p w14:paraId="1A535006" w14:textId="77777777" w:rsidR="0099068B" w:rsidRPr="00833C3B" w:rsidRDefault="0099068B" w:rsidP="0058315F">
      <w:pPr>
        <w:spacing w:after="0" w:line="288" w:lineRule="auto"/>
        <w:rPr>
          <w:rFonts w:ascii="Times New Roman" w:hAnsi="Times New Roman" w:cs="Times New Roman"/>
          <w:sz w:val="24"/>
          <w:szCs w:val="24"/>
        </w:rPr>
      </w:pPr>
      <w:r w:rsidRPr="00833C3B">
        <w:rPr>
          <w:rFonts w:ascii="Times New Roman" w:hAnsi="Times New Roman" w:cs="Times New Roman"/>
          <w:sz w:val="24"/>
          <w:szCs w:val="24"/>
        </w:rPr>
        <w:t>• Examples of the kind of questions that should be asked in sensitive regions.</w:t>
      </w:r>
    </w:p>
    <w:p w14:paraId="0931C695" w14:textId="77777777" w:rsidR="0099068B" w:rsidRPr="00833C3B" w:rsidRDefault="0099068B" w:rsidP="0058315F">
      <w:pPr>
        <w:spacing w:after="0" w:line="288" w:lineRule="auto"/>
        <w:rPr>
          <w:rFonts w:ascii="Times New Roman" w:hAnsi="Times New Roman" w:cs="Times New Roman"/>
          <w:sz w:val="24"/>
          <w:szCs w:val="24"/>
        </w:rPr>
      </w:pPr>
      <w:r w:rsidRPr="00833C3B">
        <w:rPr>
          <w:rFonts w:ascii="Times New Roman" w:hAnsi="Times New Roman" w:cs="Times New Roman"/>
          <w:sz w:val="24"/>
          <w:szCs w:val="24"/>
        </w:rPr>
        <w:t>We undertake to seek IRB ethical clearance for any modifications impacting the rights and welfare of participants, as well as any changes to the Methodology, before proceeding.</w:t>
      </w:r>
    </w:p>
    <w:p w14:paraId="559BF1C8" w14:textId="77777777" w:rsidR="0099068B" w:rsidRPr="00833C3B" w:rsidRDefault="0099068B" w:rsidP="0058315F">
      <w:pPr>
        <w:spacing w:after="0" w:line="288" w:lineRule="auto"/>
        <w:rPr>
          <w:rFonts w:ascii="Times New Roman" w:hAnsi="Times New Roman" w:cs="Times New Roman"/>
          <w:sz w:val="24"/>
          <w:szCs w:val="24"/>
        </w:rPr>
      </w:pPr>
      <w:r w:rsidRPr="00833C3B">
        <w:rPr>
          <w:rFonts w:ascii="Times New Roman" w:hAnsi="Times New Roman" w:cs="Times New Roman"/>
          <w:sz w:val="24"/>
          <w:szCs w:val="24"/>
        </w:rPr>
        <w:t>Signature</w:t>
      </w:r>
    </w:p>
    <w:p w14:paraId="5A977393" w14:textId="77777777" w:rsidR="0099068B" w:rsidRPr="00833C3B" w:rsidRDefault="0099068B" w:rsidP="0058315F">
      <w:pPr>
        <w:spacing w:after="0" w:line="288" w:lineRule="auto"/>
        <w:rPr>
          <w:rFonts w:ascii="Times New Roman" w:hAnsi="Times New Roman" w:cs="Times New Roman"/>
          <w:sz w:val="24"/>
          <w:szCs w:val="24"/>
        </w:rPr>
      </w:pPr>
      <w:r w:rsidRPr="00833C3B">
        <w:rPr>
          <w:rFonts w:ascii="Times New Roman" w:hAnsi="Times New Roman" w:cs="Times New Roman"/>
          <w:sz w:val="24"/>
          <w:szCs w:val="24"/>
        </w:rPr>
        <w:t>Principal Investigator's Name</w:t>
      </w:r>
    </w:p>
    <w:p w14:paraId="7F39BA25" w14:textId="77777777" w:rsidR="0099068B" w:rsidRPr="00833C3B" w:rsidRDefault="0099068B" w:rsidP="0058315F">
      <w:pPr>
        <w:spacing w:after="0" w:line="288" w:lineRule="auto"/>
        <w:rPr>
          <w:rFonts w:ascii="Times New Roman" w:hAnsi="Times New Roman" w:cs="Times New Roman"/>
          <w:sz w:val="24"/>
          <w:szCs w:val="24"/>
        </w:rPr>
      </w:pPr>
      <w:r w:rsidRPr="00833C3B">
        <w:rPr>
          <w:rFonts w:ascii="Times New Roman" w:hAnsi="Times New Roman" w:cs="Times New Roman"/>
          <w:sz w:val="24"/>
          <w:szCs w:val="24"/>
        </w:rPr>
        <w:t>Date:</w:t>
      </w:r>
    </w:p>
    <w:p w14:paraId="64A72549" w14:textId="77777777" w:rsidR="0099068B" w:rsidRPr="00833C3B" w:rsidRDefault="0099068B" w:rsidP="0058315F">
      <w:pPr>
        <w:spacing w:after="0" w:line="288" w:lineRule="auto"/>
        <w:rPr>
          <w:rFonts w:ascii="Times New Roman" w:hAnsi="Times New Roman" w:cs="Times New Roman"/>
          <w:sz w:val="24"/>
          <w:szCs w:val="24"/>
        </w:rPr>
      </w:pPr>
      <w:r w:rsidRPr="00833C3B">
        <w:rPr>
          <w:rFonts w:ascii="Times New Roman" w:hAnsi="Times New Roman" w:cs="Times New Roman"/>
          <w:sz w:val="24"/>
          <w:szCs w:val="24"/>
        </w:rPr>
        <w:t>Co-investigator(s)' names: (Include all co-investigators)</w:t>
      </w:r>
    </w:p>
    <w:p w14:paraId="7B4E477E" w14:textId="77777777" w:rsidR="0099068B" w:rsidRPr="00833C3B" w:rsidRDefault="0099068B" w:rsidP="0058315F">
      <w:pPr>
        <w:spacing w:after="0" w:line="288" w:lineRule="auto"/>
        <w:rPr>
          <w:rFonts w:ascii="Times New Roman" w:hAnsi="Times New Roman" w:cs="Times New Roman"/>
          <w:sz w:val="24"/>
          <w:szCs w:val="24"/>
        </w:rPr>
      </w:pPr>
      <w:r w:rsidRPr="00833C3B">
        <w:rPr>
          <w:rFonts w:ascii="Times New Roman" w:hAnsi="Times New Roman" w:cs="Times New Roman"/>
          <w:sz w:val="24"/>
          <w:szCs w:val="24"/>
        </w:rPr>
        <w:t>………….</w:t>
      </w:r>
    </w:p>
    <w:p w14:paraId="0519B526" w14:textId="77777777" w:rsidR="0099068B" w:rsidRDefault="0099068B" w:rsidP="0058315F">
      <w:pPr>
        <w:spacing w:after="0" w:line="288" w:lineRule="auto"/>
        <w:rPr>
          <w:rFonts w:ascii="Times New Roman" w:hAnsi="Times New Roman" w:cs="Times New Roman"/>
          <w:sz w:val="24"/>
          <w:szCs w:val="24"/>
        </w:rPr>
      </w:pPr>
      <w:r w:rsidRPr="00833C3B">
        <w:rPr>
          <w:rFonts w:ascii="Times New Roman" w:hAnsi="Times New Roman" w:cs="Times New Roman"/>
          <w:sz w:val="24"/>
          <w:szCs w:val="24"/>
        </w:rPr>
        <w:t xml:space="preserve">Signatures </w:t>
      </w:r>
    </w:p>
    <w:p w14:paraId="46471665" w14:textId="77777777" w:rsidR="0099068B" w:rsidRDefault="0099068B" w:rsidP="0058315F">
      <w:pPr>
        <w:spacing w:after="0" w:line="288" w:lineRule="auto"/>
        <w:rPr>
          <w:rFonts w:ascii="Times New Roman" w:hAnsi="Times New Roman" w:cs="Times New Roman"/>
          <w:sz w:val="24"/>
          <w:szCs w:val="24"/>
        </w:rPr>
      </w:pPr>
      <w:r>
        <w:rPr>
          <w:rFonts w:ascii="Times New Roman" w:hAnsi="Times New Roman" w:cs="Times New Roman"/>
          <w:sz w:val="24"/>
          <w:szCs w:val="24"/>
        </w:rPr>
        <w:t>a.</w:t>
      </w:r>
      <w:r w:rsidRPr="00833C3B">
        <w:rPr>
          <w:rFonts w:ascii="Times New Roman" w:hAnsi="Times New Roman" w:cs="Times New Roman"/>
          <w:sz w:val="24"/>
          <w:szCs w:val="24"/>
        </w:rPr>
        <w:t xml:space="preserve"> </w:t>
      </w:r>
    </w:p>
    <w:p w14:paraId="3033053F" w14:textId="77777777" w:rsidR="0099068B" w:rsidRPr="00833C3B" w:rsidRDefault="0099068B" w:rsidP="0058315F">
      <w:pPr>
        <w:spacing w:after="0" w:line="288" w:lineRule="auto"/>
        <w:rPr>
          <w:rFonts w:ascii="Times New Roman" w:hAnsi="Times New Roman" w:cs="Times New Roman"/>
          <w:sz w:val="24"/>
          <w:szCs w:val="24"/>
        </w:rPr>
      </w:pPr>
      <w:r>
        <w:rPr>
          <w:rFonts w:ascii="Times New Roman" w:hAnsi="Times New Roman" w:cs="Times New Roman"/>
          <w:sz w:val="24"/>
          <w:szCs w:val="24"/>
        </w:rPr>
        <w:t>b.</w:t>
      </w:r>
    </w:p>
    <w:p w14:paraId="305D1296" w14:textId="77777777" w:rsidR="0099068B" w:rsidRDefault="0099068B" w:rsidP="0058315F">
      <w:pPr>
        <w:spacing w:after="0" w:line="288" w:lineRule="auto"/>
        <w:rPr>
          <w:rFonts w:ascii="Times New Roman" w:hAnsi="Times New Roman" w:cs="Times New Roman"/>
          <w:sz w:val="24"/>
          <w:szCs w:val="24"/>
        </w:rPr>
      </w:pPr>
    </w:p>
    <w:p w14:paraId="7D9ED004" w14:textId="77777777" w:rsidR="0099068B" w:rsidRPr="00833C3B" w:rsidRDefault="0099068B" w:rsidP="0058315F">
      <w:pPr>
        <w:spacing w:after="0" w:line="288" w:lineRule="auto"/>
        <w:rPr>
          <w:rFonts w:ascii="Times New Roman" w:hAnsi="Times New Roman" w:cs="Times New Roman"/>
          <w:sz w:val="24"/>
          <w:szCs w:val="24"/>
        </w:rPr>
      </w:pPr>
      <w:r w:rsidRPr="00833C3B">
        <w:rPr>
          <w:rFonts w:ascii="Times New Roman" w:hAnsi="Times New Roman" w:cs="Times New Roman"/>
          <w:sz w:val="24"/>
          <w:szCs w:val="24"/>
        </w:rPr>
        <w:t>2. Abstract for IRB</w:t>
      </w:r>
    </w:p>
    <w:p w14:paraId="6B429F9E" w14:textId="77777777" w:rsidR="0058315F" w:rsidRDefault="0058315F">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509F2D40" w14:textId="3E840F10" w:rsidR="0099068B" w:rsidRPr="00F83556" w:rsidRDefault="0099068B" w:rsidP="0099068B">
      <w:pPr>
        <w:pStyle w:val="ListParagraph"/>
        <w:ind w:left="900"/>
        <w:jc w:val="center"/>
        <w:rPr>
          <w:rFonts w:ascii="Times New Roman" w:hAnsi="Times New Roman" w:cs="Times New Roman"/>
          <w:b/>
          <w:sz w:val="24"/>
          <w:szCs w:val="24"/>
        </w:rPr>
      </w:pPr>
      <w:r w:rsidRPr="00F83556">
        <w:rPr>
          <w:rFonts w:ascii="Times New Roman" w:hAnsi="Times New Roman" w:cs="Times New Roman"/>
          <w:b/>
          <w:sz w:val="24"/>
          <w:szCs w:val="24"/>
        </w:rPr>
        <w:t>Instructions for Writing an Abstract for the IRB</w:t>
      </w:r>
    </w:p>
    <w:p w14:paraId="0597DD93"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Any application that does not provide a detailed abstract for the committee will be rejected by the IRB. By addressing each of the following topics, the abstract should outline the study's goal, methodology, and processes. Please indicate the following if an item is not applicable:</w:t>
      </w:r>
    </w:p>
    <w:p w14:paraId="2E1C0467"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1. Describe the demographic needs and explain the reason for employing special populations such as minors, incompetent people, or groups whose capacity to provide voluntarily informed permission is in doubt.</w:t>
      </w:r>
    </w:p>
    <w:p w14:paraId="03E1BF82"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2. Identify and analyze any possible dangers, including physical, psychological, social, legal, and other concerns, as well as their probability and severity. Describe any alternative approaches that were examined and why they could not be employed if the research methods generate possible dangers.</w:t>
      </w:r>
    </w:p>
    <w:p w14:paraId="067C9AC6"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3. Describe strategies for avoiding or limiting possible dangers, as well as an evaluation of their probable efficacy.</w:t>
      </w:r>
    </w:p>
    <w:p w14:paraId="754A4869"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4. Provide a description of the procedures used to maintain confidentiality or anonymity.</w:t>
      </w:r>
    </w:p>
    <w:p w14:paraId="3DC8E3F9"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5. The investigator must seek written informed permission from the participant where there are possible hazards to the subject or when the individual's privacy is at stake. Informed permission from the subject's legally acceptable representation (LAR) or parent is required for minors. Describe how and where informed permission will be sought, as well as the consent processes to be followed.</w:t>
      </w:r>
    </w:p>
    <w:p w14:paraId="5EDE9CCC"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(a) Explain why written consent should be waived and propose an alternate option, such as verbal consent, if signed consent cannot be obtained.</w:t>
      </w:r>
    </w:p>
    <w:p w14:paraId="1D323A0B"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(b) Justify withholding information from a subject if this is the case.</w:t>
      </w:r>
    </w:p>
    <w:p w14:paraId="2AE97C1C"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(c) If any procedure involves a possible danger to the subject or the individual's privacy, or a loss of work time, add a statement in the permission form specifying whether any compensation will be offered.</w:t>
      </w:r>
    </w:p>
    <w:p w14:paraId="5A4AF5EB"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6. Describe where and in what context the interview will take place if the research includes one. Give an estimate of how long the interview will take.</w:t>
      </w:r>
    </w:p>
    <w:p w14:paraId="08C9179C"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7. Evaluate the possible benefit to the individual subject as well as the prospective advantages to society as a whole as a consequence of the activity. Describe how the advantages could exceed the hazards.</w:t>
      </w:r>
    </w:p>
    <w:p w14:paraId="259B69FB"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8. Provide information on the status of an experimental drug's registration for open sale in Bangladesh and other developed nations, if applicable.</w:t>
      </w:r>
    </w:p>
    <w:p w14:paraId="563D7F66"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9. For experimental "new" medications, include detailed information on toxicity tests conducted on animals or human volunteers. The papers that have been published in this area will be annexed.</w:t>
      </w:r>
    </w:p>
    <w:p w14:paraId="104D5542"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10. If you're going to use a placebo, explain why you're going to use it and why you can't run the research without it.</w:t>
      </w:r>
    </w:p>
    <w:p w14:paraId="01CC795B"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11. If an experimental "new" medicine is to be utilized, specify who is sponsoring it and what the terms of that sponsorship are.</w:t>
      </w:r>
    </w:p>
    <w:p w14:paraId="1C584A43"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12. Specify if the activity necessitates the use of records (hospital, medical, birth, death, or other), organs, tissues, bodily fluids, the fetus, or the aborted fetus.</w:t>
      </w:r>
    </w:p>
    <w:p w14:paraId="0225BAA5" w14:textId="77777777" w:rsidR="0099068B" w:rsidRDefault="0099068B" w:rsidP="0058315F">
      <w:pPr>
        <w:pStyle w:val="ListParagraph"/>
        <w:spacing w:line="276" w:lineRule="auto"/>
        <w:ind w:left="-9"/>
        <w:jc w:val="both"/>
        <w:rPr>
          <w:rFonts w:ascii="Times New Roman" w:hAnsi="Times New Roman" w:cs="Times New Roman"/>
          <w:sz w:val="24"/>
          <w:szCs w:val="24"/>
        </w:rPr>
      </w:pPr>
    </w:p>
    <w:p w14:paraId="7C760F4C" w14:textId="77777777" w:rsidR="0099068B" w:rsidRPr="00F83556" w:rsidRDefault="0099068B" w:rsidP="0058315F">
      <w:pPr>
        <w:pStyle w:val="ListParagraph"/>
        <w:spacing w:line="276" w:lineRule="auto"/>
        <w:ind w:left="-9"/>
        <w:jc w:val="both"/>
        <w:rPr>
          <w:rFonts w:ascii="Times New Roman" w:hAnsi="Times New Roman" w:cs="Times New Roman"/>
          <w:sz w:val="24"/>
          <w:szCs w:val="24"/>
        </w:rPr>
      </w:pPr>
      <w:r w:rsidRPr="00F83556">
        <w:rPr>
          <w:rFonts w:ascii="Times New Roman" w:hAnsi="Times New Roman" w:cs="Times New Roman"/>
          <w:sz w:val="24"/>
          <w:szCs w:val="24"/>
        </w:rPr>
        <w:t>The facts mentioned in items 2, 3, 4, 5(c), and 7 should be included in the statement to the subject, as well as an estimate of the time necessary for participation in the activity.</w:t>
      </w:r>
      <w:r w:rsidRPr="00F83556">
        <w:rPr>
          <w:rFonts w:ascii="Times New Roman" w:hAnsi="Times New Roman" w:cs="Times New Roman"/>
          <w:sz w:val="24"/>
          <w:szCs w:val="24"/>
        </w:rPr>
        <w:t> </w:t>
      </w:r>
    </w:p>
    <w:p w14:paraId="6BE08C5B" w14:textId="77777777" w:rsidR="0058315F" w:rsidRDefault="0058315F">
      <w:pPr>
        <w:spacing w:line="259" w:lineRule="auto"/>
        <w:rPr>
          <w:rFonts w:ascii="Times New Roman" w:hAnsi="Times New Roman" w:cs="Times New Roman"/>
          <w:b/>
          <w:sz w:val="24"/>
          <w:u w:val="single"/>
        </w:rPr>
      </w:pPr>
      <w:r>
        <w:rPr>
          <w:rFonts w:ascii="Times New Roman" w:hAnsi="Times New Roman" w:cs="Times New Roman"/>
          <w:b/>
          <w:sz w:val="24"/>
          <w:u w:val="single"/>
        </w:rPr>
        <w:br w:type="page"/>
      </w:r>
    </w:p>
    <w:p w14:paraId="5835E221" w14:textId="51CACB28" w:rsidR="0099068B" w:rsidRPr="00043C5B" w:rsidRDefault="0099068B" w:rsidP="0099068B">
      <w:pPr>
        <w:rPr>
          <w:rFonts w:ascii="Times New Roman" w:hAnsi="Times New Roman" w:cs="Times New Roman"/>
          <w:sz w:val="24"/>
        </w:rPr>
      </w:pPr>
      <w:r w:rsidRPr="0037727C">
        <w:rPr>
          <w:rFonts w:ascii="Times New Roman" w:hAnsi="Times New Roman" w:cs="Times New Roman"/>
          <w:b/>
          <w:sz w:val="24"/>
          <w:u w:val="single"/>
        </w:rPr>
        <w:t>3.  IRB format for protocol submission for ethical clearance</w:t>
      </w:r>
    </w:p>
    <w:p w14:paraId="2630DEC9" w14:textId="77777777" w:rsidR="0099068B" w:rsidRDefault="0099068B" w:rsidP="0099068B">
      <w:pPr>
        <w:rPr>
          <w:rFonts w:ascii="Times New Roman" w:hAnsi="Times New Roman" w:cs="Times New Roman"/>
          <w:sz w:val="24"/>
        </w:rPr>
      </w:pPr>
      <w:r w:rsidRPr="00043C5B">
        <w:rPr>
          <w:rFonts w:ascii="Times New Roman" w:hAnsi="Times New Roman" w:cs="Times New Roman"/>
          <w:sz w:val="24"/>
        </w:rPr>
        <w:t>•</w:t>
      </w:r>
      <w:r>
        <w:rPr>
          <w:rFonts w:ascii="Times New Roman" w:hAnsi="Times New Roman" w:cs="Times New Roman"/>
          <w:sz w:val="24"/>
        </w:rPr>
        <w:t xml:space="preserve"> Protocol title </w:t>
      </w:r>
    </w:p>
    <w:p w14:paraId="3BDF93D8" w14:textId="77777777" w:rsidR="0099068B" w:rsidRPr="0037727C" w:rsidRDefault="0099068B" w:rsidP="0099068B">
      <w:pPr>
        <w:rPr>
          <w:rFonts w:ascii="Times New Roman" w:hAnsi="Times New Roman" w:cs="Times New Roman"/>
          <w:sz w:val="24"/>
        </w:rPr>
      </w:pPr>
      <w:r w:rsidRPr="0037727C">
        <w:rPr>
          <w:rFonts w:ascii="Times New Roman" w:hAnsi="Times New Roman" w:cs="Times New Roman"/>
          <w:sz w:val="24"/>
        </w:rPr>
        <w:t>• Introductory paragraph: (Introduce the topic.) Please provide any relevant background information. Cite only literature that is relevant to the protocol's subject. Complete the information to demonstrate that the technique is founded on strong scientific principles.)</w:t>
      </w:r>
    </w:p>
    <w:p w14:paraId="0B37A29C" w14:textId="77777777" w:rsidR="0099068B" w:rsidRPr="0037727C" w:rsidRDefault="0099068B" w:rsidP="0099068B">
      <w:pPr>
        <w:rPr>
          <w:rFonts w:ascii="Times New Roman" w:hAnsi="Times New Roman" w:cs="Times New Roman"/>
          <w:sz w:val="24"/>
        </w:rPr>
      </w:pPr>
      <w:r w:rsidRPr="0037727C">
        <w:rPr>
          <w:rFonts w:ascii="Times New Roman" w:hAnsi="Times New Roman" w:cs="Times New Roman"/>
          <w:sz w:val="24"/>
        </w:rPr>
        <w:t>• Goals and objectives: (List the general and specific objectives of the proposed study and state clearly the question that is being posed or the hypothesis being tested.)</w:t>
      </w:r>
    </w:p>
    <w:p w14:paraId="7065E5AE" w14:textId="77777777" w:rsidR="0099068B" w:rsidRPr="0037727C" w:rsidRDefault="0099068B" w:rsidP="0099068B">
      <w:pPr>
        <w:rPr>
          <w:rFonts w:ascii="Times New Roman" w:hAnsi="Times New Roman" w:cs="Times New Roman"/>
          <w:sz w:val="24"/>
        </w:rPr>
      </w:pPr>
      <w:r w:rsidRPr="0037727C">
        <w:rPr>
          <w:rFonts w:ascii="Times New Roman" w:hAnsi="Times New Roman" w:cs="Times New Roman"/>
          <w:sz w:val="24"/>
        </w:rPr>
        <w:t>• Rationale: (Explain how the planned research relates to national health goals and how the aims relate to current scientific knowledge on the issue.) Refer to relevant literature and research conducted in our nation or abroad.)</w:t>
      </w:r>
    </w:p>
    <w:p w14:paraId="10292818" w14:textId="77777777" w:rsidR="0099068B" w:rsidRPr="00D17557" w:rsidRDefault="0099068B" w:rsidP="0099068B">
      <w:pPr>
        <w:rPr>
          <w:rFonts w:ascii="Times New Roman" w:hAnsi="Times New Roman" w:cs="Times New Roman"/>
          <w:sz w:val="24"/>
        </w:rPr>
      </w:pPr>
      <w:r w:rsidRPr="0037727C">
        <w:rPr>
          <w:rFonts w:ascii="Times New Roman" w:hAnsi="Times New Roman" w:cs="Times New Roman"/>
          <w:sz w:val="24"/>
        </w:rPr>
        <w:t xml:space="preserve">• Methodology: (Explain the study's design and methodology in sufficient depth to evaluate how they will contribute to the attainment of the specified goals and to allow adequate budget analysis.) If relevant and significant, a plan for data analysis should be given. Details on the research techniques should be included in this section. Enough information should be provided to determine if the procedures have been tried and are practicable. The following plan is recommended: </w:t>
      </w:r>
      <w:r w:rsidRPr="00D17557">
        <w:rPr>
          <w:rFonts w:ascii="Times New Roman" w:hAnsi="Times New Roman" w:cs="Times New Roman"/>
          <w:sz w:val="24"/>
        </w:rPr>
        <w:t>Variables in the study, Study design, Study Population, Sampling, Statistical Basis for Sample Size, Procedures, Data Collection Methods, Pretesting, Data Interpretation, Statistical Analysis (Correlation, Significance Test, Coefficient of Variation, Evaluation Methods, wherever applicable).</w:t>
      </w:r>
    </w:p>
    <w:p w14:paraId="15F3D925"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Making Sense of the Data: (Describe in brief how you perceive that the results from this study may contribute to the healthy development of the Country.)</w:t>
      </w:r>
    </w:p>
    <w:p w14:paraId="46DE0B4D"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Resources (resources, equipment, chemicals, subjects (human, animal), and other study-related items):</w:t>
      </w:r>
    </w:p>
    <w:p w14:paraId="4F645EEA"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Services Provided:</w:t>
      </w:r>
    </w:p>
    <w:p w14:paraId="589A1DF5"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Additional resources are required:</w:t>
      </w:r>
    </w:p>
    <w:p w14:paraId="2B7C2FE0"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Head of Department / Institute approval (Not applicable for an individual researcher) Approval by the Head of Department/Institute (Not applicable for an individual researcher)</w:t>
      </w:r>
    </w:p>
    <w:p w14:paraId="56455F1E"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Flow Diagram: Diagram of the Process: (Describe the sequence of tasks within the time frame).</w:t>
      </w:r>
    </w:p>
    <w:p w14:paraId="3E5EEB53"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xml:space="preserve">• Ethical Implications: (Think carefully about the ethical implications and express your thoughts.) Consult the BMRC's Guidelines for Ethical Review of Human Subjects Projects). </w:t>
      </w:r>
    </w:p>
    <w:p w14:paraId="5A76986E"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Implications for Ethics: (Think carefully about the ethical implications and express your thoughts.) Consult the BMRC's Ethical Review of Human Subjects Projects Guidelines).</w:t>
      </w:r>
    </w:p>
    <w:p w14:paraId="12C2A688" w14:textId="77777777" w:rsidR="0099068B" w:rsidRPr="00D17557" w:rsidRDefault="0099068B" w:rsidP="0099068B">
      <w:pPr>
        <w:rPr>
          <w:rFonts w:ascii="Times New Roman" w:hAnsi="Times New Roman" w:cs="Times New Roman"/>
          <w:sz w:val="24"/>
        </w:rPr>
      </w:pPr>
    </w:p>
    <w:p w14:paraId="507B5877"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References: The Vancouver style should be used.  References should be written in the Vancouver style.</w:t>
      </w:r>
    </w:p>
    <w:p w14:paraId="5369E413" w14:textId="77777777" w:rsidR="0058315F" w:rsidRDefault="0058315F">
      <w:pPr>
        <w:spacing w:line="259"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6FDBBC0" w14:textId="207569D5" w:rsidR="0099068B" w:rsidRPr="00D17557" w:rsidRDefault="0099068B" w:rsidP="0099068B">
      <w:pPr>
        <w:rPr>
          <w:rFonts w:ascii="Times New Roman" w:hAnsi="Times New Roman" w:cs="Times New Roman"/>
          <w:b/>
          <w:sz w:val="24"/>
          <w:szCs w:val="24"/>
        </w:rPr>
      </w:pPr>
      <w:r w:rsidRPr="00D17557">
        <w:rPr>
          <w:rFonts w:ascii="Times New Roman" w:hAnsi="Times New Roman" w:cs="Times New Roman"/>
          <w:b/>
          <w:sz w:val="24"/>
          <w:szCs w:val="24"/>
          <w:u w:val="single"/>
        </w:rPr>
        <w:t>Budget</w:t>
      </w:r>
    </w:p>
    <w:p w14:paraId="73BAFF93" w14:textId="27782151" w:rsidR="00F50FF5" w:rsidRPr="00F50FF5" w:rsidRDefault="00F50FF5" w:rsidP="00F50FF5">
      <w:pPr>
        <w:pStyle w:val="ListParagraph"/>
        <w:numPr>
          <w:ilvl w:val="0"/>
          <w:numId w:val="37"/>
        </w:numPr>
        <w:rPr>
          <w:rFonts w:ascii="Times New Roman" w:hAnsi="Times New Roman" w:cs="Times New Roman"/>
          <w:sz w:val="24"/>
        </w:rPr>
      </w:pPr>
      <w:r>
        <w:rPr>
          <w:rFonts w:ascii="Times New Roman" w:hAnsi="Times New Roman" w:cs="Times New Roman"/>
          <w:sz w:val="24"/>
        </w:rPr>
        <w:t>Total b</w:t>
      </w:r>
      <w:r w:rsidR="0099068B" w:rsidRPr="00F50FF5">
        <w:rPr>
          <w:rFonts w:ascii="Times New Roman" w:hAnsi="Times New Roman" w:cs="Times New Roman"/>
          <w:sz w:val="24"/>
        </w:rPr>
        <w:t xml:space="preserve">udget  </w:t>
      </w:r>
    </w:p>
    <w:p w14:paraId="6F188B84" w14:textId="6C4B68B7" w:rsidR="0099068B" w:rsidRPr="00F50FF5" w:rsidRDefault="0099068B" w:rsidP="00F50FF5">
      <w:pPr>
        <w:pStyle w:val="ListParagraph"/>
        <w:numPr>
          <w:ilvl w:val="0"/>
          <w:numId w:val="37"/>
        </w:numPr>
        <w:rPr>
          <w:rFonts w:ascii="Times New Roman" w:hAnsi="Times New Roman" w:cs="Times New Roman"/>
          <w:sz w:val="24"/>
        </w:rPr>
      </w:pPr>
      <w:r w:rsidRPr="00F50FF5">
        <w:rPr>
          <w:rFonts w:ascii="Times New Roman" w:hAnsi="Times New Roman" w:cs="Times New Roman"/>
          <w:sz w:val="24"/>
        </w:rPr>
        <w:t>Budget breakdown:</w:t>
      </w:r>
    </w:p>
    <w:p w14:paraId="1BAD2DD5" w14:textId="445B0F27" w:rsidR="0099068B" w:rsidRPr="00D17557" w:rsidRDefault="0099068B" w:rsidP="0099068B">
      <w:pPr>
        <w:jc w:val="center"/>
        <w:rPr>
          <w:rFonts w:ascii="Times New Roman" w:hAnsi="Times New Roman" w:cs="Times New Roman"/>
          <w:sz w:val="24"/>
        </w:rPr>
      </w:pPr>
      <w:r w:rsidRPr="00D17557">
        <w:rPr>
          <w:rFonts w:ascii="Times New Roman" w:hAnsi="Times New Roman" w:cs="Times New Roman"/>
          <w:sz w:val="24"/>
        </w:rPr>
        <w:t xml:space="preserve">a. Personnel Costs (Professional Scientific Personnel, Technical Personnel, and Other Personnel.) Please provide the proportion of time each </w:t>
      </w:r>
      <w:r w:rsidR="00F50FF5">
        <w:rPr>
          <w:rFonts w:ascii="Times New Roman" w:hAnsi="Times New Roman" w:cs="Times New Roman"/>
          <w:sz w:val="24"/>
        </w:rPr>
        <w:t>person</w:t>
      </w:r>
      <w:r w:rsidRPr="00D17557">
        <w:rPr>
          <w:rFonts w:ascii="Times New Roman" w:hAnsi="Times New Roman" w:cs="Times New Roman"/>
          <w:sz w:val="24"/>
        </w:rPr>
        <w:t xml:space="preserve"> will dedicate to this project).</w:t>
      </w:r>
    </w:p>
    <w:p w14:paraId="5DC406FD"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xml:space="preserve">       b. Field/Laboratory Expenses:</w:t>
      </w:r>
    </w:p>
    <w:p w14:paraId="444D041B"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xml:space="preserve">       c. Materials and Supplies (Items and quantities should be specified):</w:t>
      </w:r>
    </w:p>
    <w:p w14:paraId="59A364BC"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xml:space="preserve">       d. Cost to the patient (if applicable):</w:t>
      </w:r>
    </w:p>
    <w:p w14:paraId="6C5C73D5"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xml:space="preserve">       e. Travel Costs (Only for internal travel):</w:t>
      </w:r>
    </w:p>
    <w:p w14:paraId="31D4B607"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xml:space="preserve">       f. Goods Transportation:</w:t>
      </w:r>
    </w:p>
    <w:p w14:paraId="485809ED"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xml:space="preserve">       g. Office Stationery (should be defined in terms of items and quantity):</w:t>
      </w:r>
    </w:p>
    <w:p w14:paraId="7481ABB3"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xml:space="preserve">       h. Computer/Data Processing Fees (If Applicable):</w:t>
      </w:r>
    </w:p>
    <w:p w14:paraId="2DA4F3BB"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xml:space="preserve">       i. Reproduction and printing:</w:t>
      </w:r>
    </w:p>
    <w:p w14:paraId="2C271098" w14:textId="77777777" w:rsidR="0099068B" w:rsidRPr="00D17557" w:rsidRDefault="0099068B" w:rsidP="0099068B">
      <w:pPr>
        <w:rPr>
          <w:rFonts w:ascii="Times New Roman" w:hAnsi="Times New Roman" w:cs="Times New Roman"/>
          <w:sz w:val="24"/>
        </w:rPr>
      </w:pPr>
      <w:r w:rsidRPr="00D17557">
        <w:rPr>
          <w:rFonts w:ascii="Times New Roman" w:hAnsi="Times New Roman" w:cs="Times New Roman"/>
          <w:sz w:val="24"/>
        </w:rPr>
        <w:t xml:space="preserve">       </w:t>
      </w:r>
      <w:r>
        <w:rPr>
          <w:rFonts w:ascii="Times New Roman" w:hAnsi="Times New Roman" w:cs="Times New Roman"/>
          <w:sz w:val="24"/>
        </w:rPr>
        <w:t>j</w:t>
      </w:r>
      <w:r w:rsidRPr="00D17557">
        <w:rPr>
          <w:rFonts w:ascii="Times New Roman" w:hAnsi="Times New Roman" w:cs="Times New Roman"/>
          <w:sz w:val="24"/>
        </w:rPr>
        <w:t>. Contractual Services (not including manpower):</w:t>
      </w:r>
    </w:p>
    <w:p w14:paraId="71B471E1" w14:textId="5B6C247B" w:rsidR="0099068B" w:rsidRPr="00D17557" w:rsidRDefault="00F50FF5" w:rsidP="00F50FF5">
      <w:pPr>
        <w:rPr>
          <w:rFonts w:ascii="Times New Roman" w:hAnsi="Times New Roman" w:cs="Times New Roman"/>
          <w:sz w:val="24"/>
        </w:rPr>
      </w:pPr>
      <w:r>
        <w:rPr>
          <w:rFonts w:ascii="Times New Roman" w:hAnsi="Times New Roman" w:cs="Times New Roman"/>
          <w:sz w:val="24"/>
        </w:rPr>
        <w:t xml:space="preserve">       </w:t>
      </w:r>
      <w:r w:rsidR="0099068B">
        <w:rPr>
          <w:rFonts w:ascii="Times New Roman" w:hAnsi="Times New Roman" w:cs="Times New Roman"/>
          <w:sz w:val="24"/>
        </w:rPr>
        <w:t>k</w:t>
      </w:r>
      <w:r w:rsidR="0099068B" w:rsidRPr="00D17557">
        <w:rPr>
          <w:rFonts w:ascii="Times New Roman" w:hAnsi="Times New Roman" w:cs="Times New Roman"/>
          <w:sz w:val="24"/>
        </w:rPr>
        <w:t xml:space="preserve">. Miscellaneous (maximum of 2.5 percent of overall budget). </w:t>
      </w:r>
    </w:p>
    <w:p w14:paraId="3281BCB3" w14:textId="77777777" w:rsidR="0099068B" w:rsidRPr="00281458" w:rsidRDefault="0099068B" w:rsidP="0099068B">
      <w:pPr>
        <w:rPr>
          <w:rFonts w:ascii="Times New Roman" w:hAnsi="Times New Roman" w:cs="Times New Roman"/>
          <w:sz w:val="24"/>
          <w:u w:val="single"/>
        </w:rPr>
      </w:pPr>
      <w:r w:rsidRPr="00D17557">
        <w:rPr>
          <w:rFonts w:ascii="Times New Roman" w:hAnsi="Times New Roman" w:cs="Times New Roman"/>
          <w:b/>
          <w:sz w:val="24"/>
        </w:rPr>
        <w:t xml:space="preserve">    </w:t>
      </w:r>
      <w:r w:rsidRPr="00281458">
        <w:rPr>
          <w:rFonts w:ascii="Times New Roman" w:hAnsi="Times New Roman" w:cs="Times New Roman"/>
          <w:sz w:val="24"/>
        </w:rPr>
        <w:t xml:space="preserve">4. </w:t>
      </w:r>
      <w:r w:rsidRPr="00281458">
        <w:rPr>
          <w:rFonts w:ascii="Times New Roman" w:hAnsi="Times New Roman" w:cs="Times New Roman"/>
          <w:sz w:val="24"/>
          <w:u w:val="single"/>
        </w:rPr>
        <w:t>Written in both Bangla and English, the Informed Consent Form should be</w:t>
      </w:r>
    </w:p>
    <w:p w14:paraId="3630F186" w14:textId="77777777" w:rsidR="0099068B" w:rsidRPr="00281458" w:rsidRDefault="0099068B" w:rsidP="0099068B">
      <w:pPr>
        <w:rPr>
          <w:rFonts w:ascii="Times New Roman" w:hAnsi="Times New Roman" w:cs="Times New Roman"/>
          <w:sz w:val="24"/>
          <w:u w:val="single"/>
        </w:rPr>
      </w:pPr>
      <w:r w:rsidRPr="00281458">
        <w:rPr>
          <w:rFonts w:ascii="Times New Roman" w:hAnsi="Times New Roman" w:cs="Times New Roman"/>
          <w:sz w:val="24"/>
          <w:u w:val="single"/>
        </w:rPr>
        <w:t xml:space="preserve">        completed (Please see Annexure </w:t>
      </w:r>
      <w:r>
        <w:rPr>
          <w:rFonts w:ascii="Times New Roman" w:hAnsi="Times New Roman" w:cs="Times New Roman"/>
          <w:sz w:val="24"/>
          <w:u w:val="single"/>
        </w:rPr>
        <w:t>A</w:t>
      </w:r>
      <w:r w:rsidRPr="00281458">
        <w:rPr>
          <w:rFonts w:ascii="Times New Roman" w:hAnsi="Times New Roman" w:cs="Times New Roman"/>
          <w:sz w:val="24"/>
          <w:u w:val="single"/>
        </w:rPr>
        <w:t xml:space="preserve"> and </w:t>
      </w:r>
      <w:r>
        <w:rPr>
          <w:rFonts w:ascii="Times New Roman" w:hAnsi="Times New Roman" w:cs="Times New Roman"/>
          <w:sz w:val="24"/>
          <w:u w:val="single"/>
        </w:rPr>
        <w:t>B</w:t>
      </w:r>
      <w:r w:rsidRPr="00281458">
        <w:rPr>
          <w:rFonts w:ascii="Times New Roman" w:hAnsi="Times New Roman" w:cs="Times New Roman"/>
          <w:sz w:val="24"/>
          <w:u w:val="single"/>
        </w:rPr>
        <w:t>)</w:t>
      </w:r>
    </w:p>
    <w:p w14:paraId="0EAE7AFF" w14:textId="77777777" w:rsidR="0099068B" w:rsidRPr="00281458" w:rsidRDefault="0099068B" w:rsidP="0099068B">
      <w:pPr>
        <w:rPr>
          <w:rFonts w:ascii="Times New Roman" w:hAnsi="Times New Roman" w:cs="Times New Roman"/>
          <w:sz w:val="24"/>
          <w:u w:val="single"/>
        </w:rPr>
      </w:pPr>
      <w:r w:rsidRPr="00281458">
        <w:rPr>
          <w:rFonts w:ascii="Times New Roman" w:hAnsi="Times New Roman" w:cs="Times New Roman"/>
          <w:sz w:val="24"/>
        </w:rPr>
        <w:t xml:space="preserve">    5. </w:t>
      </w:r>
      <w:r w:rsidRPr="00281458">
        <w:rPr>
          <w:rFonts w:ascii="Times New Roman" w:hAnsi="Times New Roman" w:cs="Times New Roman"/>
          <w:sz w:val="24"/>
          <w:u w:val="single"/>
        </w:rPr>
        <w:t>Schedule of Questionnaires or Interviews (Both Bangla and English)</w:t>
      </w:r>
    </w:p>
    <w:p w14:paraId="56B14FE4" w14:textId="5747E509" w:rsidR="0099068B" w:rsidRPr="00281458" w:rsidRDefault="0099068B" w:rsidP="0099068B">
      <w:pPr>
        <w:rPr>
          <w:rFonts w:ascii="Times New Roman" w:hAnsi="Times New Roman" w:cs="Times New Roman"/>
          <w:sz w:val="24"/>
          <w:u w:val="single"/>
        </w:rPr>
      </w:pPr>
      <w:r w:rsidRPr="00281458">
        <w:rPr>
          <w:rFonts w:ascii="Times New Roman" w:hAnsi="Times New Roman" w:cs="Times New Roman"/>
          <w:sz w:val="24"/>
          <w:u w:val="single"/>
        </w:rPr>
        <w:t xml:space="preserve">    6. Checklist for </w:t>
      </w:r>
      <w:r w:rsidR="00F50FF5">
        <w:rPr>
          <w:rFonts w:ascii="Times New Roman" w:hAnsi="Times New Roman" w:cs="Times New Roman"/>
          <w:sz w:val="24"/>
          <w:u w:val="single"/>
        </w:rPr>
        <w:t>s</w:t>
      </w:r>
      <w:r w:rsidRPr="00281458">
        <w:rPr>
          <w:rFonts w:ascii="Times New Roman" w:hAnsi="Times New Roman" w:cs="Times New Roman"/>
          <w:sz w:val="24"/>
          <w:u w:val="single"/>
        </w:rPr>
        <w:t xml:space="preserve">ubmitting a </w:t>
      </w:r>
      <w:r w:rsidR="00F50FF5">
        <w:rPr>
          <w:rFonts w:ascii="Times New Roman" w:hAnsi="Times New Roman" w:cs="Times New Roman"/>
          <w:sz w:val="24"/>
          <w:u w:val="single"/>
        </w:rPr>
        <w:t>r</w:t>
      </w:r>
      <w:r w:rsidRPr="00281458">
        <w:rPr>
          <w:rFonts w:ascii="Times New Roman" w:hAnsi="Times New Roman" w:cs="Times New Roman"/>
          <w:sz w:val="24"/>
          <w:u w:val="single"/>
        </w:rPr>
        <w:t xml:space="preserve">esearch </w:t>
      </w:r>
      <w:r w:rsidR="00F50FF5">
        <w:rPr>
          <w:rFonts w:ascii="Times New Roman" w:hAnsi="Times New Roman" w:cs="Times New Roman"/>
          <w:sz w:val="24"/>
          <w:u w:val="single"/>
        </w:rPr>
        <w:t>p</w:t>
      </w:r>
      <w:r w:rsidRPr="00281458">
        <w:rPr>
          <w:rFonts w:ascii="Times New Roman" w:hAnsi="Times New Roman" w:cs="Times New Roman"/>
          <w:sz w:val="24"/>
          <w:u w:val="single"/>
        </w:rPr>
        <w:t xml:space="preserve">rotocol to the IRB for </w:t>
      </w:r>
      <w:r w:rsidR="00F50FF5">
        <w:rPr>
          <w:rFonts w:ascii="Times New Roman" w:hAnsi="Times New Roman" w:cs="Times New Roman"/>
          <w:sz w:val="24"/>
          <w:u w:val="single"/>
        </w:rPr>
        <w:t>a</w:t>
      </w:r>
      <w:r w:rsidRPr="00281458">
        <w:rPr>
          <w:rFonts w:ascii="Times New Roman" w:hAnsi="Times New Roman" w:cs="Times New Roman"/>
          <w:sz w:val="24"/>
          <w:u w:val="single"/>
        </w:rPr>
        <w:t>pproval</w:t>
      </w:r>
    </w:p>
    <w:p w14:paraId="6B52D410" w14:textId="77777777" w:rsidR="0099068B" w:rsidRPr="00D17557" w:rsidRDefault="0099068B" w:rsidP="0099068B">
      <w:pPr>
        <w:spacing w:after="0" w:line="276" w:lineRule="auto"/>
        <w:jc w:val="center"/>
        <w:rPr>
          <w:rFonts w:ascii="Times New Roman" w:hAnsi="Times New Roman" w:cs="Times New Roman"/>
          <w:b/>
          <w:bCs/>
          <w:sz w:val="24"/>
          <w:szCs w:val="24"/>
        </w:rPr>
      </w:pPr>
      <w:r w:rsidRPr="00D17557">
        <w:rPr>
          <w:rFonts w:ascii="Times New Roman" w:hAnsi="Times New Roman" w:cs="Times New Roman"/>
          <w:b/>
          <w:sz w:val="24"/>
        </w:rPr>
        <w:t>[Please make sure that all of the required boxes are checked.]</w:t>
      </w:r>
    </w:p>
    <w:tbl>
      <w:tblPr>
        <w:tblStyle w:val="TableGrid"/>
        <w:tblW w:w="0" w:type="auto"/>
        <w:tblLook w:val="04A0" w:firstRow="1" w:lastRow="0" w:firstColumn="1" w:lastColumn="0" w:noHBand="0" w:noVBand="1"/>
      </w:tblPr>
      <w:tblGrid>
        <w:gridCol w:w="9016"/>
      </w:tblGrid>
      <w:tr w:rsidR="0099068B" w:rsidRPr="00D17557" w14:paraId="6BBCF00E" w14:textId="77777777" w:rsidTr="00D767F3">
        <w:tc>
          <w:tcPr>
            <w:tcW w:w="9350" w:type="dxa"/>
          </w:tcPr>
          <w:p w14:paraId="639E5BC7" w14:textId="77777777" w:rsidR="0099068B" w:rsidRPr="00D17557" w:rsidRDefault="0099068B" w:rsidP="00D767F3">
            <w:pPr>
              <w:spacing w:line="276" w:lineRule="auto"/>
              <w:rPr>
                <w:rFonts w:ascii="Times New Roman" w:hAnsi="Times New Roman" w:cs="Times New Roman"/>
                <w:sz w:val="24"/>
                <w:szCs w:val="24"/>
              </w:rPr>
            </w:pPr>
            <w:r w:rsidRPr="00D17557">
              <w:rPr>
                <w:rFonts w:ascii="Times New Roman" w:hAnsi="Times New Roman" w:cs="Times New Roman"/>
                <w:sz w:val="24"/>
                <w:szCs w:val="24"/>
              </w:rPr>
              <w:t>1. Have all of the named investigators studied, discussed, and approved the proposal?</w:t>
            </w:r>
          </w:p>
          <w:p w14:paraId="4D33C5C5" w14:textId="77777777" w:rsidR="0099068B" w:rsidRPr="00D17557" w:rsidRDefault="0099068B" w:rsidP="00D767F3">
            <w:pPr>
              <w:numPr>
                <w:ilvl w:val="0"/>
                <w:numId w:val="13"/>
              </w:numPr>
              <w:spacing w:line="276" w:lineRule="auto"/>
              <w:rPr>
                <w:rFonts w:ascii="Times New Roman" w:hAnsi="Times New Roman" w:cs="Times New Roman"/>
                <w:sz w:val="24"/>
                <w:szCs w:val="24"/>
              </w:rPr>
            </w:pPr>
            <w:r w:rsidRPr="00D17557">
              <w:rPr>
                <w:rFonts w:ascii="Times New Roman" w:hAnsi="Times New Roman" w:cs="Times New Roman"/>
                <w:sz w:val="24"/>
                <w:szCs w:val="24"/>
              </w:rPr>
              <w:t xml:space="preserve"> Yes                  </w:t>
            </w:r>
          </w:p>
          <w:p w14:paraId="563706A8" w14:textId="77777777" w:rsidR="0099068B" w:rsidRPr="00D17557" w:rsidRDefault="0099068B" w:rsidP="00D767F3">
            <w:pPr>
              <w:numPr>
                <w:ilvl w:val="0"/>
                <w:numId w:val="13"/>
              </w:numPr>
              <w:spacing w:line="276" w:lineRule="auto"/>
              <w:rPr>
                <w:rFonts w:ascii="Times New Roman" w:hAnsi="Times New Roman" w:cs="Times New Roman"/>
                <w:sz w:val="24"/>
                <w:szCs w:val="24"/>
              </w:rPr>
            </w:pPr>
            <w:r w:rsidRPr="00D17557">
              <w:rPr>
                <w:rFonts w:ascii="Times New Roman" w:hAnsi="Times New Roman" w:cs="Times New Roman"/>
                <w:sz w:val="24"/>
                <w:szCs w:val="24"/>
              </w:rPr>
              <w:t>No</w:t>
            </w:r>
          </w:p>
          <w:p w14:paraId="1807510C" w14:textId="77777777" w:rsidR="0099068B" w:rsidRPr="00D17557" w:rsidRDefault="0099068B" w:rsidP="00D767F3">
            <w:pPr>
              <w:spacing w:line="276" w:lineRule="auto"/>
              <w:rPr>
                <w:rFonts w:ascii="Times New Roman" w:hAnsi="Times New Roman" w:cs="Times New Roman"/>
                <w:sz w:val="24"/>
                <w:szCs w:val="24"/>
              </w:rPr>
            </w:pPr>
            <w:r w:rsidRPr="00D17557">
              <w:rPr>
                <w:rFonts w:ascii="Times New Roman" w:hAnsi="Times New Roman" w:cs="Times New Roman"/>
                <w:sz w:val="24"/>
                <w:szCs w:val="24"/>
              </w:rPr>
              <w:t>If you get a negative answer, please explain why:</w:t>
            </w:r>
          </w:p>
        </w:tc>
      </w:tr>
      <w:tr w:rsidR="0099068B" w:rsidRPr="00D17557" w14:paraId="3AAA0E89" w14:textId="77777777" w:rsidTr="00D767F3">
        <w:tc>
          <w:tcPr>
            <w:tcW w:w="9350" w:type="dxa"/>
          </w:tcPr>
          <w:p w14:paraId="4A5239DA" w14:textId="77777777" w:rsidR="0099068B" w:rsidRPr="00BC0865" w:rsidRDefault="0099068B" w:rsidP="00D767F3">
            <w:pPr>
              <w:spacing w:line="276" w:lineRule="auto"/>
              <w:rPr>
                <w:rFonts w:ascii="Times New Roman" w:hAnsi="Times New Roman" w:cs="Times New Roman"/>
                <w:sz w:val="24"/>
                <w:szCs w:val="24"/>
              </w:rPr>
            </w:pPr>
            <w:r w:rsidRPr="00BC0865">
              <w:rPr>
                <w:rFonts w:ascii="Times New Roman" w:hAnsi="Times New Roman" w:cs="Times New Roman"/>
                <w:sz w:val="24"/>
                <w:szCs w:val="24"/>
              </w:rPr>
              <w:t>2. Has the plan been subjected to external peer review? (optional)</w:t>
            </w:r>
          </w:p>
          <w:p w14:paraId="4F824845" w14:textId="77777777" w:rsidR="0099068B" w:rsidRPr="00BC0865" w:rsidRDefault="0099068B" w:rsidP="00D767F3">
            <w:pPr>
              <w:numPr>
                <w:ilvl w:val="0"/>
                <w:numId w:val="14"/>
              </w:numPr>
              <w:spacing w:line="276" w:lineRule="auto"/>
              <w:rPr>
                <w:rFonts w:ascii="Times New Roman" w:hAnsi="Times New Roman" w:cs="Times New Roman"/>
                <w:sz w:val="24"/>
                <w:szCs w:val="24"/>
              </w:rPr>
            </w:pPr>
            <w:r w:rsidRPr="00BC0865">
              <w:rPr>
                <w:rFonts w:ascii="Times New Roman" w:hAnsi="Times New Roman" w:cs="Times New Roman"/>
                <w:sz w:val="24"/>
                <w:szCs w:val="24"/>
              </w:rPr>
              <w:t xml:space="preserve">Yes </w:t>
            </w:r>
          </w:p>
          <w:p w14:paraId="541B645E" w14:textId="77777777" w:rsidR="0099068B" w:rsidRPr="00BC0865" w:rsidRDefault="0099068B" w:rsidP="00D767F3">
            <w:pPr>
              <w:numPr>
                <w:ilvl w:val="0"/>
                <w:numId w:val="14"/>
              </w:numPr>
              <w:spacing w:line="276" w:lineRule="auto"/>
              <w:rPr>
                <w:rFonts w:ascii="Times New Roman" w:hAnsi="Times New Roman" w:cs="Times New Roman"/>
                <w:sz w:val="24"/>
                <w:szCs w:val="24"/>
              </w:rPr>
            </w:pPr>
            <w:r w:rsidRPr="00BC0865">
              <w:rPr>
                <w:rFonts w:ascii="Times New Roman" w:hAnsi="Times New Roman" w:cs="Times New Roman"/>
                <w:sz w:val="24"/>
                <w:szCs w:val="24"/>
              </w:rPr>
              <w:t>No</w:t>
            </w:r>
          </w:p>
          <w:p w14:paraId="39E65A2B" w14:textId="77777777" w:rsidR="0099068B" w:rsidRPr="00BC0865" w:rsidRDefault="0099068B" w:rsidP="00D767F3">
            <w:pPr>
              <w:numPr>
                <w:ilvl w:val="0"/>
                <w:numId w:val="14"/>
              </w:numPr>
              <w:spacing w:line="276" w:lineRule="auto"/>
              <w:rPr>
                <w:rFonts w:ascii="Times New Roman" w:hAnsi="Times New Roman" w:cs="Times New Roman"/>
                <w:sz w:val="24"/>
                <w:szCs w:val="24"/>
              </w:rPr>
            </w:pPr>
            <w:r w:rsidRPr="00BC0865">
              <w:rPr>
                <w:rFonts w:ascii="Times New Roman" w:hAnsi="Times New Roman" w:cs="Times New Roman"/>
                <w:sz w:val="24"/>
                <w:szCs w:val="24"/>
              </w:rPr>
              <w:t>External Review Exempted</w:t>
            </w:r>
          </w:p>
          <w:p w14:paraId="551DEC4D" w14:textId="77777777" w:rsidR="0099068B" w:rsidRPr="00BC0865" w:rsidRDefault="0099068B" w:rsidP="00D767F3">
            <w:pPr>
              <w:spacing w:line="276" w:lineRule="auto"/>
              <w:rPr>
                <w:rFonts w:ascii="Times New Roman" w:hAnsi="Times New Roman" w:cs="Times New Roman"/>
                <w:sz w:val="24"/>
                <w:szCs w:val="24"/>
              </w:rPr>
            </w:pPr>
            <w:r w:rsidRPr="00BC0865">
              <w:rPr>
                <w:rFonts w:ascii="Times New Roman" w:hAnsi="Times New Roman" w:cs="Times New Roman"/>
                <w:sz w:val="24"/>
                <w:szCs w:val="24"/>
              </w:rPr>
              <w:t>If you get a response of "No" or "External Review Exempted," please explain why:</w:t>
            </w:r>
          </w:p>
          <w:p w14:paraId="77FF2727" w14:textId="77777777" w:rsidR="0099068B" w:rsidRPr="00BC0865" w:rsidRDefault="0099068B" w:rsidP="00D767F3">
            <w:pPr>
              <w:spacing w:line="276" w:lineRule="auto"/>
              <w:rPr>
                <w:rFonts w:ascii="Times New Roman" w:hAnsi="Times New Roman" w:cs="Times New Roman"/>
                <w:sz w:val="24"/>
                <w:szCs w:val="24"/>
              </w:rPr>
            </w:pPr>
            <w:r w:rsidRPr="00BC0865">
              <w:rPr>
                <w:rFonts w:ascii="Times New Roman" w:hAnsi="Times New Roman" w:cs="Times New Roman"/>
                <w:sz w:val="24"/>
                <w:szCs w:val="24"/>
              </w:rPr>
              <w:t>Whether you answered "Yes," could you kindly tell me if you addressed all of their concerns?</w:t>
            </w:r>
          </w:p>
          <w:p w14:paraId="128DF390" w14:textId="77777777" w:rsidR="0099068B" w:rsidRPr="00BC0865" w:rsidRDefault="0099068B" w:rsidP="00D767F3">
            <w:pPr>
              <w:pStyle w:val="ListParagraph"/>
              <w:numPr>
                <w:ilvl w:val="0"/>
                <w:numId w:val="22"/>
              </w:numPr>
              <w:spacing w:line="276" w:lineRule="auto"/>
              <w:rPr>
                <w:rFonts w:ascii="Times New Roman" w:hAnsi="Times New Roman" w:cs="Times New Roman"/>
                <w:sz w:val="24"/>
                <w:szCs w:val="24"/>
              </w:rPr>
            </w:pPr>
            <w:r w:rsidRPr="00BC0865">
              <w:rPr>
                <w:rFonts w:ascii="Times New Roman" w:hAnsi="Times New Roman" w:cs="Times New Roman"/>
                <w:sz w:val="24"/>
                <w:szCs w:val="24"/>
              </w:rPr>
              <w:t>Certainly (please attach)</w:t>
            </w:r>
          </w:p>
          <w:p w14:paraId="6AC5A078" w14:textId="77777777" w:rsidR="0099068B" w:rsidRPr="00BC0865" w:rsidRDefault="0099068B" w:rsidP="00D767F3">
            <w:pPr>
              <w:numPr>
                <w:ilvl w:val="0"/>
                <w:numId w:val="15"/>
              </w:numPr>
              <w:spacing w:line="276" w:lineRule="auto"/>
              <w:rPr>
                <w:rFonts w:ascii="Times New Roman" w:hAnsi="Times New Roman" w:cs="Times New Roman"/>
                <w:sz w:val="24"/>
                <w:szCs w:val="24"/>
              </w:rPr>
            </w:pPr>
            <w:r w:rsidRPr="00BC0865">
              <w:rPr>
                <w:rFonts w:ascii="Times New Roman" w:hAnsi="Times New Roman" w:cs="Times New Roman"/>
                <w:sz w:val="24"/>
                <w:szCs w:val="24"/>
              </w:rPr>
              <w:t>No (state the reason(s):</w:t>
            </w:r>
          </w:p>
        </w:tc>
      </w:tr>
      <w:tr w:rsidR="0099068B" w:rsidRPr="00D17557" w14:paraId="6747CC69" w14:textId="77777777" w:rsidTr="00D767F3">
        <w:tc>
          <w:tcPr>
            <w:tcW w:w="9350" w:type="dxa"/>
          </w:tcPr>
          <w:p w14:paraId="28FC69D3" w14:textId="77777777" w:rsidR="0099068B" w:rsidRPr="00D17557" w:rsidRDefault="0099068B" w:rsidP="00D767F3">
            <w:pPr>
              <w:spacing w:line="276" w:lineRule="auto"/>
              <w:rPr>
                <w:rFonts w:ascii="Times New Roman" w:hAnsi="Times New Roman" w:cs="Times New Roman"/>
                <w:sz w:val="24"/>
                <w:szCs w:val="24"/>
              </w:rPr>
            </w:pPr>
            <w:r w:rsidRPr="00D17557">
              <w:rPr>
                <w:rFonts w:ascii="Times New Roman" w:hAnsi="Times New Roman" w:cs="Times New Roman"/>
                <w:sz w:val="24"/>
                <w:szCs w:val="24"/>
              </w:rPr>
              <w:t>3. Is the budget up to date?</w:t>
            </w:r>
          </w:p>
          <w:p w14:paraId="76748523" w14:textId="77777777" w:rsidR="0099068B" w:rsidRPr="00D17557" w:rsidRDefault="0099068B" w:rsidP="00D767F3">
            <w:pPr>
              <w:numPr>
                <w:ilvl w:val="0"/>
                <w:numId w:val="16"/>
              </w:numPr>
              <w:spacing w:line="276"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6F248679" w14:textId="77777777" w:rsidR="0099068B" w:rsidRPr="00D17557" w:rsidRDefault="0099068B" w:rsidP="00D767F3">
            <w:pPr>
              <w:numPr>
                <w:ilvl w:val="0"/>
                <w:numId w:val="16"/>
              </w:numPr>
              <w:spacing w:line="276" w:lineRule="auto"/>
              <w:rPr>
                <w:rFonts w:ascii="Times New Roman" w:hAnsi="Times New Roman" w:cs="Times New Roman"/>
                <w:sz w:val="24"/>
                <w:szCs w:val="24"/>
              </w:rPr>
            </w:pPr>
            <w:r w:rsidRPr="00D17557">
              <w:rPr>
                <w:rFonts w:ascii="Times New Roman" w:hAnsi="Times New Roman" w:cs="Times New Roman"/>
                <w:sz w:val="24"/>
                <w:szCs w:val="24"/>
              </w:rPr>
              <w:t>No (reason):__</w:t>
            </w:r>
          </w:p>
        </w:tc>
      </w:tr>
      <w:tr w:rsidR="0099068B" w:rsidRPr="00D17557" w14:paraId="7F3B8D01" w14:textId="77777777" w:rsidTr="00D767F3">
        <w:tc>
          <w:tcPr>
            <w:tcW w:w="9350" w:type="dxa"/>
          </w:tcPr>
          <w:p w14:paraId="4879CD1B"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4. Have all of the mentioned investigators' valid ethics certificates been linked to the Protocol?</w:t>
            </w:r>
          </w:p>
          <w:p w14:paraId="03BE7368" w14:textId="77777777" w:rsidR="0099068B" w:rsidRPr="00D17557" w:rsidRDefault="0099068B" w:rsidP="0058315F">
            <w:pPr>
              <w:numPr>
                <w:ilvl w:val="0"/>
                <w:numId w:val="17"/>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3C5E1427" w14:textId="77777777" w:rsidR="0099068B" w:rsidRPr="00D17557" w:rsidRDefault="0099068B" w:rsidP="0058315F">
            <w:pPr>
              <w:numPr>
                <w:ilvl w:val="0"/>
                <w:numId w:val="17"/>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p w14:paraId="0037FEED"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If the answer is no, please include the following justifications:</w:t>
            </w:r>
          </w:p>
        </w:tc>
      </w:tr>
      <w:tr w:rsidR="0099068B" w:rsidRPr="00D17557" w14:paraId="2FE9B60D" w14:textId="77777777" w:rsidTr="00D767F3">
        <w:tc>
          <w:tcPr>
            <w:tcW w:w="9350" w:type="dxa"/>
          </w:tcPr>
          <w:p w14:paraId="2A9D6770"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5. Has the protocol been accompanied by the Bangla and English Information Sheets and Consent Forms?</w:t>
            </w:r>
          </w:p>
          <w:p w14:paraId="7395F027" w14:textId="77777777" w:rsidR="0099068B" w:rsidRPr="00D17557" w:rsidRDefault="0099068B" w:rsidP="0058315F">
            <w:pPr>
              <w:numPr>
                <w:ilvl w:val="0"/>
                <w:numId w:val="18"/>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5A2AF869" w14:textId="77777777" w:rsidR="0099068B" w:rsidRPr="00D17557" w:rsidRDefault="0099068B" w:rsidP="0058315F">
            <w:pPr>
              <w:numPr>
                <w:ilvl w:val="0"/>
                <w:numId w:val="18"/>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p w14:paraId="3D88B1E1" w14:textId="77777777" w:rsidR="0099068B" w:rsidRPr="00D17557" w:rsidRDefault="0099068B" w:rsidP="0058315F">
            <w:pPr>
              <w:numPr>
                <w:ilvl w:val="0"/>
                <w:numId w:val="18"/>
              </w:numPr>
              <w:spacing w:line="240" w:lineRule="auto"/>
              <w:rPr>
                <w:rFonts w:ascii="Times New Roman" w:hAnsi="Times New Roman" w:cs="Times New Roman"/>
                <w:sz w:val="24"/>
                <w:szCs w:val="24"/>
              </w:rPr>
            </w:pPr>
            <w:r w:rsidRPr="00D17557">
              <w:rPr>
                <w:rFonts w:ascii="Times New Roman" w:hAnsi="Times New Roman" w:cs="Times New Roman"/>
                <w:sz w:val="24"/>
                <w:szCs w:val="24"/>
              </w:rPr>
              <w:t>Not applicable</w:t>
            </w:r>
          </w:p>
          <w:p w14:paraId="401CE77E"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If the answer is no, please include the following justifications:</w:t>
            </w:r>
          </w:p>
        </w:tc>
      </w:tr>
      <w:tr w:rsidR="0099068B" w:rsidRPr="00D17557" w14:paraId="2D065715" w14:textId="77777777" w:rsidTr="00D767F3">
        <w:tc>
          <w:tcPr>
            <w:tcW w:w="9350" w:type="dxa"/>
          </w:tcPr>
          <w:p w14:paraId="33F9CC11"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6. Has the protocol been accompanied by the Bangla and English Tools/Questionnaire?</w:t>
            </w:r>
          </w:p>
          <w:p w14:paraId="11167CA0" w14:textId="77777777" w:rsidR="0099068B" w:rsidRPr="00D17557" w:rsidRDefault="0099068B" w:rsidP="0058315F">
            <w:pPr>
              <w:numPr>
                <w:ilvl w:val="0"/>
                <w:numId w:val="19"/>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26B7AE70" w14:textId="77777777" w:rsidR="0099068B" w:rsidRPr="00D17557" w:rsidRDefault="0099068B" w:rsidP="0058315F">
            <w:pPr>
              <w:numPr>
                <w:ilvl w:val="0"/>
                <w:numId w:val="19"/>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p w14:paraId="6FABCDE2" w14:textId="77777777" w:rsidR="0099068B" w:rsidRPr="00D17557" w:rsidRDefault="0099068B" w:rsidP="0058315F">
            <w:pPr>
              <w:numPr>
                <w:ilvl w:val="0"/>
                <w:numId w:val="19"/>
              </w:numPr>
              <w:spacing w:line="240" w:lineRule="auto"/>
              <w:rPr>
                <w:rFonts w:ascii="Times New Roman" w:hAnsi="Times New Roman" w:cs="Times New Roman"/>
                <w:sz w:val="24"/>
                <w:szCs w:val="24"/>
              </w:rPr>
            </w:pPr>
            <w:r w:rsidRPr="00D17557">
              <w:rPr>
                <w:rFonts w:ascii="Times New Roman" w:hAnsi="Times New Roman" w:cs="Times New Roman"/>
                <w:sz w:val="24"/>
                <w:szCs w:val="24"/>
              </w:rPr>
              <w:t>Not applicable</w:t>
            </w:r>
          </w:p>
        </w:tc>
      </w:tr>
      <w:tr w:rsidR="0099068B" w:rsidRPr="00D17557" w14:paraId="00294780" w14:textId="77777777" w:rsidTr="00D767F3">
        <w:tc>
          <w:tcPr>
            <w:tcW w:w="9350" w:type="dxa"/>
          </w:tcPr>
          <w:p w14:paraId="67477D65"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7. Has the Protocol's abstract been added?</w:t>
            </w:r>
          </w:p>
          <w:p w14:paraId="3CA27172" w14:textId="77777777" w:rsidR="0099068B" w:rsidRPr="00D17557" w:rsidRDefault="0099068B" w:rsidP="0058315F">
            <w:pPr>
              <w:numPr>
                <w:ilvl w:val="0"/>
                <w:numId w:val="20"/>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3EE6EF84" w14:textId="77777777" w:rsidR="0099068B" w:rsidRPr="00D17557" w:rsidRDefault="0099068B" w:rsidP="0058315F">
            <w:pPr>
              <w:numPr>
                <w:ilvl w:val="0"/>
                <w:numId w:val="20"/>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p w14:paraId="3C7F7145"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If the answer is 'No,' please provide the reasons: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9068B" w:rsidRPr="00D17557" w14:paraId="1CBE21DF" w14:textId="77777777" w:rsidTr="00D767F3">
        <w:trPr>
          <w:cantSplit/>
          <w:trHeight w:val="776"/>
        </w:trPr>
        <w:tc>
          <w:tcPr>
            <w:tcW w:w="9016" w:type="dxa"/>
          </w:tcPr>
          <w:p w14:paraId="4AA8AE66"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8. Which of the United Nations' Sustainable Development Goals does this Protocol address? (make a list of all that apply)</w:t>
            </w:r>
          </w:p>
          <w:p w14:paraId="44376209"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End poverty in all of its manifestations across the world.</w:t>
            </w:r>
          </w:p>
          <w:p w14:paraId="1BB8D979"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Ending hunger, achieving food security and improving nutrition, and promoting sustainable agriculture are all goals that must be met.</w:t>
            </w:r>
          </w:p>
          <w:p w14:paraId="1D7BC782"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Ensure that all people of all ages have healthy lives and are well-adjusted.</w:t>
            </w:r>
          </w:p>
          <w:p w14:paraId="30A183D2"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Ensure that all students get a high-quality education that is inclusive and fair, and encourage lifelong learning opportunities.</w:t>
            </w:r>
          </w:p>
          <w:p w14:paraId="3F4ACE9B"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Ensure gender equality and the empowerment of all women and girls.</w:t>
            </w:r>
          </w:p>
          <w:p w14:paraId="33E4D671"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Ensure universal access to water and sanitation, as well as long-term management.</w:t>
            </w:r>
          </w:p>
          <w:p w14:paraId="6D03877D"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Ensure that everyone has access to cheap, dependable, sustainable, and contemporary energy.</w:t>
            </w:r>
          </w:p>
          <w:p w14:paraId="3B71A977"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Encourage long-term, inclusive, and sustainable economic development, as well as full and productive employment and decent labor for all people.</w:t>
            </w:r>
          </w:p>
          <w:p w14:paraId="127F192B"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Invest in robust infrastructure, encourage inclusive and sustainable industrialization, and encourage innovation.</w:t>
            </w:r>
          </w:p>
          <w:p w14:paraId="30F53F6B"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Reduce inequity both inside and across nations.</w:t>
            </w:r>
          </w:p>
          <w:p w14:paraId="4B8EB992"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Ensure that cities and human settlements be inclusive, safe, resilient, and long-lasting.</w:t>
            </w:r>
          </w:p>
          <w:p w14:paraId="3D71FDBE"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Ensure that consumption and production trends are long-term.</w:t>
            </w:r>
          </w:p>
          <w:p w14:paraId="5920247C"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Take immediate action to address climate change and its consequences.</w:t>
            </w:r>
          </w:p>
          <w:p w14:paraId="4124874F"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For sustainable development, conserve and sustainably utilize the oceans, seas, and marine resources.</w:t>
            </w:r>
          </w:p>
          <w:p w14:paraId="3167A882"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Protect, restore, and promote the sustainable use of terrestrial ecosystems; manage forests sustainably; battle desertification; and prevent and reverse land degradation and biodiversity loss.</w:t>
            </w:r>
          </w:p>
          <w:p w14:paraId="70B84FA7"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For sustainable development, promote peaceful and inclusive communities, ensure universal access to justice, and construct effective, responsible, and inclusive institutions at all levels.</w:t>
            </w:r>
          </w:p>
          <w:p w14:paraId="69D49DFF" w14:textId="77777777" w:rsidR="0099068B" w:rsidRPr="00D17557" w:rsidRDefault="0099068B" w:rsidP="0058315F">
            <w:pPr>
              <w:pStyle w:val="ListParagraph"/>
              <w:numPr>
                <w:ilvl w:val="0"/>
                <w:numId w:val="23"/>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Strengthen and revive the global partnership for sustainable development's implementation mechanisms.</w:t>
            </w:r>
          </w:p>
        </w:tc>
      </w:tr>
      <w:tr w:rsidR="0099068B" w:rsidRPr="00D17557" w14:paraId="56656AA0" w14:textId="77777777" w:rsidTr="00D767F3">
        <w:trPr>
          <w:cantSplit/>
          <w:trHeight w:val="776"/>
        </w:trPr>
        <w:tc>
          <w:tcPr>
            <w:tcW w:w="9016" w:type="dxa"/>
          </w:tcPr>
          <w:p w14:paraId="45262082"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9.</w:t>
            </w:r>
            <w:r w:rsidRPr="00D17557">
              <w:t xml:space="preserve"> </w:t>
            </w:r>
            <w:r w:rsidRPr="00D17557">
              <w:rPr>
                <w:rFonts w:ascii="Times New Roman" w:hAnsi="Times New Roman" w:cs="Times New Roman"/>
                <w:sz w:val="24"/>
                <w:szCs w:val="24"/>
              </w:rPr>
              <w:t>Will this Research Specifically Benefit the Disadvantaged (in terms of economics, social justice, and/or other factors):</w:t>
            </w:r>
          </w:p>
          <w:p w14:paraId="62B9F36A" w14:textId="77777777" w:rsidR="0099068B" w:rsidRPr="00D17557" w:rsidRDefault="0099068B" w:rsidP="0058315F">
            <w:pPr>
              <w:pStyle w:val="ListParagraph"/>
              <w:numPr>
                <w:ilvl w:val="0"/>
                <w:numId w:val="24"/>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12BC21B2" w14:textId="77777777" w:rsidR="0099068B" w:rsidRPr="00D17557" w:rsidRDefault="0099068B" w:rsidP="0058315F">
            <w:pPr>
              <w:numPr>
                <w:ilvl w:val="0"/>
                <w:numId w:val="9"/>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tc>
      </w:tr>
      <w:tr w:rsidR="0099068B" w:rsidRPr="00D17557" w14:paraId="31264382" w14:textId="77777777" w:rsidTr="00D767F3">
        <w:trPr>
          <w:cantSplit/>
          <w:trHeight w:val="776"/>
        </w:trPr>
        <w:tc>
          <w:tcPr>
            <w:tcW w:w="9016" w:type="dxa"/>
          </w:tcPr>
          <w:p w14:paraId="0BB8687A"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10.</w:t>
            </w:r>
            <w:r w:rsidRPr="00D17557">
              <w:t xml:space="preserve"> </w:t>
            </w:r>
            <w:r w:rsidRPr="00D17557">
              <w:rPr>
                <w:rFonts w:ascii="Times New Roman" w:hAnsi="Times New Roman" w:cs="Times New Roman"/>
                <w:sz w:val="24"/>
                <w:szCs w:val="24"/>
              </w:rPr>
              <w:t>Is Behavior Change Communication used in this protocol?</w:t>
            </w:r>
          </w:p>
          <w:p w14:paraId="3C8CB676" w14:textId="77777777" w:rsidR="0099068B" w:rsidRPr="00D17557" w:rsidRDefault="0099068B" w:rsidP="0058315F">
            <w:pPr>
              <w:numPr>
                <w:ilvl w:val="0"/>
                <w:numId w:val="10"/>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7D4091CC" w14:textId="77777777" w:rsidR="0099068B" w:rsidRPr="00D17557" w:rsidRDefault="0099068B" w:rsidP="0058315F">
            <w:pPr>
              <w:numPr>
                <w:ilvl w:val="0"/>
                <w:numId w:val="10"/>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tc>
      </w:tr>
      <w:tr w:rsidR="0099068B" w:rsidRPr="00D17557" w14:paraId="42EEF849" w14:textId="77777777" w:rsidTr="00D767F3">
        <w:trPr>
          <w:cantSplit/>
          <w:trHeight w:val="776"/>
        </w:trPr>
        <w:tc>
          <w:tcPr>
            <w:tcW w:w="9016" w:type="dxa"/>
          </w:tcPr>
          <w:p w14:paraId="23F8AA92"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11.Project/Study type</w:t>
            </w:r>
          </w:p>
          <w:p w14:paraId="15B45C70"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Case Control Study</w:t>
            </w:r>
          </w:p>
          <w:p w14:paraId="434AED69"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Clinical Trial (Hospital/Clinic/Field)</w:t>
            </w:r>
          </w:p>
          <w:p w14:paraId="2C829BE1"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Community-based Trial/Intervention</w:t>
            </w:r>
          </w:p>
          <w:p w14:paraId="29A2CC33"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Cross Sectional Survey</w:t>
            </w:r>
          </w:p>
          <w:p w14:paraId="6580829D"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Longitudinal Study (cohort or follow-up)</w:t>
            </w:r>
          </w:p>
          <w:p w14:paraId="0E1FA2D2"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Meta-analysis</w:t>
            </w:r>
          </w:p>
          <w:p w14:paraId="6EB60756"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Program Evaluation</w:t>
            </w:r>
          </w:p>
          <w:p w14:paraId="58445F28"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Program (Umbrella Project)</w:t>
            </w:r>
          </w:p>
          <w:p w14:paraId="5203778B"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Prophylactic Trial</w:t>
            </w:r>
          </w:p>
          <w:p w14:paraId="6A0DEC8E"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Record Review</w:t>
            </w:r>
          </w:p>
          <w:p w14:paraId="3338F45B"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Secondary Data Analysis</w:t>
            </w:r>
          </w:p>
          <w:p w14:paraId="2B0308B3"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Protocol No. of Data Source: _____________</w:t>
            </w:r>
          </w:p>
          <w:p w14:paraId="2E717300"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Surveillance/Monitoring</w:t>
            </w:r>
          </w:p>
          <w:p w14:paraId="515594C6"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Systematic Review</w:t>
            </w:r>
          </w:p>
          <w:p w14:paraId="5B395E99" w14:textId="77777777" w:rsidR="0099068B" w:rsidRPr="00D17557" w:rsidRDefault="0099068B" w:rsidP="0058315F">
            <w:pPr>
              <w:numPr>
                <w:ilvl w:val="0"/>
                <w:numId w:val="8"/>
              </w:numPr>
              <w:spacing w:line="240" w:lineRule="auto"/>
              <w:rPr>
                <w:rFonts w:ascii="Times New Roman" w:hAnsi="Times New Roman" w:cs="Times New Roman"/>
                <w:sz w:val="24"/>
                <w:szCs w:val="24"/>
              </w:rPr>
            </w:pPr>
            <w:r w:rsidRPr="00D17557">
              <w:rPr>
                <w:rFonts w:ascii="Times New Roman" w:hAnsi="Times New Roman" w:cs="Times New Roman"/>
                <w:sz w:val="24"/>
                <w:szCs w:val="24"/>
              </w:rPr>
              <w:t>Other (specify): __________________</w:t>
            </w:r>
          </w:p>
        </w:tc>
      </w:tr>
      <w:tr w:rsidR="0099068B" w:rsidRPr="00D17557" w14:paraId="04FDC35A" w14:textId="77777777" w:rsidTr="00D767F3">
        <w:trPr>
          <w:cantSplit/>
          <w:trHeight w:val="776"/>
        </w:trPr>
        <w:tc>
          <w:tcPr>
            <w:tcW w:w="9016" w:type="dxa"/>
          </w:tcPr>
          <w:p w14:paraId="64B7E727"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12. Biological Specimen:</w:t>
            </w:r>
          </w:p>
          <w:p w14:paraId="7E2BACD0" w14:textId="77777777" w:rsidR="0099068B" w:rsidRPr="00D17557" w:rsidRDefault="0099068B" w:rsidP="0058315F">
            <w:pPr>
              <w:pStyle w:val="ListParagraph"/>
              <w:numPr>
                <w:ilvl w:val="0"/>
                <w:numId w:val="11"/>
              </w:numPr>
              <w:spacing w:line="240" w:lineRule="auto"/>
              <w:rPr>
                <w:rFonts w:ascii="Times New Roman" w:hAnsi="Times New Roman" w:cs="Times New Roman"/>
                <w:sz w:val="24"/>
                <w:szCs w:val="24"/>
              </w:rPr>
            </w:pPr>
            <w:r w:rsidRPr="00D17557">
              <w:rPr>
                <w:rFonts w:ascii="Times New Roman" w:hAnsi="Times New Roman" w:cs="Times New Roman"/>
                <w:sz w:val="24"/>
                <w:szCs w:val="24"/>
              </w:rPr>
              <w:t>a) Is the biological specimen going to be stored indefinitely?</w:t>
            </w:r>
          </w:p>
          <w:p w14:paraId="6C91AC1C" w14:textId="77777777" w:rsidR="0099068B" w:rsidRPr="00D17557" w:rsidRDefault="0099068B" w:rsidP="0058315F">
            <w:pPr>
              <w:pStyle w:val="ListParagraph"/>
              <w:numPr>
                <w:ilvl w:val="0"/>
                <w:numId w:val="26"/>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2B849473" w14:textId="77777777" w:rsidR="0099068B" w:rsidRPr="00D17557" w:rsidRDefault="0099068B" w:rsidP="0058315F">
            <w:pPr>
              <w:numPr>
                <w:ilvl w:val="0"/>
                <w:numId w:val="26"/>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p w14:paraId="183FD75F" w14:textId="77777777" w:rsidR="0099068B" w:rsidRPr="00D17557" w:rsidRDefault="0099068B" w:rsidP="0058315F">
            <w:pPr>
              <w:pStyle w:val="ListParagraph"/>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a) How long will the specimens be stored if the response is yes?</w:t>
            </w:r>
          </w:p>
          <w:p w14:paraId="643617F3" w14:textId="77777777" w:rsidR="0099068B" w:rsidRPr="00D17557" w:rsidRDefault="0099068B" w:rsidP="0058315F">
            <w:pPr>
              <w:pStyle w:val="ListParagraph"/>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Duration……………………..</w:t>
            </w:r>
          </w:p>
          <w:p w14:paraId="0A41A736" w14:textId="77777777" w:rsidR="0099068B" w:rsidRPr="00D17557" w:rsidRDefault="0099068B" w:rsidP="0058315F">
            <w:pPr>
              <w:pStyle w:val="ListParagraph"/>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 xml:space="preserve">b) What kind of tests will the preserved specimens undergo? </w:t>
            </w:r>
          </w:p>
          <w:p w14:paraId="13B8859B" w14:textId="77777777" w:rsidR="0099068B" w:rsidRPr="00D17557" w:rsidRDefault="0099068B" w:rsidP="0058315F">
            <w:pPr>
              <w:pStyle w:val="ListParagraph"/>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Name: ………………………..</w:t>
            </w:r>
          </w:p>
          <w:p w14:paraId="28EA4D9F" w14:textId="77777777" w:rsidR="0099068B" w:rsidRPr="00D17557" w:rsidRDefault="0099068B" w:rsidP="0058315F">
            <w:pPr>
              <w:pStyle w:val="ListParagraph"/>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c) Will the agreement of the research participants be sought for the use of the preserved specimen for purposes unrelated to this study, or will they be asked to re-consent?</w:t>
            </w:r>
          </w:p>
          <w:p w14:paraId="3FB09D16" w14:textId="77777777" w:rsidR="0099068B" w:rsidRPr="00D17557" w:rsidRDefault="0099068B" w:rsidP="0058315F">
            <w:pPr>
              <w:numPr>
                <w:ilvl w:val="0"/>
                <w:numId w:val="12"/>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7587240A" w14:textId="77777777" w:rsidR="0099068B" w:rsidRPr="00D17557" w:rsidRDefault="0099068B" w:rsidP="0058315F">
            <w:pPr>
              <w:numPr>
                <w:ilvl w:val="0"/>
                <w:numId w:val="12"/>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p w14:paraId="5C7E85AC" w14:textId="77777777" w:rsidR="0099068B" w:rsidRPr="00D17557" w:rsidRDefault="0099068B" w:rsidP="0058315F">
            <w:pPr>
              <w:numPr>
                <w:ilvl w:val="0"/>
                <w:numId w:val="12"/>
              </w:numPr>
              <w:spacing w:line="240" w:lineRule="auto"/>
              <w:rPr>
                <w:rFonts w:ascii="Times New Roman" w:hAnsi="Times New Roman" w:cs="Times New Roman"/>
                <w:sz w:val="24"/>
                <w:szCs w:val="24"/>
              </w:rPr>
            </w:pPr>
            <w:r w:rsidRPr="00D17557">
              <w:rPr>
                <w:rFonts w:ascii="Times New Roman" w:hAnsi="Times New Roman" w:cs="Times New Roman"/>
                <w:sz w:val="24"/>
                <w:szCs w:val="24"/>
              </w:rPr>
              <w:t>Not applicable</w:t>
            </w:r>
          </w:p>
          <w:p w14:paraId="7CDB0301" w14:textId="77777777" w:rsidR="0099068B" w:rsidRPr="00D17557" w:rsidRDefault="0099068B" w:rsidP="0058315F">
            <w:pPr>
              <w:pStyle w:val="ListParagraph"/>
              <w:numPr>
                <w:ilvl w:val="0"/>
                <w:numId w:val="11"/>
              </w:numPr>
              <w:spacing w:line="240" w:lineRule="auto"/>
              <w:rPr>
                <w:rFonts w:ascii="Times New Roman" w:hAnsi="Times New Roman" w:cs="Times New Roman"/>
                <w:sz w:val="24"/>
                <w:szCs w:val="24"/>
              </w:rPr>
            </w:pPr>
            <w:r w:rsidRPr="00D17557">
              <w:rPr>
                <w:rFonts w:ascii="Times New Roman" w:hAnsi="Times New Roman" w:cs="Times New Roman"/>
                <w:sz w:val="24"/>
                <w:szCs w:val="24"/>
              </w:rPr>
              <w:t>Will the samples be transmitted to another country or countries? If yes, provide the name of the institution(s) as well as the country or countries where they are located.</w:t>
            </w:r>
          </w:p>
          <w:p w14:paraId="790F304D" w14:textId="77777777" w:rsidR="0099068B" w:rsidRPr="00D17557" w:rsidRDefault="0099068B" w:rsidP="0058315F">
            <w:pPr>
              <w:numPr>
                <w:ilvl w:val="0"/>
                <w:numId w:val="12"/>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56BCEC63" w14:textId="77777777" w:rsidR="0099068B" w:rsidRPr="00D17557" w:rsidRDefault="0099068B" w:rsidP="0058315F">
            <w:pPr>
              <w:numPr>
                <w:ilvl w:val="0"/>
                <w:numId w:val="12"/>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p w14:paraId="28C579E4" w14:textId="77777777" w:rsidR="0099068B" w:rsidRPr="00D17557" w:rsidRDefault="0099068B" w:rsidP="0058315F">
            <w:pPr>
              <w:numPr>
                <w:ilvl w:val="0"/>
                <w:numId w:val="12"/>
              </w:numPr>
              <w:spacing w:line="240" w:lineRule="auto"/>
              <w:rPr>
                <w:rFonts w:ascii="Times New Roman" w:hAnsi="Times New Roman" w:cs="Times New Roman"/>
                <w:sz w:val="24"/>
                <w:szCs w:val="24"/>
              </w:rPr>
            </w:pPr>
            <w:r w:rsidRPr="00D17557">
              <w:rPr>
                <w:rFonts w:ascii="Times New Roman" w:hAnsi="Times New Roman" w:cs="Times New Roman"/>
                <w:sz w:val="24"/>
                <w:szCs w:val="24"/>
              </w:rPr>
              <w:t>Not applicable</w:t>
            </w:r>
          </w:p>
          <w:p w14:paraId="3AE1F732"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Name: ____________</w:t>
            </w:r>
          </w:p>
          <w:p w14:paraId="09D50B10" w14:textId="77777777" w:rsidR="0099068B" w:rsidRPr="00D17557" w:rsidRDefault="0099068B" w:rsidP="0058315F">
            <w:pPr>
              <w:pStyle w:val="ListParagraph"/>
              <w:numPr>
                <w:ilvl w:val="0"/>
                <w:numId w:val="11"/>
              </w:numPr>
              <w:spacing w:line="240" w:lineRule="auto"/>
              <w:rPr>
                <w:rFonts w:ascii="Times New Roman" w:hAnsi="Times New Roman" w:cs="Times New Roman"/>
                <w:sz w:val="24"/>
                <w:szCs w:val="24"/>
              </w:rPr>
            </w:pPr>
            <w:r w:rsidRPr="00D17557">
              <w:rPr>
                <w:rFonts w:ascii="Times New Roman" w:hAnsi="Times New Roman" w:cs="Times New Roman"/>
                <w:sz w:val="24"/>
                <w:szCs w:val="24"/>
              </w:rPr>
              <w:t>If the surplus/unused specimen is taken to another nation, will it be returned? If the response is no, the useless or extra specimen must be discarded.</w:t>
            </w:r>
          </w:p>
          <w:p w14:paraId="4D162CBE" w14:textId="77777777" w:rsidR="0099068B" w:rsidRPr="00D17557" w:rsidRDefault="0099068B" w:rsidP="0058315F">
            <w:pPr>
              <w:pStyle w:val="ListParagraph"/>
              <w:numPr>
                <w:ilvl w:val="0"/>
                <w:numId w:val="25"/>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66BF5D3F" w14:textId="77777777" w:rsidR="0099068B" w:rsidRPr="00D17557" w:rsidRDefault="0099068B" w:rsidP="0058315F">
            <w:pPr>
              <w:numPr>
                <w:ilvl w:val="0"/>
                <w:numId w:val="25"/>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p w14:paraId="56692D20" w14:textId="77777777" w:rsidR="0099068B" w:rsidRPr="00D17557" w:rsidRDefault="0099068B" w:rsidP="0058315F">
            <w:pPr>
              <w:numPr>
                <w:ilvl w:val="0"/>
                <w:numId w:val="25"/>
              </w:numPr>
              <w:spacing w:line="240" w:lineRule="auto"/>
              <w:rPr>
                <w:rFonts w:ascii="Times New Roman" w:hAnsi="Times New Roman" w:cs="Times New Roman"/>
                <w:sz w:val="24"/>
                <w:szCs w:val="24"/>
              </w:rPr>
            </w:pPr>
            <w:r w:rsidRPr="00D17557">
              <w:rPr>
                <w:rFonts w:ascii="Times New Roman" w:hAnsi="Times New Roman" w:cs="Times New Roman"/>
                <w:sz w:val="24"/>
                <w:szCs w:val="24"/>
              </w:rPr>
              <w:t>Not applicable</w:t>
            </w:r>
          </w:p>
          <w:p w14:paraId="1BF50C67" w14:textId="77777777" w:rsidR="0099068B" w:rsidRPr="00D17557" w:rsidRDefault="0099068B" w:rsidP="0058315F">
            <w:pPr>
              <w:pStyle w:val="ListParagraph"/>
              <w:numPr>
                <w:ilvl w:val="0"/>
                <w:numId w:val="11"/>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Who will be in charge of the specimen?</w:t>
            </w:r>
          </w:p>
          <w:p w14:paraId="22E994DA" w14:textId="77777777" w:rsidR="0099068B" w:rsidRPr="00D17557" w:rsidRDefault="0099068B" w:rsidP="0058315F">
            <w:pPr>
              <w:pStyle w:val="ListParagraph"/>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Name: ____________</w:t>
            </w:r>
          </w:p>
          <w:p w14:paraId="760022F8" w14:textId="77777777" w:rsidR="0099068B" w:rsidRPr="00D17557" w:rsidRDefault="0099068B" w:rsidP="0058315F">
            <w:pPr>
              <w:pStyle w:val="ListParagraph"/>
              <w:numPr>
                <w:ilvl w:val="0"/>
                <w:numId w:val="11"/>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When the specimen is delivered outside of Bangladesh, who will be in charge of it?</w:t>
            </w:r>
          </w:p>
          <w:p w14:paraId="7E4A71A3" w14:textId="77777777" w:rsidR="0099068B" w:rsidRPr="00D17557" w:rsidRDefault="0099068B" w:rsidP="0058315F">
            <w:pPr>
              <w:pStyle w:val="ListParagraph"/>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Name: ____________</w:t>
            </w:r>
          </w:p>
          <w:p w14:paraId="08F669A3" w14:textId="77777777" w:rsidR="0099068B" w:rsidRPr="00D17557" w:rsidRDefault="0099068B" w:rsidP="0058315F">
            <w:p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 xml:space="preserve">       f. Who will be the specimens' owner(s)?</w:t>
            </w:r>
          </w:p>
          <w:p w14:paraId="703F4996"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        Name: ____________</w:t>
            </w:r>
          </w:p>
          <w:p w14:paraId="46F6E23F" w14:textId="77777777" w:rsidR="0099068B" w:rsidRPr="00D17557" w:rsidRDefault="0099068B" w:rsidP="0058315F">
            <w:pPr>
              <w:spacing w:line="240" w:lineRule="auto"/>
              <w:ind w:left="720"/>
              <w:rPr>
                <w:rFonts w:ascii="Times New Roman" w:hAnsi="Times New Roman" w:cs="Times New Roman"/>
                <w:sz w:val="24"/>
                <w:szCs w:val="24"/>
              </w:rPr>
            </w:pPr>
          </w:p>
          <w:p w14:paraId="08527451"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        g) Has a Memorandum of Understanding (MOU) been made regarding specimen </w:t>
            </w:r>
          </w:p>
          <w:p w14:paraId="5E44EA57"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            collection, storage, usage, and ownership?</w:t>
            </w:r>
          </w:p>
          <w:p w14:paraId="14DEFE2C" w14:textId="77777777" w:rsidR="0099068B" w:rsidRPr="00D17557" w:rsidRDefault="0099068B" w:rsidP="0058315F">
            <w:pPr>
              <w:pStyle w:val="ListParagraph"/>
              <w:numPr>
                <w:ilvl w:val="0"/>
                <w:numId w:val="27"/>
              </w:num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Yes </w:t>
            </w:r>
          </w:p>
          <w:p w14:paraId="49C9AD68" w14:textId="77777777" w:rsidR="0099068B" w:rsidRPr="00D17557" w:rsidRDefault="0099068B" w:rsidP="0058315F">
            <w:pPr>
              <w:pStyle w:val="ListParagraph"/>
              <w:numPr>
                <w:ilvl w:val="0"/>
                <w:numId w:val="27"/>
              </w:numPr>
              <w:spacing w:line="240" w:lineRule="auto"/>
              <w:rPr>
                <w:rFonts w:ascii="Times New Roman" w:hAnsi="Times New Roman" w:cs="Times New Roman"/>
                <w:sz w:val="24"/>
                <w:szCs w:val="24"/>
              </w:rPr>
            </w:pPr>
            <w:r w:rsidRPr="00D17557">
              <w:rPr>
                <w:rFonts w:ascii="Times New Roman" w:hAnsi="Times New Roman" w:cs="Times New Roman"/>
                <w:sz w:val="24"/>
                <w:szCs w:val="24"/>
              </w:rPr>
              <w:t>No</w:t>
            </w:r>
          </w:p>
          <w:p w14:paraId="590E5D4D" w14:textId="77777777" w:rsidR="0099068B" w:rsidRPr="00D17557" w:rsidRDefault="0099068B" w:rsidP="0058315F">
            <w:pPr>
              <w:pStyle w:val="ListParagraph"/>
              <w:numPr>
                <w:ilvl w:val="0"/>
                <w:numId w:val="27"/>
              </w:numPr>
              <w:spacing w:line="240" w:lineRule="auto"/>
              <w:rPr>
                <w:rFonts w:ascii="Times New Roman" w:hAnsi="Times New Roman" w:cs="Times New Roman"/>
                <w:sz w:val="24"/>
                <w:szCs w:val="24"/>
              </w:rPr>
            </w:pPr>
            <w:r w:rsidRPr="00D17557">
              <w:rPr>
                <w:rFonts w:ascii="Times New Roman" w:hAnsi="Times New Roman" w:cs="Times New Roman"/>
                <w:sz w:val="24"/>
                <w:szCs w:val="24"/>
              </w:rPr>
              <w:t>Not applicable</w:t>
            </w:r>
          </w:p>
          <w:p w14:paraId="171E29BE" w14:textId="77777777" w:rsidR="0099068B" w:rsidRPr="00D17557" w:rsidRDefault="0099068B" w:rsidP="0058315F">
            <w:pPr>
              <w:spacing w:line="240" w:lineRule="auto"/>
              <w:ind w:left="720"/>
              <w:rPr>
                <w:rFonts w:ascii="Times New Roman" w:hAnsi="Times New Roman" w:cs="Times New Roman"/>
                <w:sz w:val="24"/>
                <w:szCs w:val="24"/>
              </w:rPr>
            </w:pPr>
            <w:r w:rsidRPr="00D17557">
              <w:rPr>
                <w:rFonts w:ascii="Times New Roman" w:hAnsi="Times New Roman" w:cs="Times New Roman"/>
                <w:sz w:val="24"/>
                <w:szCs w:val="24"/>
              </w:rPr>
              <w:t>Please attach a copy of the MOU if the answer is yes.</w:t>
            </w:r>
          </w:p>
          <w:p w14:paraId="7B341E89" w14:textId="77777777" w:rsidR="0099068B" w:rsidRPr="00D17557" w:rsidRDefault="0099068B" w:rsidP="0058315F">
            <w:pPr>
              <w:spacing w:line="240" w:lineRule="auto"/>
              <w:ind w:left="720"/>
              <w:rPr>
                <w:rFonts w:ascii="Times New Roman" w:hAnsi="Times New Roman" w:cs="Times New Roman"/>
                <w:sz w:val="24"/>
                <w:szCs w:val="24"/>
              </w:rPr>
            </w:pPr>
            <w:r w:rsidRPr="00D17557">
              <w:rPr>
                <w:rFonts w:ascii="Times New Roman" w:hAnsi="Times New Roman" w:cs="Times New Roman"/>
                <w:sz w:val="24"/>
                <w:szCs w:val="24"/>
              </w:rPr>
              <w:t>If the answer is negative, a proper rationale for not signing an MOU should be stated.</w:t>
            </w:r>
          </w:p>
          <w:p w14:paraId="198456AC" w14:textId="77777777" w:rsidR="0099068B" w:rsidRPr="00D17557" w:rsidRDefault="0099068B" w:rsidP="0058315F">
            <w:pPr>
              <w:spacing w:line="240" w:lineRule="auto"/>
              <w:ind w:left="720"/>
              <w:rPr>
                <w:rFonts w:ascii="Times New Roman" w:hAnsi="Times New Roman" w:cs="Times New Roman"/>
                <w:sz w:val="24"/>
                <w:szCs w:val="24"/>
              </w:rPr>
            </w:pPr>
            <w:r w:rsidRPr="00D17557">
              <w:rPr>
                <w:rFonts w:ascii="Times New Roman" w:hAnsi="Times New Roman" w:cs="Times New Roman"/>
                <w:sz w:val="24"/>
                <w:szCs w:val="24"/>
              </w:rPr>
              <w:t>……………………………………………………………………………….</w:t>
            </w:r>
          </w:p>
        </w:tc>
      </w:tr>
      <w:tr w:rsidR="0099068B" w:rsidRPr="00D17557" w14:paraId="43EBA23A" w14:textId="77777777" w:rsidTr="00D767F3">
        <w:trPr>
          <w:cantSplit/>
          <w:trHeight w:val="776"/>
        </w:trPr>
        <w:tc>
          <w:tcPr>
            <w:tcW w:w="9016" w:type="dxa"/>
          </w:tcPr>
          <w:p w14:paraId="163C1662" w14:textId="77777777" w:rsidR="0099068B" w:rsidRPr="00D17557" w:rsidRDefault="0099068B" w:rsidP="0058315F">
            <w:pPr>
              <w:spacing w:line="240" w:lineRule="auto"/>
              <w:rPr>
                <w:rFonts w:ascii="Times New Roman" w:hAnsi="Times New Roman" w:cs="Times New Roman"/>
              </w:rPr>
            </w:pPr>
            <w:r w:rsidRPr="00D17557">
              <w:rPr>
                <w:rFonts w:ascii="Times New Roman" w:hAnsi="Times New Roman" w:cs="Times New Roman"/>
                <w:sz w:val="24"/>
                <w:szCs w:val="24"/>
              </w:rPr>
              <w:t>13.</w:t>
            </w:r>
            <w:r w:rsidRPr="00D17557">
              <w:t xml:space="preserve"> </w:t>
            </w:r>
            <w:r w:rsidRPr="00D17557">
              <w:rPr>
                <w:rFonts w:ascii="Times New Roman" w:hAnsi="Times New Roman" w:cs="Times New Roman"/>
                <w:sz w:val="24"/>
                <w:szCs w:val="24"/>
              </w:rPr>
              <w:t>Proposed Sample Size</w:t>
            </w:r>
          </w:p>
          <w:p w14:paraId="1A337A68"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Sub-group (Name of subgroup, e.g. Men, Women) and Number of Participants </w:t>
            </w:r>
          </w:p>
        </w:tc>
      </w:tr>
      <w:tr w:rsidR="0099068B" w:rsidRPr="00D17557" w14:paraId="5A817767" w14:textId="77777777" w:rsidTr="00D767F3">
        <w:trPr>
          <w:cantSplit/>
          <w:trHeight w:val="776"/>
        </w:trPr>
        <w:tc>
          <w:tcPr>
            <w:tcW w:w="9016" w:type="dxa"/>
          </w:tcPr>
          <w:p w14:paraId="41BB589F"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 xml:space="preserve">14. Do you think this study is valid: (mark one) </w:t>
            </w:r>
          </w:p>
          <w:p w14:paraId="4B43A587" w14:textId="77777777" w:rsidR="0099068B" w:rsidRPr="00D17557" w:rsidRDefault="0099068B" w:rsidP="0058315F">
            <w:pPr>
              <w:pStyle w:val="ListParagraph"/>
              <w:numPr>
                <w:ilvl w:val="0"/>
                <w:numId w:val="28"/>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 xml:space="preserve">More than minimum risk </w:t>
            </w:r>
          </w:p>
          <w:p w14:paraId="7D31F6BE" w14:textId="77777777" w:rsidR="0099068B" w:rsidRPr="00D17557" w:rsidRDefault="0099068B" w:rsidP="0058315F">
            <w:pPr>
              <w:pStyle w:val="ListParagraph"/>
              <w:numPr>
                <w:ilvl w:val="0"/>
                <w:numId w:val="28"/>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 xml:space="preserve">Less than minimal risk </w:t>
            </w:r>
          </w:p>
          <w:p w14:paraId="00D3DAE7" w14:textId="77777777" w:rsidR="0099068B" w:rsidRPr="00D17557" w:rsidRDefault="0099068B" w:rsidP="0058315F">
            <w:pPr>
              <w:pStyle w:val="ListParagraph"/>
              <w:numPr>
                <w:ilvl w:val="0"/>
                <w:numId w:val="28"/>
              </w:numPr>
              <w:spacing w:line="240" w:lineRule="auto"/>
              <w:jc w:val="both"/>
              <w:rPr>
                <w:rFonts w:ascii="Times New Roman" w:hAnsi="Times New Roman" w:cs="Times New Roman"/>
                <w:sz w:val="24"/>
                <w:szCs w:val="24"/>
              </w:rPr>
            </w:pPr>
            <w:r w:rsidRPr="00D17557">
              <w:rPr>
                <w:rFonts w:ascii="Times New Roman" w:hAnsi="Times New Roman" w:cs="Times New Roman"/>
                <w:sz w:val="24"/>
                <w:szCs w:val="24"/>
              </w:rPr>
              <w:t>Only portion of the diagnostic exam</w:t>
            </w:r>
          </w:p>
        </w:tc>
      </w:tr>
      <w:tr w:rsidR="0099068B" w:rsidRPr="00D17557" w14:paraId="43A06058" w14:textId="77777777" w:rsidTr="00D767F3">
        <w:trPr>
          <w:cantSplit/>
          <w:trHeight w:val="776"/>
        </w:trPr>
        <w:tc>
          <w:tcPr>
            <w:tcW w:w="9016" w:type="dxa"/>
          </w:tcPr>
          <w:p w14:paraId="33CEA00F" w14:textId="77777777" w:rsidR="0099068B" w:rsidRPr="00D17557" w:rsidRDefault="0099068B" w:rsidP="0058315F">
            <w:pPr>
              <w:spacing w:line="240" w:lineRule="auto"/>
              <w:rPr>
                <w:rFonts w:ascii="Times New Roman" w:hAnsi="Times New Roman" w:cs="Times New Roman"/>
                <w:sz w:val="24"/>
                <w:szCs w:val="24"/>
              </w:rPr>
            </w:pPr>
          </w:p>
          <w:p w14:paraId="18DF2523" w14:textId="77777777" w:rsidR="0099068B" w:rsidRPr="00D17557" w:rsidRDefault="0099068B" w:rsidP="0058315F">
            <w:pPr>
              <w:spacing w:line="240" w:lineRule="auto"/>
              <w:rPr>
                <w:rFonts w:ascii="Times New Roman" w:hAnsi="Times New Roman" w:cs="Times New Roman"/>
                <w:sz w:val="24"/>
                <w:szCs w:val="24"/>
              </w:rPr>
            </w:pPr>
            <w:r w:rsidRPr="00D17557">
              <w:rPr>
                <w:rFonts w:ascii="Times New Roman" w:hAnsi="Times New Roman" w:cs="Times New Roman"/>
                <w:sz w:val="24"/>
                <w:szCs w:val="24"/>
              </w:rPr>
              <w:t>_______________________________                                                      ______________                                                                                     Signature of the Principal Investigator</w:t>
            </w:r>
            <w:r w:rsidRPr="00D17557">
              <w:rPr>
                <w:rFonts w:ascii="Times New Roman" w:hAnsi="Times New Roman" w:cs="Times New Roman"/>
                <w:sz w:val="24"/>
                <w:szCs w:val="24"/>
              </w:rPr>
              <w:tab/>
              <w:t xml:space="preserve">                                                      Date                                                                                                       </w:t>
            </w:r>
          </w:p>
        </w:tc>
      </w:tr>
    </w:tbl>
    <w:p w14:paraId="7A9CE562" w14:textId="77777777" w:rsidR="0099068B" w:rsidRPr="007819AA" w:rsidRDefault="0099068B" w:rsidP="0058315F">
      <w:pPr>
        <w:spacing w:line="240" w:lineRule="auto"/>
        <w:rPr>
          <w:rFonts w:ascii="Times New Roman" w:hAnsi="Times New Roman" w:cs="Times New Roman"/>
          <w:sz w:val="24"/>
          <w:u w:val="single"/>
        </w:rPr>
      </w:pPr>
    </w:p>
    <w:p w14:paraId="7018E380" w14:textId="77777777" w:rsidR="0099068B" w:rsidRPr="007819AA" w:rsidRDefault="0099068B" w:rsidP="0058315F">
      <w:pPr>
        <w:spacing w:line="240" w:lineRule="auto"/>
        <w:rPr>
          <w:rFonts w:ascii="Times New Roman" w:hAnsi="Times New Roman" w:cs="Times New Roman"/>
          <w:sz w:val="24"/>
          <w:u w:val="single"/>
        </w:rPr>
      </w:pPr>
      <w:r w:rsidRPr="007819AA">
        <w:rPr>
          <w:rFonts w:ascii="Times New Roman" w:hAnsi="Times New Roman" w:cs="Times New Roman"/>
          <w:sz w:val="24"/>
          <w:u w:val="single"/>
        </w:rPr>
        <w:t>7. Ensure that the protocol's content is not plagiarized.</w:t>
      </w:r>
    </w:p>
    <w:p w14:paraId="05DC8BEE" w14:textId="77777777" w:rsidR="0099068B" w:rsidRPr="007819AA" w:rsidRDefault="0099068B" w:rsidP="0058315F">
      <w:pPr>
        <w:spacing w:line="240" w:lineRule="auto"/>
        <w:rPr>
          <w:rFonts w:ascii="Times New Roman" w:hAnsi="Times New Roman" w:cs="Times New Roman"/>
          <w:sz w:val="24"/>
          <w:u w:val="single"/>
        </w:rPr>
      </w:pPr>
      <w:r w:rsidRPr="007819AA">
        <w:rPr>
          <w:rFonts w:ascii="Times New Roman" w:hAnsi="Times New Roman" w:cs="Times New Roman"/>
          <w:sz w:val="24"/>
          <w:u w:val="single"/>
        </w:rPr>
        <w:t>8. A copy of a genuine scientific review committee's approval (If any).</w:t>
      </w:r>
    </w:p>
    <w:p w14:paraId="78F0E89F" w14:textId="77777777" w:rsidR="0099068B" w:rsidRPr="007819AA" w:rsidRDefault="0099068B" w:rsidP="0058315F">
      <w:pPr>
        <w:spacing w:line="240" w:lineRule="auto"/>
        <w:rPr>
          <w:rFonts w:ascii="Times New Roman" w:hAnsi="Times New Roman" w:cs="Times New Roman"/>
          <w:sz w:val="24"/>
          <w:u w:val="single"/>
        </w:rPr>
      </w:pPr>
      <w:r w:rsidRPr="007819AA">
        <w:rPr>
          <w:rFonts w:ascii="Times New Roman" w:hAnsi="Times New Roman" w:cs="Times New Roman"/>
          <w:sz w:val="24"/>
          <w:u w:val="single"/>
        </w:rPr>
        <w:t>9. Investigators' biographies</w:t>
      </w:r>
    </w:p>
    <w:p w14:paraId="4D1920AF" w14:textId="77777777" w:rsidR="0099068B" w:rsidRPr="007819AA" w:rsidRDefault="0099068B" w:rsidP="0058315F">
      <w:pPr>
        <w:spacing w:line="240" w:lineRule="auto"/>
        <w:rPr>
          <w:rFonts w:ascii="Times New Roman" w:hAnsi="Times New Roman" w:cs="Times New Roman"/>
          <w:sz w:val="24"/>
        </w:rPr>
      </w:pPr>
      <w:r w:rsidRPr="007819AA">
        <w:rPr>
          <w:rFonts w:ascii="Times New Roman" w:hAnsi="Times New Roman" w:cs="Times New Roman"/>
          <w:sz w:val="24"/>
          <w:u w:val="single"/>
        </w:rPr>
        <w:t>10. All documentation must be provided to the IRB in two (2) copies, including a soft copy.</w:t>
      </w:r>
    </w:p>
    <w:p w14:paraId="5807BC67" w14:textId="77777777" w:rsidR="0099068B" w:rsidRPr="007819AA" w:rsidRDefault="0099068B" w:rsidP="0058315F">
      <w:pPr>
        <w:spacing w:line="240" w:lineRule="auto"/>
        <w:rPr>
          <w:rFonts w:ascii="Times New Roman" w:eastAsia="+mj-ea" w:hAnsi="Times New Roman" w:cs="Times New Roman"/>
          <w:bCs/>
          <w:kern w:val="24"/>
          <w:sz w:val="28"/>
          <w:szCs w:val="28"/>
        </w:rPr>
      </w:pPr>
      <w:r w:rsidRPr="007819AA">
        <w:br w:type="page"/>
      </w:r>
    </w:p>
    <w:p w14:paraId="3BD3ABA9" w14:textId="77777777" w:rsidR="0099068B" w:rsidRPr="0003735E" w:rsidRDefault="0099068B" w:rsidP="0099068B">
      <w:pPr>
        <w:pStyle w:val="Heading2"/>
        <w:rPr>
          <w:color w:val="auto"/>
          <w:sz w:val="24"/>
          <w:szCs w:val="24"/>
        </w:rPr>
      </w:pPr>
      <w:bookmarkStart w:id="56" w:name="_Toc85057494"/>
      <w:r w:rsidRPr="0003735E">
        <w:rPr>
          <w:color w:val="auto"/>
          <w:sz w:val="24"/>
          <w:szCs w:val="24"/>
        </w:rPr>
        <w:t xml:space="preserve">Annexure D: </w:t>
      </w:r>
      <w:bookmarkEnd w:id="56"/>
      <w:r w:rsidRPr="0003735E">
        <w:rPr>
          <w:color w:val="auto"/>
          <w:sz w:val="24"/>
          <w:szCs w:val="24"/>
        </w:rPr>
        <w:t>Format for IRB Reporting</w:t>
      </w:r>
    </w:p>
    <w:p w14:paraId="426D4FFB" w14:textId="77777777" w:rsidR="0099068B" w:rsidRPr="00D17557" w:rsidRDefault="0099068B" w:rsidP="0099068B"/>
    <w:tbl>
      <w:tblPr>
        <w:tblStyle w:val="TableGrid"/>
        <w:tblW w:w="10009" w:type="dxa"/>
        <w:jc w:val="center"/>
        <w:tblLook w:val="04A0" w:firstRow="1" w:lastRow="0" w:firstColumn="1" w:lastColumn="0" w:noHBand="0" w:noVBand="1"/>
      </w:tblPr>
      <w:tblGrid>
        <w:gridCol w:w="508"/>
        <w:gridCol w:w="1173"/>
        <w:gridCol w:w="1243"/>
        <w:gridCol w:w="125"/>
        <w:gridCol w:w="1351"/>
        <w:gridCol w:w="1572"/>
        <w:gridCol w:w="246"/>
        <w:gridCol w:w="1554"/>
        <w:gridCol w:w="1149"/>
        <w:gridCol w:w="1088"/>
      </w:tblGrid>
      <w:tr w:rsidR="0099068B" w:rsidRPr="00D17557" w14:paraId="503A42FC" w14:textId="77777777" w:rsidTr="00D767F3">
        <w:trPr>
          <w:jc w:val="center"/>
        </w:trPr>
        <w:tc>
          <w:tcPr>
            <w:tcW w:w="3049" w:type="dxa"/>
            <w:gridSpan w:val="4"/>
            <w:vAlign w:val="center"/>
          </w:tcPr>
          <w:p w14:paraId="76A22500"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Date of the report:</w:t>
            </w:r>
          </w:p>
        </w:tc>
        <w:tc>
          <w:tcPr>
            <w:tcW w:w="6960" w:type="dxa"/>
            <w:gridSpan w:val="6"/>
            <w:vAlign w:val="center"/>
          </w:tcPr>
          <w:p w14:paraId="45726284" w14:textId="77777777" w:rsidR="0099068B" w:rsidRPr="00D17557" w:rsidRDefault="0099068B" w:rsidP="00D767F3">
            <w:pPr>
              <w:spacing w:line="360" w:lineRule="auto"/>
              <w:rPr>
                <w:rFonts w:ascii="Times New Roman" w:hAnsi="Times New Roman" w:cs="Times New Roman"/>
              </w:rPr>
            </w:pPr>
          </w:p>
        </w:tc>
      </w:tr>
      <w:tr w:rsidR="0099068B" w:rsidRPr="00D17557" w14:paraId="6EF61207" w14:textId="77777777" w:rsidTr="00D767F3">
        <w:trPr>
          <w:jc w:val="center"/>
        </w:trPr>
        <w:tc>
          <w:tcPr>
            <w:tcW w:w="3049" w:type="dxa"/>
            <w:gridSpan w:val="4"/>
            <w:vAlign w:val="center"/>
          </w:tcPr>
          <w:p w14:paraId="6628A000"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Reporting period:</w:t>
            </w:r>
          </w:p>
        </w:tc>
        <w:tc>
          <w:tcPr>
            <w:tcW w:w="6960" w:type="dxa"/>
            <w:gridSpan w:val="6"/>
            <w:vAlign w:val="center"/>
          </w:tcPr>
          <w:p w14:paraId="3F8F13C4" w14:textId="77777777" w:rsidR="0099068B" w:rsidRPr="00D17557" w:rsidRDefault="0099068B" w:rsidP="00D767F3">
            <w:pPr>
              <w:spacing w:line="360" w:lineRule="auto"/>
              <w:rPr>
                <w:rFonts w:ascii="Times New Roman" w:hAnsi="Times New Roman" w:cs="Times New Roman"/>
              </w:rPr>
            </w:pPr>
          </w:p>
        </w:tc>
      </w:tr>
      <w:tr w:rsidR="0099068B" w:rsidRPr="00D17557" w14:paraId="4E59BDD8" w14:textId="77777777" w:rsidTr="00D767F3">
        <w:trPr>
          <w:jc w:val="center"/>
        </w:trPr>
        <w:tc>
          <w:tcPr>
            <w:tcW w:w="3049" w:type="dxa"/>
            <w:gridSpan w:val="4"/>
            <w:vAlign w:val="center"/>
          </w:tcPr>
          <w:p w14:paraId="711E8FD9"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Name of the IRB:</w:t>
            </w:r>
          </w:p>
        </w:tc>
        <w:tc>
          <w:tcPr>
            <w:tcW w:w="6960" w:type="dxa"/>
            <w:gridSpan w:val="6"/>
            <w:vAlign w:val="center"/>
          </w:tcPr>
          <w:p w14:paraId="3C817B08" w14:textId="77777777" w:rsidR="0099068B" w:rsidRPr="00D17557" w:rsidRDefault="0099068B" w:rsidP="00D767F3">
            <w:pPr>
              <w:spacing w:line="360" w:lineRule="auto"/>
              <w:rPr>
                <w:rFonts w:ascii="Times New Roman" w:hAnsi="Times New Roman" w:cs="Times New Roman"/>
              </w:rPr>
            </w:pPr>
          </w:p>
        </w:tc>
      </w:tr>
      <w:tr w:rsidR="0099068B" w:rsidRPr="00D17557" w14:paraId="78198DC6" w14:textId="77777777" w:rsidTr="00D767F3">
        <w:trPr>
          <w:jc w:val="center"/>
        </w:trPr>
        <w:tc>
          <w:tcPr>
            <w:tcW w:w="10009" w:type="dxa"/>
            <w:gridSpan w:val="10"/>
            <w:vAlign w:val="center"/>
          </w:tcPr>
          <w:p w14:paraId="63D4DC70"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IRB registration number:</w:t>
            </w:r>
          </w:p>
        </w:tc>
      </w:tr>
      <w:tr w:rsidR="0099068B" w:rsidRPr="00D17557" w14:paraId="52505A35" w14:textId="77777777" w:rsidTr="00D767F3">
        <w:trPr>
          <w:jc w:val="center"/>
        </w:trPr>
        <w:tc>
          <w:tcPr>
            <w:tcW w:w="10009" w:type="dxa"/>
            <w:gridSpan w:val="10"/>
            <w:vAlign w:val="center"/>
          </w:tcPr>
          <w:p w14:paraId="0760E403"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Address of the IRB:</w:t>
            </w:r>
          </w:p>
          <w:p w14:paraId="2B17FCF7"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Phone and email:</w:t>
            </w:r>
          </w:p>
        </w:tc>
      </w:tr>
      <w:tr w:rsidR="0099068B" w:rsidRPr="00D17557" w14:paraId="7B7321E2" w14:textId="77777777" w:rsidTr="00D767F3">
        <w:trPr>
          <w:jc w:val="center"/>
        </w:trPr>
        <w:tc>
          <w:tcPr>
            <w:tcW w:w="3049" w:type="dxa"/>
            <w:gridSpan w:val="4"/>
            <w:vAlign w:val="center"/>
          </w:tcPr>
          <w:p w14:paraId="6FA19238"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Name of the Chairperson:</w:t>
            </w:r>
          </w:p>
        </w:tc>
        <w:tc>
          <w:tcPr>
            <w:tcW w:w="6960" w:type="dxa"/>
            <w:gridSpan w:val="6"/>
            <w:vAlign w:val="center"/>
          </w:tcPr>
          <w:p w14:paraId="24736EEC" w14:textId="77777777" w:rsidR="0099068B" w:rsidRPr="00D17557" w:rsidRDefault="0099068B" w:rsidP="00D767F3">
            <w:pPr>
              <w:spacing w:line="360" w:lineRule="auto"/>
              <w:rPr>
                <w:rFonts w:ascii="Times New Roman" w:hAnsi="Times New Roman" w:cs="Times New Roman"/>
              </w:rPr>
            </w:pPr>
          </w:p>
        </w:tc>
      </w:tr>
      <w:tr w:rsidR="0099068B" w:rsidRPr="00D17557" w14:paraId="2CB5D795" w14:textId="77777777" w:rsidTr="00D767F3">
        <w:trPr>
          <w:jc w:val="center"/>
        </w:trPr>
        <w:tc>
          <w:tcPr>
            <w:tcW w:w="3049" w:type="dxa"/>
            <w:gridSpan w:val="4"/>
            <w:vAlign w:val="center"/>
          </w:tcPr>
          <w:p w14:paraId="0AE7C641"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Designation:</w:t>
            </w:r>
          </w:p>
        </w:tc>
        <w:tc>
          <w:tcPr>
            <w:tcW w:w="6960" w:type="dxa"/>
            <w:gridSpan w:val="6"/>
            <w:vAlign w:val="center"/>
          </w:tcPr>
          <w:p w14:paraId="78AD557F" w14:textId="77777777" w:rsidR="0099068B" w:rsidRPr="00D17557" w:rsidRDefault="0099068B" w:rsidP="00D767F3">
            <w:pPr>
              <w:spacing w:line="360" w:lineRule="auto"/>
              <w:rPr>
                <w:rFonts w:ascii="Times New Roman" w:hAnsi="Times New Roman" w:cs="Times New Roman"/>
              </w:rPr>
            </w:pPr>
          </w:p>
        </w:tc>
      </w:tr>
      <w:tr w:rsidR="0099068B" w:rsidRPr="00D17557" w14:paraId="09A25607" w14:textId="77777777" w:rsidTr="00D767F3">
        <w:trPr>
          <w:trHeight w:val="663"/>
          <w:jc w:val="center"/>
        </w:trPr>
        <w:tc>
          <w:tcPr>
            <w:tcW w:w="10009" w:type="dxa"/>
            <w:gridSpan w:val="10"/>
            <w:vAlign w:val="center"/>
          </w:tcPr>
          <w:p w14:paraId="571C3F14"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Chairperson's contact information (including phone and email):</w:t>
            </w:r>
          </w:p>
          <w:p w14:paraId="71ACB4D5" w14:textId="77777777" w:rsidR="0099068B" w:rsidRPr="00D17557" w:rsidRDefault="0099068B" w:rsidP="00D767F3">
            <w:pPr>
              <w:spacing w:line="360" w:lineRule="auto"/>
              <w:rPr>
                <w:rFonts w:ascii="Times New Roman" w:hAnsi="Times New Roman" w:cs="Times New Roman"/>
              </w:rPr>
            </w:pPr>
          </w:p>
        </w:tc>
      </w:tr>
      <w:tr w:rsidR="0099068B" w:rsidRPr="00D17557" w14:paraId="723D8CD6" w14:textId="77777777" w:rsidTr="00D767F3">
        <w:trPr>
          <w:jc w:val="center"/>
        </w:trPr>
        <w:tc>
          <w:tcPr>
            <w:tcW w:w="5972" w:type="dxa"/>
            <w:gridSpan w:val="6"/>
            <w:vAlign w:val="center"/>
          </w:tcPr>
          <w:p w14:paraId="33CB0DC1"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Number of meetings conducted in total</w:t>
            </w:r>
          </w:p>
        </w:tc>
        <w:tc>
          <w:tcPr>
            <w:tcW w:w="4037" w:type="dxa"/>
            <w:gridSpan w:val="4"/>
            <w:vAlign w:val="center"/>
          </w:tcPr>
          <w:p w14:paraId="0FDB7C55" w14:textId="77777777" w:rsidR="0099068B" w:rsidRPr="00D17557" w:rsidRDefault="0099068B" w:rsidP="00D767F3">
            <w:pPr>
              <w:spacing w:line="360" w:lineRule="auto"/>
              <w:rPr>
                <w:rFonts w:ascii="Times New Roman" w:hAnsi="Times New Roman" w:cs="Times New Roman"/>
              </w:rPr>
            </w:pPr>
          </w:p>
        </w:tc>
      </w:tr>
      <w:tr w:rsidR="0099068B" w:rsidRPr="00D17557" w14:paraId="33236DBB" w14:textId="77777777" w:rsidTr="00D767F3">
        <w:trPr>
          <w:jc w:val="center"/>
        </w:trPr>
        <w:tc>
          <w:tcPr>
            <w:tcW w:w="5972" w:type="dxa"/>
            <w:gridSpan w:val="6"/>
            <w:vAlign w:val="center"/>
          </w:tcPr>
          <w:p w14:paraId="3E50E447"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The total number of research protocols/proposals received</w:t>
            </w:r>
          </w:p>
        </w:tc>
        <w:tc>
          <w:tcPr>
            <w:tcW w:w="4037" w:type="dxa"/>
            <w:gridSpan w:val="4"/>
            <w:vAlign w:val="center"/>
          </w:tcPr>
          <w:p w14:paraId="40525F6B" w14:textId="77777777" w:rsidR="0099068B" w:rsidRPr="00D17557" w:rsidRDefault="0099068B" w:rsidP="00D767F3">
            <w:pPr>
              <w:spacing w:line="360" w:lineRule="auto"/>
              <w:rPr>
                <w:rFonts w:ascii="Times New Roman" w:hAnsi="Times New Roman" w:cs="Times New Roman"/>
              </w:rPr>
            </w:pPr>
          </w:p>
        </w:tc>
      </w:tr>
      <w:tr w:rsidR="0099068B" w:rsidRPr="00D17557" w14:paraId="3B3BEDDA" w14:textId="77777777" w:rsidTr="00D767F3">
        <w:trPr>
          <w:jc w:val="center"/>
        </w:trPr>
        <w:tc>
          <w:tcPr>
            <w:tcW w:w="5972" w:type="dxa"/>
            <w:gridSpan w:val="6"/>
            <w:vAlign w:val="center"/>
          </w:tcPr>
          <w:p w14:paraId="71355AF3"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The total number of approved research proposals</w:t>
            </w:r>
          </w:p>
        </w:tc>
        <w:tc>
          <w:tcPr>
            <w:tcW w:w="4037" w:type="dxa"/>
            <w:gridSpan w:val="4"/>
            <w:vAlign w:val="center"/>
          </w:tcPr>
          <w:p w14:paraId="26EF0913" w14:textId="77777777" w:rsidR="0099068B" w:rsidRPr="00D17557" w:rsidRDefault="0099068B" w:rsidP="00D767F3">
            <w:pPr>
              <w:spacing w:line="360" w:lineRule="auto"/>
              <w:rPr>
                <w:rFonts w:ascii="Times New Roman" w:hAnsi="Times New Roman" w:cs="Times New Roman"/>
              </w:rPr>
            </w:pPr>
          </w:p>
        </w:tc>
      </w:tr>
      <w:tr w:rsidR="0099068B" w:rsidRPr="00D17557" w14:paraId="3E26278C" w14:textId="77777777" w:rsidTr="00D767F3">
        <w:trPr>
          <w:jc w:val="center"/>
        </w:trPr>
        <w:tc>
          <w:tcPr>
            <w:tcW w:w="5972" w:type="dxa"/>
            <w:gridSpan w:val="6"/>
            <w:vAlign w:val="center"/>
          </w:tcPr>
          <w:p w14:paraId="052096C5"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The total number of research proposals that have been turned down</w:t>
            </w:r>
          </w:p>
        </w:tc>
        <w:tc>
          <w:tcPr>
            <w:tcW w:w="4037" w:type="dxa"/>
            <w:gridSpan w:val="4"/>
            <w:vAlign w:val="center"/>
          </w:tcPr>
          <w:p w14:paraId="4E44BD7C" w14:textId="77777777" w:rsidR="0099068B" w:rsidRPr="00D17557" w:rsidRDefault="0099068B" w:rsidP="00D767F3">
            <w:pPr>
              <w:spacing w:line="360" w:lineRule="auto"/>
              <w:rPr>
                <w:rFonts w:ascii="Times New Roman" w:hAnsi="Times New Roman" w:cs="Times New Roman"/>
              </w:rPr>
            </w:pPr>
          </w:p>
        </w:tc>
      </w:tr>
      <w:tr w:rsidR="0099068B" w:rsidRPr="00D17557" w14:paraId="54FB8569" w14:textId="77777777" w:rsidTr="00D767F3">
        <w:trPr>
          <w:jc w:val="center"/>
        </w:trPr>
        <w:tc>
          <w:tcPr>
            <w:tcW w:w="5972" w:type="dxa"/>
            <w:gridSpan w:val="6"/>
            <w:vAlign w:val="center"/>
          </w:tcPr>
          <w:p w14:paraId="58C7F61B"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Total number of approved protocol/proposals with significant revisions</w:t>
            </w:r>
          </w:p>
        </w:tc>
        <w:tc>
          <w:tcPr>
            <w:tcW w:w="4037" w:type="dxa"/>
            <w:gridSpan w:val="4"/>
            <w:vAlign w:val="center"/>
          </w:tcPr>
          <w:p w14:paraId="0A395842" w14:textId="77777777" w:rsidR="0099068B" w:rsidRPr="00D17557" w:rsidRDefault="0099068B" w:rsidP="00D767F3">
            <w:pPr>
              <w:spacing w:line="360" w:lineRule="auto"/>
              <w:rPr>
                <w:rFonts w:ascii="Times New Roman" w:hAnsi="Times New Roman" w:cs="Times New Roman"/>
              </w:rPr>
            </w:pPr>
          </w:p>
        </w:tc>
      </w:tr>
      <w:tr w:rsidR="0099068B" w:rsidRPr="00D17557" w14:paraId="5AF1659A" w14:textId="77777777" w:rsidTr="00D767F3">
        <w:trPr>
          <w:jc w:val="center"/>
        </w:trPr>
        <w:tc>
          <w:tcPr>
            <w:tcW w:w="10009" w:type="dxa"/>
            <w:gridSpan w:val="10"/>
            <w:shd w:val="clear" w:color="auto" w:fill="D9D9D9" w:themeFill="background1" w:themeFillShade="D9"/>
            <w:vAlign w:val="center"/>
          </w:tcPr>
          <w:p w14:paraId="5039F824"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b/>
                <w:bCs/>
              </w:rPr>
              <w:t>For each of the procedures that have been authorized (add rows if necessary)</w:t>
            </w:r>
          </w:p>
        </w:tc>
      </w:tr>
      <w:tr w:rsidR="0099068B" w:rsidRPr="00D17557" w14:paraId="10479AC3" w14:textId="77777777" w:rsidTr="00D767F3">
        <w:trPr>
          <w:jc w:val="center"/>
        </w:trPr>
        <w:tc>
          <w:tcPr>
            <w:tcW w:w="508" w:type="dxa"/>
            <w:shd w:val="clear" w:color="auto" w:fill="D9D9D9" w:themeFill="background1" w:themeFillShade="D9"/>
            <w:vAlign w:val="center"/>
          </w:tcPr>
          <w:p w14:paraId="79D3ADB1"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Sl no</w:t>
            </w:r>
          </w:p>
        </w:tc>
        <w:tc>
          <w:tcPr>
            <w:tcW w:w="1173" w:type="dxa"/>
            <w:shd w:val="clear" w:color="auto" w:fill="D9D9D9" w:themeFill="background1" w:themeFillShade="D9"/>
            <w:vAlign w:val="center"/>
          </w:tcPr>
          <w:p w14:paraId="48BB5CF5"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 xml:space="preserve">Title of research </w:t>
            </w:r>
          </w:p>
        </w:tc>
        <w:tc>
          <w:tcPr>
            <w:tcW w:w="1243" w:type="dxa"/>
            <w:shd w:val="clear" w:color="auto" w:fill="D9D9D9" w:themeFill="background1" w:themeFillShade="D9"/>
            <w:vAlign w:val="center"/>
          </w:tcPr>
          <w:p w14:paraId="56E9EE02"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Research Period</w:t>
            </w:r>
          </w:p>
        </w:tc>
        <w:tc>
          <w:tcPr>
            <w:tcW w:w="1476" w:type="dxa"/>
            <w:gridSpan w:val="2"/>
            <w:shd w:val="clear" w:color="auto" w:fill="D9D9D9" w:themeFill="background1" w:themeFillShade="D9"/>
            <w:vAlign w:val="center"/>
          </w:tcPr>
          <w:p w14:paraId="675C95BF"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Name of the institution conducting research</w:t>
            </w:r>
          </w:p>
        </w:tc>
        <w:tc>
          <w:tcPr>
            <w:tcW w:w="1818" w:type="dxa"/>
            <w:gridSpan w:val="2"/>
            <w:shd w:val="clear" w:color="auto" w:fill="D9D9D9" w:themeFill="background1" w:themeFillShade="D9"/>
            <w:vAlign w:val="center"/>
          </w:tcPr>
          <w:p w14:paraId="65E9A41D"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Collaboration on a global scale? (Y/N)</w:t>
            </w:r>
          </w:p>
        </w:tc>
        <w:tc>
          <w:tcPr>
            <w:tcW w:w="1554" w:type="dxa"/>
            <w:shd w:val="clear" w:color="auto" w:fill="D9D9D9" w:themeFill="background1" w:themeFillShade="D9"/>
            <w:vAlign w:val="center"/>
          </w:tcPr>
          <w:p w14:paraId="4F49E3AC"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Name of Principal Investigator</w:t>
            </w:r>
          </w:p>
        </w:tc>
        <w:tc>
          <w:tcPr>
            <w:tcW w:w="1149" w:type="dxa"/>
            <w:shd w:val="clear" w:color="auto" w:fill="D9D9D9" w:themeFill="background1" w:themeFillShade="D9"/>
            <w:vAlign w:val="center"/>
          </w:tcPr>
          <w:p w14:paraId="60B00FFB"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Current Status of research</w:t>
            </w:r>
          </w:p>
        </w:tc>
        <w:tc>
          <w:tcPr>
            <w:tcW w:w="1088" w:type="dxa"/>
            <w:shd w:val="clear" w:color="auto" w:fill="D9D9D9" w:themeFill="background1" w:themeFillShade="D9"/>
            <w:vAlign w:val="center"/>
          </w:tcPr>
          <w:p w14:paraId="5D61E97F"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Name of the funding agency</w:t>
            </w:r>
          </w:p>
        </w:tc>
      </w:tr>
      <w:tr w:rsidR="0099068B" w:rsidRPr="00D17557" w14:paraId="46188A41" w14:textId="77777777" w:rsidTr="00D767F3">
        <w:trPr>
          <w:jc w:val="center"/>
        </w:trPr>
        <w:tc>
          <w:tcPr>
            <w:tcW w:w="508" w:type="dxa"/>
            <w:vAlign w:val="center"/>
          </w:tcPr>
          <w:p w14:paraId="2608D45A" w14:textId="77777777" w:rsidR="0099068B" w:rsidRPr="00D17557" w:rsidRDefault="0099068B" w:rsidP="00D767F3">
            <w:pPr>
              <w:spacing w:line="360" w:lineRule="auto"/>
              <w:rPr>
                <w:rFonts w:ascii="Times New Roman" w:hAnsi="Times New Roman" w:cs="Times New Roman"/>
              </w:rPr>
            </w:pPr>
          </w:p>
        </w:tc>
        <w:tc>
          <w:tcPr>
            <w:tcW w:w="1173" w:type="dxa"/>
            <w:vAlign w:val="center"/>
          </w:tcPr>
          <w:p w14:paraId="3BC74C4C" w14:textId="77777777" w:rsidR="0099068B" w:rsidRPr="00D17557" w:rsidRDefault="0099068B" w:rsidP="00D767F3">
            <w:pPr>
              <w:spacing w:line="360" w:lineRule="auto"/>
              <w:rPr>
                <w:rFonts w:ascii="Times New Roman" w:hAnsi="Times New Roman" w:cs="Times New Roman"/>
              </w:rPr>
            </w:pPr>
          </w:p>
        </w:tc>
        <w:tc>
          <w:tcPr>
            <w:tcW w:w="1243" w:type="dxa"/>
            <w:vAlign w:val="center"/>
          </w:tcPr>
          <w:p w14:paraId="67C6E403" w14:textId="77777777" w:rsidR="0099068B" w:rsidRPr="00D17557" w:rsidRDefault="0099068B" w:rsidP="00D767F3">
            <w:pPr>
              <w:spacing w:line="360" w:lineRule="auto"/>
              <w:rPr>
                <w:rFonts w:ascii="Times New Roman" w:hAnsi="Times New Roman" w:cs="Times New Roman"/>
              </w:rPr>
            </w:pPr>
          </w:p>
        </w:tc>
        <w:tc>
          <w:tcPr>
            <w:tcW w:w="1476" w:type="dxa"/>
            <w:gridSpan w:val="2"/>
            <w:vAlign w:val="center"/>
          </w:tcPr>
          <w:p w14:paraId="54263037" w14:textId="77777777" w:rsidR="0099068B" w:rsidRPr="00D17557" w:rsidRDefault="0099068B" w:rsidP="00D767F3">
            <w:pPr>
              <w:spacing w:line="360" w:lineRule="auto"/>
              <w:rPr>
                <w:rFonts w:ascii="Times New Roman" w:hAnsi="Times New Roman" w:cs="Times New Roman"/>
              </w:rPr>
            </w:pPr>
          </w:p>
        </w:tc>
        <w:tc>
          <w:tcPr>
            <w:tcW w:w="1818" w:type="dxa"/>
            <w:gridSpan w:val="2"/>
            <w:vAlign w:val="center"/>
          </w:tcPr>
          <w:p w14:paraId="581481C0" w14:textId="77777777" w:rsidR="0099068B" w:rsidRPr="00D17557" w:rsidRDefault="0099068B" w:rsidP="00D767F3">
            <w:pPr>
              <w:spacing w:line="360" w:lineRule="auto"/>
              <w:rPr>
                <w:rFonts w:ascii="Times New Roman" w:hAnsi="Times New Roman" w:cs="Times New Roman"/>
              </w:rPr>
            </w:pPr>
          </w:p>
        </w:tc>
        <w:tc>
          <w:tcPr>
            <w:tcW w:w="1554" w:type="dxa"/>
            <w:vAlign w:val="center"/>
          </w:tcPr>
          <w:p w14:paraId="25C27F70" w14:textId="77777777" w:rsidR="0099068B" w:rsidRPr="00D17557" w:rsidRDefault="0099068B" w:rsidP="00D767F3">
            <w:pPr>
              <w:spacing w:line="360" w:lineRule="auto"/>
              <w:rPr>
                <w:rFonts w:ascii="Times New Roman" w:hAnsi="Times New Roman" w:cs="Times New Roman"/>
              </w:rPr>
            </w:pPr>
          </w:p>
        </w:tc>
        <w:tc>
          <w:tcPr>
            <w:tcW w:w="1149" w:type="dxa"/>
            <w:vAlign w:val="center"/>
          </w:tcPr>
          <w:p w14:paraId="319FB99D" w14:textId="77777777" w:rsidR="0099068B" w:rsidRPr="00D17557" w:rsidRDefault="0099068B" w:rsidP="00D767F3">
            <w:pPr>
              <w:spacing w:line="360" w:lineRule="auto"/>
              <w:rPr>
                <w:rFonts w:ascii="Times New Roman" w:hAnsi="Times New Roman" w:cs="Times New Roman"/>
              </w:rPr>
            </w:pPr>
          </w:p>
        </w:tc>
        <w:tc>
          <w:tcPr>
            <w:tcW w:w="1088" w:type="dxa"/>
            <w:vAlign w:val="center"/>
          </w:tcPr>
          <w:p w14:paraId="57A09247" w14:textId="77777777" w:rsidR="0099068B" w:rsidRPr="00D17557" w:rsidRDefault="0099068B" w:rsidP="00D767F3">
            <w:pPr>
              <w:spacing w:line="360" w:lineRule="auto"/>
              <w:rPr>
                <w:rFonts w:ascii="Times New Roman" w:hAnsi="Times New Roman" w:cs="Times New Roman"/>
              </w:rPr>
            </w:pPr>
          </w:p>
        </w:tc>
      </w:tr>
      <w:tr w:rsidR="0099068B" w:rsidRPr="00D17557" w14:paraId="7F23B36A" w14:textId="77777777" w:rsidTr="00D767F3">
        <w:trPr>
          <w:jc w:val="center"/>
        </w:trPr>
        <w:tc>
          <w:tcPr>
            <w:tcW w:w="508" w:type="dxa"/>
            <w:vAlign w:val="center"/>
          </w:tcPr>
          <w:p w14:paraId="367CBEFF" w14:textId="77777777" w:rsidR="0099068B" w:rsidRPr="00D17557" w:rsidRDefault="0099068B" w:rsidP="00D767F3">
            <w:pPr>
              <w:spacing w:line="360" w:lineRule="auto"/>
              <w:rPr>
                <w:rFonts w:ascii="Times New Roman" w:hAnsi="Times New Roman" w:cs="Times New Roman"/>
              </w:rPr>
            </w:pPr>
          </w:p>
        </w:tc>
        <w:tc>
          <w:tcPr>
            <w:tcW w:w="1173" w:type="dxa"/>
            <w:vAlign w:val="center"/>
          </w:tcPr>
          <w:p w14:paraId="6AB81F3D" w14:textId="77777777" w:rsidR="0099068B" w:rsidRPr="00D17557" w:rsidRDefault="0099068B" w:rsidP="00D767F3">
            <w:pPr>
              <w:spacing w:line="360" w:lineRule="auto"/>
              <w:rPr>
                <w:rFonts w:ascii="Times New Roman" w:hAnsi="Times New Roman" w:cs="Times New Roman"/>
              </w:rPr>
            </w:pPr>
          </w:p>
        </w:tc>
        <w:tc>
          <w:tcPr>
            <w:tcW w:w="1243" w:type="dxa"/>
            <w:vAlign w:val="center"/>
          </w:tcPr>
          <w:p w14:paraId="349368DD" w14:textId="77777777" w:rsidR="0099068B" w:rsidRPr="00D17557" w:rsidRDefault="0099068B" w:rsidP="00D767F3">
            <w:pPr>
              <w:spacing w:line="360" w:lineRule="auto"/>
              <w:rPr>
                <w:rFonts w:ascii="Times New Roman" w:hAnsi="Times New Roman" w:cs="Times New Roman"/>
              </w:rPr>
            </w:pPr>
          </w:p>
        </w:tc>
        <w:tc>
          <w:tcPr>
            <w:tcW w:w="1476" w:type="dxa"/>
            <w:gridSpan w:val="2"/>
            <w:vAlign w:val="center"/>
          </w:tcPr>
          <w:p w14:paraId="162AA9E0" w14:textId="77777777" w:rsidR="0099068B" w:rsidRPr="00D17557" w:rsidRDefault="0099068B" w:rsidP="00D767F3">
            <w:pPr>
              <w:spacing w:line="360" w:lineRule="auto"/>
              <w:rPr>
                <w:rFonts w:ascii="Times New Roman" w:hAnsi="Times New Roman" w:cs="Times New Roman"/>
              </w:rPr>
            </w:pPr>
          </w:p>
        </w:tc>
        <w:tc>
          <w:tcPr>
            <w:tcW w:w="1818" w:type="dxa"/>
            <w:gridSpan w:val="2"/>
            <w:vAlign w:val="center"/>
          </w:tcPr>
          <w:p w14:paraId="7DC3A3B4" w14:textId="77777777" w:rsidR="0099068B" w:rsidRPr="00D17557" w:rsidRDefault="0099068B" w:rsidP="00D767F3">
            <w:pPr>
              <w:spacing w:line="360" w:lineRule="auto"/>
              <w:rPr>
                <w:rFonts w:ascii="Times New Roman" w:hAnsi="Times New Roman" w:cs="Times New Roman"/>
              </w:rPr>
            </w:pPr>
          </w:p>
        </w:tc>
        <w:tc>
          <w:tcPr>
            <w:tcW w:w="1554" w:type="dxa"/>
            <w:vAlign w:val="center"/>
          </w:tcPr>
          <w:p w14:paraId="556C2C79" w14:textId="77777777" w:rsidR="0099068B" w:rsidRPr="00D17557" w:rsidRDefault="0099068B" w:rsidP="00D767F3">
            <w:pPr>
              <w:spacing w:line="360" w:lineRule="auto"/>
              <w:rPr>
                <w:rFonts w:ascii="Times New Roman" w:hAnsi="Times New Roman" w:cs="Times New Roman"/>
              </w:rPr>
            </w:pPr>
          </w:p>
        </w:tc>
        <w:tc>
          <w:tcPr>
            <w:tcW w:w="1149" w:type="dxa"/>
            <w:vAlign w:val="center"/>
          </w:tcPr>
          <w:p w14:paraId="31F2F001" w14:textId="77777777" w:rsidR="0099068B" w:rsidRPr="00D17557" w:rsidRDefault="0099068B" w:rsidP="00D767F3">
            <w:pPr>
              <w:spacing w:line="360" w:lineRule="auto"/>
              <w:rPr>
                <w:rFonts w:ascii="Times New Roman" w:hAnsi="Times New Roman" w:cs="Times New Roman"/>
              </w:rPr>
            </w:pPr>
          </w:p>
        </w:tc>
        <w:tc>
          <w:tcPr>
            <w:tcW w:w="1088" w:type="dxa"/>
            <w:vAlign w:val="center"/>
          </w:tcPr>
          <w:p w14:paraId="4FEE2C3B" w14:textId="77777777" w:rsidR="0099068B" w:rsidRPr="00D17557" w:rsidRDefault="0099068B" w:rsidP="00D767F3">
            <w:pPr>
              <w:spacing w:line="360" w:lineRule="auto"/>
              <w:rPr>
                <w:rFonts w:ascii="Times New Roman" w:hAnsi="Times New Roman" w:cs="Times New Roman"/>
              </w:rPr>
            </w:pPr>
          </w:p>
        </w:tc>
      </w:tr>
      <w:tr w:rsidR="0099068B" w:rsidRPr="00D17557" w14:paraId="7CDAC0CC" w14:textId="77777777" w:rsidTr="00D767F3">
        <w:trPr>
          <w:jc w:val="center"/>
        </w:trPr>
        <w:tc>
          <w:tcPr>
            <w:tcW w:w="508" w:type="dxa"/>
            <w:vAlign w:val="center"/>
          </w:tcPr>
          <w:p w14:paraId="17A6DD80" w14:textId="77777777" w:rsidR="0099068B" w:rsidRPr="00D17557" w:rsidRDefault="0099068B" w:rsidP="00D767F3">
            <w:pPr>
              <w:spacing w:line="360" w:lineRule="auto"/>
              <w:rPr>
                <w:rFonts w:ascii="Times New Roman" w:hAnsi="Times New Roman" w:cs="Times New Roman"/>
              </w:rPr>
            </w:pPr>
          </w:p>
        </w:tc>
        <w:tc>
          <w:tcPr>
            <w:tcW w:w="1173" w:type="dxa"/>
            <w:vAlign w:val="center"/>
          </w:tcPr>
          <w:p w14:paraId="778C31DE" w14:textId="77777777" w:rsidR="0099068B" w:rsidRPr="00D17557" w:rsidRDefault="0099068B" w:rsidP="00D767F3">
            <w:pPr>
              <w:spacing w:line="360" w:lineRule="auto"/>
              <w:rPr>
                <w:rFonts w:ascii="Times New Roman" w:hAnsi="Times New Roman" w:cs="Times New Roman"/>
              </w:rPr>
            </w:pPr>
          </w:p>
        </w:tc>
        <w:tc>
          <w:tcPr>
            <w:tcW w:w="1243" w:type="dxa"/>
            <w:vAlign w:val="center"/>
          </w:tcPr>
          <w:p w14:paraId="5861FE98" w14:textId="77777777" w:rsidR="0099068B" w:rsidRPr="00D17557" w:rsidRDefault="0099068B" w:rsidP="00D767F3">
            <w:pPr>
              <w:spacing w:line="360" w:lineRule="auto"/>
              <w:rPr>
                <w:rFonts w:ascii="Times New Roman" w:hAnsi="Times New Roman" w:cs="Times New Roman"/>
              </w:rPr>
            </w:pPr>
          </w:p>
        </w:tc>
        <w:tc>
          <w:tcPr>
            <w:tcW w:w="1476" w:type="dxa"/>
            <w:gridSpan w:val="2"/>
            <w:vAlign w:val="center"/>
          </w:tcPr>
          <w:p w14:paraId="4270EB41" w14:textId="77777777" w:rsidR="0099068B" w:rsidRPr="00D17557" w:rsidRDefault="0099068B" w:rsidP="00D767F3">
            <w:pPr>
              <w:spacing w:line="360" w:lineRule="auto"/>
              <w:rPr>
                <w:rFonts w:ascii="Times New Roman" w:hAnsi="Times New Roman" w:cs="Times New Roman"/>
              </w:rPr>
            </w:pPr>
          </w:p>
        </w:tc>
        <w:tc>
          <w:tcPr>
            <w:tcW w:w="1818" w:type="dxa"/>
            <w:gridSpan w:val="2"/>
            <w:vAlign w:val="center"/>
          </w:tcPr>
          <w:p w14:paraId="00FDF4E2" w14:textId="77777777" w:rsidR="0099068B" w:rsidRPr="00D17557" w:rsidRDefault="0099068B" w:rsidP="00D767F3">
            <w:pPr>
              <w:spacing w:line="360" w:lineRule="auto"/>
              <w:rPr>
                <w:rFonts w:ascii="Times New Roman" w:hAnsi="Times New Roman" w:cs="Times New Roman"/>
              </w:rPr>
            </w:pPr>
          </w:p>
        </w:tc>
        <w:tc>
          <w:tcPr>
            <w:tcW w:w="1554" w:type="dxa"/>
            <w:vAlign w:val="center"/>
          </w:tcPr>
          <w:p w14:paraId="29A83488" w14:textId="77777777" w:rsidR="0099068B" w:rsidRPr="00D17557" w:rsidRDefault="0099068B" w:rsidP="00D767F3">
            <w:pPr>
              <w:spacing w:line="360" w:lineRule="auto"/>
              <w:rPr>
                <w:rFonts w:ascii="Times New Roman" w:hAnsi="Times New Roman" w:cs="Times New Roman"/>
              </w:rPr>
            </w:pPr>
          </w:p>
        </w:tc>
        <w:tc>
          <w:tcPr>
            <w:tcW w:w="1149" w:type="dxa"/>
            <w:vAlign w:val="center"/>
          </w:tcPr>
          <w:p w14:paraId="34F40240" w14:textId="77777777" w:rsidR="0099068B" w:rsidRPr="00D17557" w:rsidRDefault="0099068B" w:rsidP="00D767F3">
            <w:pPr>
              <w:spacing w:line="360" w:lineRule="auto"/>
              <w:rPr>
                <w:rFonts w:ascii="Times New Roman" w:hAnsi="Times New Roman" w:cs="Times New Roman"/>
              </w:rPr>
            </w:pPr>
          </w:p>
        </w:tc>
        <w:tc>
          <w:tcPr>
            <w:tcW w:w="1088" w:type="dxa"/>
            <w:vAlign w:val="center"/>
          </w:tcPr>
          <w:p w14:paraId="1007231D" w14:textId="77777777" w:rsidR="0099068B" w:rsidRPr="00D17557" w:rsidRDefault="0099068B" w:rsidP="00D767F3">
            <w:pPr>
              <w:spacing w:line="360" w:lineRule="auto"/>
              <w:rPr>
                <w:rFonts w:ascii="Times New Roman" w:hAnsi="Times New Roman" w:cs="Times New Roman"/>
              </w:rPr>
            </w:pPr>
          </w:p>
        </w:tc>
      </w:tr>
      <w:tr w:rsidR="0099068B" w:rsidRPr="00D17557" w14:paraId="20F288A8" w14:textId="77777777" w:rsidTr="00D767F3">
        <w:trPr>
          <w:jc w:val="center"/>
        </w:trPr>
        <w:tc>
          <w:tcPr>
            <w:tcW w:w="508" w:type="dxa"/>
            <w:vAlign w:val="center"/>
          </w:tcPr>
          <w:p w14:paraId="6F234F93" w14:textId="77777777" w:rsidR="0099068B" w:rsidRPr="00D17557" w:rsidRDefault="0099068B" w:rsidP="00D767F3">
            <w:pPr>
              <w:spacing w:line="360" w:lineRule="auto"/>
              <w:rPr>
                <w:rFonts w:ascii="Times New Roman" w:hAnsi="Times New Roman" w:cs="Times New Roman"/>
              </w:rPr>
            </w:pPr>
          </w:p>
        </w:tc>
        <w:tc>
          <w:tcPr>
            <w:tcW w:w="1173" w:type="dxa"/>
            <w:vAlign w:val="center"/>
          </w:tcPr>
          <w:p w14:paraId="38B0AD91" w14:textId="77777777" w:rsidR="0099068B" w:rsidRPr="00D17557" w:rsidRDefault="0099068B" w:rsidP="00D767F3">
            <w:pPr>
              <w:spacing w:line="360" w:lineRule="auto"/>
              <w:rPr>
                <w:rFonts w:ascii="Times New Roman" w:hAnsi="Times New Roman" w:cs="Times New Roman"/>
              </w:rPr>
            </w:pPr>
          </w:p>
        </w:tc>
        <w:tc>
          <w:tcPr>
            <w:tcW w:w="1243" w:type="dxa"/>
            <w:vAlign w:val="center"/>
          </w:tcPr>
          <w:p w14:paraId="6CFF748E" w14:textId="77777777" w:rsidR="0099068B" w:rsidRPr="00D17557" w:rsidRDefault="0099068B" w:rsidP="00D767F3">
            <w:pPr>
              <w:spacing w:line="360" w:lineRule="auto"/>
              <w:rPr>
                <w:rFonts w:ascii="Times New Roman" w:hAnsi="Times New Roman" w:cs="Times New Roman"/>
              </w:rPr>
            </w:pPr>
          </w:p>
        </w:tc>
        <w:tc>
          <w:tcPr>
            <w:tcW w:w="1476" w:type="dxa"/>
            <w:gridSpan w:val="2"/>
            <w:vAlign w:val="center"/>
          </w:tcPr>
          <w:p w14:paraId="1F276678" w14:textId="77777777" w:rsidR="0099068B" w:rsidRPr="00D17557" w:rsidRDefault="0099068B" w:rsidP="00D767F3">
            <w:pPr>
              <w:spacing w:line="360" w:lineRule="auto"/>
              <w:rPr>
                <w:rFonts w:ascii="Times New Roman" w:hAnsi="Times New Roman" w:cs="Times New Roman"/>
              </w:rPr>
            </w:pPr>
          </w:p>
        </w:tc>
        <w:tc>
          <w:tcPr>
            <w:tcW w:w="1818" w:type="dxa"/>
            <w:gridSpan w:val="2"/>
            <w:vAlign w:val="center"/>
          </w:tcPr>
          <w:p w14:paraId="4592DF3D" w14:textId="77777777" w:rsidR="0099068B" w:rsidRPr="00D17557" w:rsidRDefault="0099068B" w:rsidP="00D767F3">
            <w:pPr>
              <w:spacing w:line="360" w:lineRule="auto"/>
              <w:rPr>
                <w:rFonts w:ascii="Times New Roman" w:hAnsi="Times New Roman" w:cs="Times New Roman"/>
              </w:rPr>
            </w:pPr>
          </w:p>
        </w:tc>
        <w:tc>
          <w:tcPr>
            <w:tcW w:w="1554" w:type="dxa"/>
            <w:vAlign w:val="center"/>
          </w:tcPr>
          <w:p w14:paraId="2E8AF23D" w14:textId="77777777" w:rsidR="0099068B" w:rsidRPr="00D17557" w:rsidRDefault="0099068B" w:rsidP="00D767F3">
            <w:pPr>
              <w:spacing w:line="360" w:lineRule="auto"/>
              <w:rPr>
                <w:rFonts w:ascii="Times New Roman" w:hAnsi="Times New Roman" w:cs="Times New Roman"/>
              </w:rPr>
            </w:pPr>
          </w:p>
        </w:tc>
        <w:tc>
          <w:tcPr>
            <w:tcW w:w="1149" w:type="dxa"/>
            <w:vAlign w:val="center"/>
          </w:tcPr>
          <w:p w14:paraId="237BE827" w14:textId="77777777" w:rsidR="0099068B" w:rsidRPr="00D17557" w:rsidRDefault="0099068B" w:rsidP="00D767F3">
            <w:pPr>
              <w:spacing w:line="360" w:lineRule="auto"/>
              <w:rPr>
                <w:rFonts w:ascii="Times New Roman" w:hAnsi="Times New Roman" w:cs="Times New Roman"/>
              </w:rPr>
            </w:pPr>
          </w:p>
        </w:tc>
        <w:tc>
          <w:tcPr>
            <w:tcW w:w="1088" w:type="dxa"/>
            <w:vAlign w:val="center"/>
          </w:tcPr>
          <w:p w14:paraId="6385D969" w14:textId="77777777" w:rsidR="0099068B" w:rsidRPr="00D17557" w:rsidRDefault="0099068B" w:rsidP="00D767F3">
            <w:pPr>
              <w:spacing w:line="360" w:lineRule="auto"/>
              <w:rPr>
                <w:rFonts w:ascii="Times New Roman" w:hAnsi="Times New Roman" w:cs="Times New Roman"/>
              </w:rPr>
            </w:pPr>
          </w:p>
        </w:tc>
      </w:tr>
      <w:tr w:rsidR="0099068B" w:rsidRPr="00D17557" w14:paraId="4D96308E" w14:textId="77777777" w:rsidTr="00D767F3">
        <w:trPr>
          <w:trHeight w:val="1637"/>
          <w:jc w:val="center"/>
        </w:trPr>
        <w:tc>
          <w:tcPr>
            <w:tcW w:w="10009" w:type="dxa"/>
            <w:gridSpan w:val="10"/>
            <w:shd w:val="clear" w:color="auto" w:fill="FFFFFF" w:themeFill="background1"/>
            <w:vAlign w:val="center"/>
          </w:tcPr>
          <w:p w14:paraId="13716402" w14:textId="77777777" w:rsidR="0099068B" w:rsidRPr="00D17557" w:rsidRDefault="0099068B" w:rsidP="00D767F3">
            <w:pPr>
              <w:spacing w:line="360" w:lineRule="auto"/>
              <w:rPr>
                <w:rFonts w:ascii="Times New Roman" w:hAnsi="Times New Roman" w:cs="Times New Roman"/>
              </w:rPr>
            </w:pPr>
          </w:p>
          <w:p w14:paraId="00166571"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br/>
              <w:t>_____________________________</w:t>
            </w:r>
            <w:r w:rsidRPr="00D17557">
              <w:rPr>
                <w:rFonts w:ascii="Times New Roman" w:hAnsi="Times New Roman" w:cs="Times New Roman"/>
              </w:rPr>
              <w:br/>
              <w:t>(</w:t>
            </w:r>
            <w:r w:rsidRPr="00D17557">
              <w:rPr>
                <w:rFonts w:ascii="Times New Roman" w:hAnsi="Times New Roman" w:cs="Times New Roman"/>
                <w:b/>
                <w:sz w:val="24"/>
                <w:szCs w:val="24"/>
              </w:rPr>
              <w:t>Chairperson of the IRB's signature</w:t>
            </w:r>
            <w:r w:rsidRPr="00D17557">
              <w:rPr>
                <w:rFonts w:ascii="Times New Roman" w:hAnsi="Times New Roman" w:cs="Times New Roman"/>
              </w:rPr>
              <w:t>)</w:t>
            </w:r>
          </w:p>
          <w:p w14:paraId="763E42D1" w14:textId="77777777" w:rsidR="0099068B" w:rsidRPr="00D17557" w:rsidRDefault="0099068B" w:rsidP="00D767F3">
            <w:pPr>
              <w:spacing w:line="360" w:lineRule="auto"/>
              <w:rPr>
                <w:rFonts w:ascii="Times New Roman" w:hAnsi="Times New Roman" w:cs="Times New Roman"/>
              </w:rPr>
            </w:pPr>
          </w:p>
        </w:tc>
      </w:tr>
    </w:tbl>
    <w:p w14:paraId="15D19CF8" w14:textId="77777777" w:rsidR="0099068B" w:rsidRPr="00D17557" w:rsidRDefault="0099068B" w:rsidP="0099068B">
      <w:pPr>
        <w:spacing w:line="259" w:lineRule="auto"/>
        <w:rPr>
          <w:rFonts w:ascii="Times New Roman" w:eastAsia="+mj-ea" w:hAnsi="Times New Roman" w:cs="Times New Roman"/>
          <w:b/>
          <w:bCs/>
          <w:kern w:val="24"/>
          <w:sz w:val="28"/>
          <w:szCs w:val="28"/>
        </w:rPr>
      </w:pPr>
    </w:p>
    <w:p w14:paraId="257F805B" w14:textId="77777777" w:rsidR="0099068B" w:rsidRPr="00D17557" w:rsidRDefault="0099068B" w:rsidP="0099068B">
      <w:pPr>
        <w:spacing w:line="259" w:lineRule="auto"/>
      </w:pPr>
      <w:r w:rsidRPr="00D17557">
        <w:br w:type="page"/>
      </w:r>
    </w:p>
    <w:p w14:paraId="276BE79F" w14:textId="77777777" w:rsidR="0099068B" w:rsidRPr="0003735E" w:rsidRDefault="0099068B" w:rsidP="0099068B">
      <w:pPr>
        <w:pStyle w:val="Heading2"/>
        <w:rPr>
          <w:color w:val="auto"/>
          <w:sz w:val="24"/>
          <w:szCs w:val="24"/>
        </w:rPr>
      </w:pPr>
      <w:bookmarkStart w:id="57" w:name="_Toc79345174"/>
      <w:bookmarkStart w:id="58" w:name="_Toc85057495"/>
      <w:r w:rsidRPr="0003735E">
        <w:rPr>
          <w:color w:val="auto"/>
          <w:sz w:val="24"/>
          <w:szCs w:val="24"/>
        </w:rPr>
        <w:t xml:space="preserve">Annexure E: </w:t>
      </w:r>
      <w:bookmarkEnd w:id="57"/>
      <w:bookmarkEnd w:id="58"/>
      <w:r w:rsidRPr="0003735E">
        <w:rPr>
          <w:color w:val="auto"/>
          <w:sz w:val="24"/>
          <w:szCs w:val="24"/>
        </w:rPr>
        <w:t>Unexpected Problems Reporting Format</w:t>
      </w:r>
    </w:p>
    <w:p w14:paraId="71A179F4" w14:textId="77777777" w:rsidR="0099068B" w:rsidRPr="00D17557" w:rsidRDefault="0099068B" w:rsidP="0099068B">
      <w:pPr>
        <w:spacing w:line="259" w:lineRule="auto"/>
        <w:rPr>
          <w:rFonts w:ascii="Times New Roman" w:eastAsia="+mj-ea" w:hAnsi="Times New Roman" w:cs="Times New Roman"/>
          <w:b/>
          <w:bCs/>
          <w:kern w:val="24"/>
          <w:sz w:val="28"/>
          <w:szCs w:val="28"/>
        </w:rPr>
      </w:pPr>
    </w:p>
    <w:tbl>
      <w:tblPr>
        <w:tblStyle w:val="TableGrid"/>
        <w:tblW w:w="10491" w:type="dxa"/>
        <w:jc w:val="center"/>
        <w:tblLook w:val="04A0" w:firstRow="1" w:lastRow="0" w:firstColumn="1" w:lastColumn="0" w:noHBand="0" w:noVBand="1"/>
      </w:tblPr>
      <w:tblGrid>
        <w:gridCol w:w="1011"/>
        <w:gridCol w:w="730"/>
        <w:gridCol w:w="1207"/>
        <w:gridCol w:w="1353"/>
        <w:gridCol w:w="576"/>
        <w:gridCol w:w="483"/>
        <w:gridCol w:w="1695"/>
        <w:gridCol w:w="1133"/>
        <w:gridCol w:w="1035"/>
        <w:gridCol w:w="1268"/>
      </w:tblGrid>
      <w:tr w:rsidR="0099068B" w:rsidRPr="00D17557" w14:paraId="0792438D" w14:textId="77777777" w:rsidTr="00D767F3">
        <w:trPr>
          <w:trHeight w:val="707"/>
          <w:jc w:val="center"/>
        </w:trPr>
        <w:tc>
          <w:tcPr>
            <w:tcW w:w="4877" w:type="dxa"/>
            <w:gridSpan w:val="5"/>
            <w:vAlign w:val="center"/>
          </w:tcPr>
          <w:p w14:paraId="5AD07283"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Date of the report:</w:t>
            </w:r>
          </w:p>
        </w:tc>
        <w:tc>
          <w:tcPr>
            <w:tcW w:w="5614" w:type="dxa"/>
            <w:gridSpan w:val="5"/>
            <w:vAlign w:val="center"/>
          </w:tcPr>
          <w:p w14:paraId="09C5E296"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IRB registration number:</w:t>
            </w:r>
          </w:p>
        </w:tc>
      </w:tr>
      <w:tr w:rsidR="0099068B" w:rsidRPr="00D17557" w14:paraId="669EBF0B" w14:textId="77777777" w:rsidTr="00D767F3">
        <w:trPr>
          <w:trHeight w:val="707"/>
          <w:jc w:val="center"/>
        </w:trPr>
        <w:tc>
          <w:tcPr>
            <w:tcW w:w="10491" w:type="dxa"/>
            <w:gridSpan w:val="10"/>
            <w:vAlign w:val="center"/>
          </w:tcPr>
          <w:p w14:paraId="11362E66"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Name of the IRB:</w:t>
            </w:r>
          </w:p>
        </w:tc>
      </w:tr>
      <w:tr w:rsidR="0099068B" w:rsidRPr="00D17557" w14:paraId="5DA43565" w14:textId="77777777" w:rsidTr="00D767F3">
        <w:trPr>
          <w:trHeight w:val="707"/>
          <w:jc w:val="center"/>
        </w:trPr>
        <w:tc>
          <w:tcPr>
            <w:tcW w:w="10491" w:type="dxa"/>
            <w:gridSpan w:val="10"/>
            <w:vAlign w:val="center"/>
          </w:tcPr>
          <w:p w14:paraId="7313E77A"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Address of the IRB:</w:t>
            </w:r>
          </w:p>
        </w:tc>
      </w:tr>
      <w:tr w:rsidR="0099068B" w:rsidRPr="00D17557" w14:paraId="0488C271" w14:textId="77777777" w:rsidTr="00D767F3">
        <w:trPr>
          <w:trHeight w:val="685"/>
          <w:jc w:val="center"/>
        </w:trPr>
        <w:tc>
          <w:tcPr>
            <w:tcW w:w="4877" w:type="dxa"/>
            <w:gridSpan w:val="5"/>
            <w:vAlign w:val="center"/>
          </w:tcPr>
          <w:p w14:paraId="7FA14A1D"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Name of the Chairperson:</w:t>
            </w:r>
          </w:p>
        </w:tc>
        <w:tc>
          <w:tcPr>
            <w:tcW w:w="5614" w:type="dxa"/>
            <w:gridSpan w:val="5"/>
            <w:vAlign w:val="center"/>
          </w:tcPr>
          <w:p w14:paraId="69A54659"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Designation:</w:t>
            </w:r>
          </w:p>
        </w:tc>
      </w:tr>
      <w:tr w:rsidR="0099068B" w:rsidRPr="00D17557" w14:paraId="1DD36C81" w14:textId="77777777" w:rsidTr="00D767F3">
        <w:trPr>
          <w:trHeight w:val="707"/>
          <w:jc w:val="center"/>
        </w:trPr>
        <w:tc>
          <w:tcPr>
            <w:tcW w:w="10491" w:type="dxa"/>
            <w:gridSpan w:val="10"/>
            <w:vAlign w:val="center"/>
          </w:tcPr>
          <w:p w14:paraId="0D981111"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t>Contact Information of the Chairperson:</w:t>
            </w:r>
          </w:p>
        </w:tc>
      </w:tr>
      <w:tr w:rsidR="0099068B" w:rsidRPr="00D17557" w14:paraId="4F185337" w14:textId="77777777" w:rsidTr="00D767F3">
        <w:trPr>
          <w:trHeight w:val="707"/>
          <w:jc w:val="center"/>
        </w:trPr>
        <w:tc>
          <w:tcPr>
            <w:tcW w:w="10491" w:type="dxa"/>
            <w:gridSpan w:val="10"/>
            <w:shd w:val="clear" w:color="auto" w:fill="D9D9D9" w:themeFill="background1" w:themeFillShade="D9"/>
            <w:vAlign w:val="center"/>
          </w:tcPr>
          <w:p w14:paraId="52F65499" w14:textId="77777777" w:rsidR="0099068B" w:rsidRPr="00D17557" w:rsidRDefault="0099068B" w:rsidP="00D767F3">
            <w:pPr>
              <w:spacing w:line="360" w:lineRule="auto"/>
              <w:rPr>
                <w:rFonts w:ascii="Times New Roman" w:hAnsi="Times New Roman" w:cs="Times New Roman"/>
                <w:b/>
                <w:bCs/>
              </w:rPr>
            </w:pPr>
            <w:r w:rsidRPr="00D17557">
              <w:rPr>
                <w:rFonts w:ascii="Times New Roman" w:hAnsi="Times New Roman" w:cs="Times New Roman"/>
                <w:b/>
                <w:bCs/>
              </w:rPr>
              <w:t>For each research proposal causes unanticipated problems (Add rows as necessary)</w:t>
            </w:r>
          </w:p>
        </w:tc>
      </w:tr>
      <w:tr w:rsidR="0099068B" w:rsidRPr="00D17557" w14:paraId="1B2ABB45" w14:textId="77777777" w:rsidTr="00D767F3">
        <w:trPr>
          <w:trHeight w:val="707"/>
          <w:jc w:val="center"/>
        </w:trPr>
        <w:tc>
          <w:tcPr>
            <w:tcW w:w="1011" w:type="dxa"/>
            <w:shd w:val="clear" w:color="auto" w:fill="D9D9D9" w:themeFill="background1" w:themeFillShade="D9"/>
          </w:tcPr>
          <w:p w14:paraId="733D3274"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b/>
                <w:bCs/>
              </w:rPr>
              <w:t>Protocol ID</w:t>
            </w:r>
          </w:p>
        </w:tc>
        <w:tc>
          <w:tcPr>
            <w:tcW w:w="730" w:type="dxa"/>
            <w:shd w:val="clear" w:color="auto" w:fill="D9D9D9" w:themeFill="background1" w:themeFillShade="D9"/>
          </w:tcPr>
          <w:p w14:paraId="0DC5854E"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b/>
                <w:bCs/>
              </w:rPr>
              <w:t>Title of the study</w:t>
            </w:r>
          </w:p>
        </w:tc>
        <w:tc>
          <w:tcPr>
            <w:tcW w:w="1207" w:type="dxa"/>
            <w:shd w:val="clear" w:color="auto" w:fill="D9D9D9" w:themeFill="background1" w:themeFillShade="D9"/>
          </w:tcPr>
          <w:p w14:paraId="6D97A9DF"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b/>
                <w:bCs/>
              </w:rPr>
              <w:t>Name of Institution</w:t>
            </w:r>
          </w:p>
        </w:tc>
        <w:tc>
          <w:tcPr>
            <w:tcW w:w="1353" w:type="dxa"/>
            <w:shd w:val="clear" w:color="auto" w:fill="D9D9D9" w:themeFill="background1" w:themeFillShade="D9"/>
          </w:tcPr>
          <w:p w14:paraId="6E5CB41D"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b/>
                <w:bCs/>
              </w:rPr>
              <w:t>Name of Principal Investigator</w:t>
            </w:r>
          </w:p>
        </w:tc>
        <w:tc>
          <w:tcPr>
            <w:tcW w:w="1059" w:type="dxa"/>
            <w:gridSpan w:val="2"/>
            <w:shd w:val="clear" w:color="auto" w:fill="D9D9D9" w:themeFill="background1" w:themeFillShade="D9"/>
          </w:tcPr>
          <w:p w14:paraId="7576B026"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b/>
                <w:bCs/>
              </w:rPr>
              <w:t>Date of problem occurred</w:t>
            </w:r>
          </w:p>
        </w:tc>
        <w:tc>
          <w:tcPr>
            <w:tcW w:w="1695" w:type="dxa"/>
            <w:shd w:val="clear" w:color="auto" w:fill="D9D9D9" w:themeFill="background1" w:themeFillShade="D9"/>
          </w:tcPr>
          <w:p w14:paraId="65508622"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b/>
                <w:bCs/>
              </w:rPr>
              <w:t>Detail description of problem/ noncompliance/ Suspension</w:t>
            </w:r>
          </w:p>
        </w:tc>
        <w:tc>
          <w:tcPr>
            <w:tcW w:w="1133" w:type="dxa"/>
            <w:shd w:val="clear" w:color="auto" w:fill="D9D9D9" w:themeFill="background1" w:themeFillShade="D9"/>
          </w:tcPr>
          <w:p w14:paraId="5D36A895"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b/>
                <w:bCs/>
              </w:rPr>
              <w:t>Serious Problem? Yes/No</w:t>
            </w:r>
          </w:p>
        </w:tc>
        <w:tc>
          <w:tcPr>
            <w:tcW w:w="1035" w:type="dxa"/>
            <w:shd w:val="clear" w:color="auto" w:fill="D9D9D9" w:themeFill="background1" w:themeFillShade="D9"/>
          </w:tcPr>
          <w:p w14:paraId="14EE3AFE"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b/>
                <w:bCs/>
              </w:rPr>
              <w:t>Is any action taken? (Yes/No)</w:t>
            </w:r>
          </w:p>
        </w:tc>
        <w:tc>
          <w:tcPr>
            <w:tcW w:w="1268" w:type="dxa"/>
            <w:shd w:val="clear" w:color="auto" w:fill="D9D9D9" w:themeFill="background1" w:themeFillShade="D9"/>
          </w:tcPr>
          <w:p w14:paraId="1259D41B"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b/>
                <w:bCs/>
              </w:rPr>
              <w:t>A detailed description of the action</w:t>
            </w:r>
          </w:p>
        </w:tc>
      </w:tr>
      <w:tr w:rsidR="0099068B" w:rsidRPr="00D17557" w14:paraId="5F061B86" w14:textId="77777777" w:rsidTr="00D767F3">
        <w:trPr>
          <w:trHeight w:val="707"/>
          <w:jc w:val="center"/>
        </w:trPr>
        <w:tc>
          <w:tcPr>
            <w:tcW w:w="1011" w:type="dxa"/>
            <w:vAlign w:val="center"/>
          </w:tcPr>
          <w:p w14:paraId="515F0707" w14:textId="77777777" w:rsidR="0099068B" w:rsidRPr="00D17557" w:rsidRDefault="0099068B" w:rsidP="00D767F3">
            <w:pPr>
              <w:spacing w:line="360" w:lineRule="auto"/>
              <w:rPr>
                <w:rFonts w:ascii="Times New Roman" w:hAnsi="Times New Roman" w:cs="Times New Roman"/>
              </w:rPr>
            </w:pPr>
          </w:p>
        </w:tc>
        <w:tc>
          <w:tcPr>
            <w:tcW w:w="730" w:type="dxa"/>
            <w:vAlign w:val="center"/>
          </w:tcPr>
          <w:p w14:paraId="459D83E4" w14:textId="77777777" w:rsidR="0099068B" w:rsidRPr="00D17557" w:rsidRDefault="0099068B" w:rsidP="00D767F3">
            <w:pPr>
              <w:spacing w:line="360" w:lineRule="auto"/>
              <w:rPr>
                <w:rFonts w:ascii="Times New Roman" w:hAnsi="Times New Roman" w:cs="Times New Roman"/>
              </w:rPr>
            </w:pPr>
          </w:p>
        </w:tc>
        <w:tc>
          <w:tcPr>
            <w:tcW w:w="1207" w:type="dxa"/>
            <w:vAlign w:val="center"/>
          </w:tcPr>
          <w:p w14:paraId="46D98E54" w14:textId="77777777" w:rsidR="0099068B" w:rsidRPr="00D17557" w:rsidRDefault="0099068B" w:rsidP="00D767F3">
            <w:pPr>
              <w:spacing w:line="360" w:lineRule="auto"/>
              <w:rPr>
                <w:rFonts w:ascii="Times New Roman" w:hAnsi="Times New Roman" w:cs="Times New Roman"/>
              </w:rPr>
            </w:pPr>
          </w:p>
        </w:tc>
        <w:tc>
          <w:tcPr>
            <w:tcW w:w="1353" w:type="dxa"/>
            <w:vAlign w:val="center"/>
          </w:tcPr>
          <w:p w14:paraId="233617D1" w14:textId="77777777" w:rsidR="0099068B" w:rsidRPr="00D17557" w:rsidRDefault="0099068B" w:rsidP="00D767F3">
            <w:pPr>
              <w:spacing w:line="360" w:lineRule="auto"/>
              <w:rPr>
                <w:rFonts w:ascii="Times New Roman" w:hAnsi="Times New Roman" w:cs="Times New Roman"/>
              </w:rPr>
            </w:pPr>
          </w:p>
        </w:tc>
        <w:tc>
          <w:tcPr>
            <w:tcW w:w="1059" w:type="dxa"/>
            <w:gridSpan w:val="2"/>
            <w:vAlign w:val="center"/>
          </w:tcPr>
          <w:p w14:paraId="6D3C6498" w14:textId="77777777" w:rsidR="0099068B" w:rsidRPr="00D17557" w:rsidRDefault="0099068B" w:rsidP="00D767F3">
            <w:pPr>
              <w:spacing w:line="360" w:lineRule="auto"/>
              <w:rPr>
                <w:rFonts w:ascii="Times New Roman" w:hAnsi="Times New Roman" w:cs="Times New Roman"/>
              </w:rPr>
            </w:pPr>
          </w:p>
        </w:tc>
        <w:tc>
          <w:tcPr>
            <w:tcW w:w="1695" w:type="dxa"/>
            <w:vAlign w:val="center"/>
          </w:tcPr>
          <w:p w14:paraId="40EC19D9" w14:textId="77777777" w:rsidR="0099068B" w:rsidRPr="00D17557" w:rsidRDefault="0099068B" w:rsidP="00D767F3">
            <w:pPr>
              <w:spacing w:line="360" w:lineRule="auto"/>
              <w:rPr>
                <w:rFonts w:ascii="Times New Roman" w:hAnsi="Times New Roman" w:cs="Times New Roman"/>
              </w:rPr>
            </w:pPr>
          </w:p>
        </w:tc>
        <w:tc>
          <w:tcPr>
            <w:tcW w:w="1133" w:type="dxa"/>
            <w:vAlign w:val="center"/>
          </w:tcPr>
          <w:p w14:paraId="3CA872C6" w14:textId="77777777" w:rsidR="0099068B" w:rsidRPr="00D17557" w:rsidRDefault="0099068B" w:rsidP="00D767F3">
            <w:pPr>
              <w:spacing w:line="360" w:lineRule="auto"/>
              <w:rPr>
                <w:rFonts w:ascii="Times New Roman" w:hAnsi="Times New Roman" w:cs="Times New Roman"/>
              </w:rPr>
            </w:pPr>
          </w:p>
        </w:tc>
        <w:tc>
          <w:tcPr>
            <w:tcW w:w="1035" w:type="dxa"/>
            <w:vAlign w:val="center"/>
          </w:tcPr>
          <w:p w14:paraId="2547E0B6" w14:textId="77777777" w:rsidR="0099068B" w:rsidRPr="00D17557" w:rsidRDefault="0099068B" w:rsidP="00D767F3">
            <w:pPr>
              <w:spacing w:line="360" w:lineRule="auto"/>
              <w:rPr>
                <w:rFonts w:ascii="Times New Roman" w:hAnsi="Times New Roman" w:cs="Times New Roman"/>
              </w:rPr>
            </w:pPr>
          </w:p>
        </w:tc>
        <w:tc>
          <w:tcPr>
            <w:tcW w:w="1268" w:type="dxa"/>
            <w:vAlign w:val="center"/>
          </w:tcPr>
          <w:p w14:paraId="5184643B" w14:textId="77777777" w:rsidR="0099068B" w:rsidRPr="00D17557" w:rsidRDefault="0099068B" w:rsidP="00D767F3">
            <w:pPr>
              <w:spacing w:line="360" w:lineRule="auto"/>
              <w:rPr>
                <w:rFonts w:ascii="Times New Roman" w:hAnsi="Times New Roman" w:cs="Times New Roman"/>
              </w:rPr>
            </w:pPr>
          </w:p>
        </w:tc>
      </w:tr>
      <w:tr w:rsidR="0099068B" w:rsidRPr="00D17557" w14:paraId="333F295F" w14:textId="77777777" w:rsidTr="00D767F3">
        <w:trPr>
          <w:trHeight w:val="707"/>
          <w:jc w:val="center"/>
        </w:trPr>
        <w:tc>
          <w:tcPr>
            <w:tcW w:w="1011" w:type="dxa"/>
            <w:vAlign w:val="center"/>
          </w:tcPr>
          <w:p w14:paraId="085AD9B2" w14:textId="77777777" w:rsidR="0099068B" w:rsidRPr="00D17557" w:rsidRDefault="0099068B" w:rsidP="00D767F3">
            <w:pPr>
              <w:spacing w:line="360" w:lineRule="auto"/>
              <w:rPr>
                <w:rFonts w:ascii="Times New Roman" w:hAnsi="Times New Roman" w:cs="Times New Roman"/>
              </w:rPr>
            </w:pPr>
          </w:p>
        </w:tc>
        <w:tc>
          <w:tcPr>
            <w:tcW w:w="730" w:type="dxa"/>
            <w:vAlign w:val="center"/>
          </w:tcPr>
          <w:p w14:paraId="205E385D" w14:textId="77777777" w:rsidR="0099068B" w:rsidRPr="00D17557" w:rsidRDefault="0099068B" w:rsidP="00D767F3">
            <w:pPr>
              <w:spacing w:line="360" w:lineRule="auto"/>
              <w:rPr>
                <w:rFonts w:ascii="Times New Roman" w:hAnsi="Times New Roman" w:cs="Times New Roman"/>
              </w:rPr>
            </w:pPr>
          </w:p>
        </w:tc>
        <w:tc>
          <w:tcPr>
            <w:tcW w:w="1207" w:type="dxa"/>
            <w:vAlign w:val="center"/>
          </w:tcPr>
          <w:p w14:paraId="59A51230" w14:textId="77777777" w:rsidR="0099068B" w:rsidRPr="00D17557" w:rsidRDefault="0099068B" w:rsidP="00D767F3">
            <w:pPr>
              <w:spacing w:line="360" w:lineRule="auto"/>
              <w:rPr>
                <w:rFonts w:ascii="Times New Roman" w:hAnsi="Times New Roman" w:cs="Times New Roman"/>
              </w:rPr>
            </w:pPr>
          </w:p>
        </w:tc>
        <w:tc>
          <w:tcPr>
            <w:tcW w:w="1353" w:type="dxa"/>
            <w:vAlign w:val="center"/>
          </w:tcPr>
          <w:p w14:paraId="2CB7A371" w14:textId="77777777" w:rsidR="0099068B" w:rsidRPr="00D17557" w:rsidRDefault="0099068B" w:rsidP="00D767F3">
            <w:pPr>
              <w:spacing w:line="360" w:lineRule="auto"/>
              <w:rPr>
                <w:rFonts w:ascii="Times New Roman" w:hAnsi="Times New Roman" w:cs="Times New Roman"/>
              </w:rPr>
            </w:pPr>
          </w:p>
        </w:tc>
        <w:tc>
          <w:tcPr>
            <w:tcW w:w="1059" w:type="dxa"/>
            <w:gridSpan w:val="2"/>
            <w:vAlign w:val="center"/>
          </w:tcPr>
          <w:p w14:paraId="1C05DE06" w14:textId="77777777" w:rsidR="0099068B" w:rsidRPr="00D17557" w:rsidRDefault="0099068B" w:rsidP="00D767F3">
            <w:pPr>
              <w:spacing w:line="360" w:lineRule="auto"/>
              <w:rPr>
                <w:rFonts w:ascii="Times New Roman" w:hAnsi="Times New Roman" w:cs="Times New Roman"/>
              </w:rPr>
            </w:pPr>
          </w:p>
        </w:tc>
        <w:tc>
          <w:tcPr>
            <w:tcW w:w="1695" w:type="dxa"/>
            <w:vAlign w:val="center"/>
          </w:tcPr>
          <w:p w14:paraId="282359F5" w14:textId="77777777" w:rsidR="0099068B" w:rsidRPr="00D17557" w:rsidRDefault="0099068B" w:rsidP="00D767F3">
            <w:pPr>
              <w:spacing w:line="360" w:lineRule="auto"/>
              <w:rPr>
                <w:rFonts w:ascii="Times New Roman" w:hAnsi="Times New Roman" w:cs="Times New Roman"/>
              </w:rPr>
            </w:pPr>
          </w:p>
        </w:tc>
        <w:tc>
          <w:tcPr>
            <w:tcW w:w="1133" w:type="dxa"/>
            <w:vAlign w:val="center"/>
          </w:tcPr>
          <w:p w14:paraId="6F3ED44F" w14:textId="77777777" w:rsidR="0099068B" w:rsidRPr="00D17557" w:rsidRDefault="0099068B" w:rsidP="00D767F3">
            <w:pPr>
              <w:spacing w:line="360" w:lineRule="auto"/>
              <w:rPr>
                <w:rFonts w:ascii="Times New Roman" w:hAnsi="Times New Roman" w:cs="Times New Roman"/>
              </w:rPr>
            </w:pPr>
          </w:p>
        </w:tc>
        <w:tc>
          <w:tcPr>
            <w:tcW w:w="1035" w:type="dxa"/>
            <w:vAlign w:val="center"/>
          </w:tcPr>
          <w:p w14:paraId="5863BF67" w14:textId="77777777" w:rsidR="0099068B" w:rsidRPr="00D17557" w:rsidRDefault="0099068B" w:rsidP="00D767F3">
            <w:pPr>
              <w:spacing w:line="360" w:lineRule="auto"/>
              <w:rPr>
                <w:rFonts w:ascii="Times New Roman" w:hAnsi="Times New Roman" w:cs="Times New Roman"/>
              </w:rPr>
            </w:pPr>
          </w:p>
        </w:tc>
        <w:tc>
          <w:tcPr>
            <w:tcW w:w="1268" w:type="dxa"/>
            <w:vAlign w:val="center"/>
          </w:tcPr>
          <w:p w14:paraId="05B2B10E" w14:textId="77777777" w:rsidR="0099068B" w:rsidRPr="00D17557" w:rsidRDefault="0099068B" w:rsidP="00D767F3">
            <w:pPr>
              <w:spacing w:line="360" w:lineRule="auto"/>
              <w:rPr>
                <w:rFonts w:ascii="Times New Roman" w:hAnsi="Times New Roman" w:cs="Times New Roman"/>
              </w:rPr>
            </w:pPr>
          </w:p>
        </w:tc>
      </w:tr>
      <w:tr w:rsidR="0099068B" w:rsidRPr="00D17557" w14:paraId="2EAF935A" w14:textId="77777777" w:rsidTr="00D767F3">
        <w:trPr>
          <w:trHeight w:val="707"/>
          <w:jc w:val="center"/>
        </w:trPr>
        <w:tc>
          <w:tcPr>
            <w:tcW w:w="1011" w:type="dxa"/>
            <w:vAlign w:val="center"/>
          </w:tcPr>
          <w:p w14:paraId="1922FFB3" w14:textId="77777777" w:rsidR="0099068B" w:rsidRPr="00D17557" w:rsidRDefault="0099068B" w:rsidP="00D767F3">
            <w:pPr>
              <w:spacing w:line="360" w:lineRule="auto"/>
              <w:rPr>
                <w:rFonts w:ascii="Times New Roman" w:hAnsi="Times New Roman" w:cs="Times New Roman"/>
              </w:rPr>
            </w:pPr>
          </w:p>
        </w:tc>
        <w:tc>
          <w:tcPr>
            <w:tcW w:w="730" w:type="dxa"/>
            <w:vAlign w:val="center"/>
          </w:tcPr>
          <w:p w14:paraId="6EB835DD" w14:textId="77777777" w:rsidR="0099068B" w:rsidRPr="00D17557" w:rsidRDefault="0099068B" w:rsidP="00D767F3">
            <w:pPr>
              <w:spacing w:line="360" w:lineRule="auto"/>
              <w:rPr>
                <w:rFonts w:ascii="Times New Roman" w:hAnsi="Times New Roman" w:cs="Times New Roman"/>
              </w:rPr>
            </w:pPr>
          </w:p>
        </w:tc>
        <w:tc>
          <w:tcPr>
            <w:tcW w:w="1207" w:type="dxa"/>
            <w:vAlign w:val="center"/>
          </w:tcPr>
          <w:p w14:paraId="2BF75633" w14:textId="77777777" w:rsidR="0099068B" w:rsidRPr="00D17557" w:rsidRDefault="0099068B" w:rsidP="00D767F3">
            <w:pPr>
              <w:spacing w:line="360" w:lineRule="auto"/>
              <w:rPr>
                <w:rFonts w:ascii="Times New Roman" w:hAnsi="Times New Roman" w:cs="Times New Roman"/>
              </w:rPr>
            </w:pPr>
          </w:p>
        </w:tc>
        <w:tc>
          <w:tcPr>
            <w:tcW w:w="1353" w:type="dxa"/>
            <w:vAlign w:val="center"/>
          </w:tcPr>
          <w:p w14:paraId="4AB2A031" w14:textId="77777777" w:rsidR="0099068B" w:rsidRPr="00D17557" w:rsidRDefault="0099068B" w:rsidP="00D767F3">
            <w:pPr>
              <w:spacing w:line="360" w:lineRule="auto"/>
              <w:rPr>
                <w:rFonts w:ascii="Times New Roman" w:hAnsi="Times New Roman" w:cs="Times New Roman"/>
              </w:rPr>
            </w:pPr>
          </w:p>
        </w:tc>
        <w:tc>
          <w:tcPr>
            <w:tcW w:w="1059" w:type="dxa"/>
            <w:gridSpan w:val="2"/>
            <w:vAlign w:val="center"/>
          </w:tcPr>
          <w:p w14:paraId="41B86472" w14:textId="77777777" w:rsidR="0099068B" w:rsidRPr="00D17557" w:rsidRDefault="0099068B" w:rsidP="00D767F3">
            <w:pPr>
              <w:spacing w:line="360" w:lineRule="auto"/>
              <w:rPr>
                <w:rFonts w:ascii="Times New Roman" w:hAnsi="Times New Roman" w:cs="Times New Roman"/>
              </w:rPr>
            </w:pPr>
          </w:p>
        </w:tc>
        <w:tc>
          <w:tcPr>
            <w:tcW w:w="1695" w:type="dxa"/>
            <w:vAlign w:val="center"/>
          </w:tcPr>
          <w:p w14:paraId="59F251CA" w14:textId="77777777" w:rsidR="0099068B" w:rsidRPr="00D17557" w:rsidRDefault="0099068B" w:rsidP="00D767F3">
            <w:pPr>
              <w:spacing w:line="360" w:lineRule="auto"/>
              <w:rPr>
                <w:rFonts w:ascii="Times New Roman" w:hAnsi="Times New Roman" w:cs="Times New Roman"/>
              </w:rPr>
            </w:pPr>
          </w:p>
        </w:tc>
        <w:tc>
          <w:tcPr>
            <w:tcW w:w="1133" w:type="dxa"/>
            <w:vAlign w:val="center"/>
          </w:tcPr>
          <w:p w14:paraId="40388D32" w14:textId="77777777" w:rsidR="0099068B" w:rsidRPr="00D17557" w:rsidRDefault="0099068B" w:rsidP="00D767F3">
            <w:pPr>
              <w:spacing w:line="360" w:lineRule="auto"/>
              <w:rPr>
                <w:rFonts w:ascii="Times New Roman" w:hAnsi="Times New Roman" w:cs="Times New Roman"/>
              </w:rPr>
            </w:pPr>
          </w:p>
        </w:tc>
        <w:tc>
          <w:tcPr>
            <w:tcW w:w="1035" w:type="dxa"/>
            <w:vAlign w:val="center"/>
          </w:tcPr>
          <w:p w14:paraId="548D96B2" w14:textId="77777777" w:rsidR="0099068B" w:rsidRPr="00D17557" w:rsidRDefault="0099068B" w:rsidP="00D767F3">
            <w:pPr>
              <w:spacing w:line="360" w:lineRule="auto"/>
              <w:rPr>
                <w:rFonts w:ascii="Times New Roman" w:hAnsi="Times New Roman" w:cs="Times New Roman"/>
              </w:rPr>
            </w:pPr>
          </w:p>
        </w:tc>
        <w:tc>
          <w:tcPr>
            <w:tcW w:w="1268" w:type="dxa"/>
            <w:vAlign w:val="center"/>
          </w:tcPr>
          <w:p w14:paraId="56DB1B35" w14:textId="77777777" w:rsidR="0099068B" w:rsidRPr="00D17557" w:rsidRDefault="0099068B" w:rsidP="00D767F3">
            <w:pPr>
              <w:spacing w:line="360" w:lineRule="auto"/>
              <w:rPr>
                <w:rFonts w:ascii="Times New Roman" w:hAnsi="Times New Roman" w:cs="Times New Roman"/>
              </w:rPr>
            </w:pPr>
          </w:p>
        </w:tc>
      </w:tr>
      <w:tr w:rsidR="0099068B" w:rsidRPr="00D17557" w14:paraId="136D4C55" w14:textId="77777777" w:rsidTr="00D767F3">
        <w:trPr>
          <w:trHeight w:val="707"/>
          <w:jc w:val="center"/>
        </w:trPr>
        <w:tc>
          <w:tcPr>
            <w:tcW w:w="1011" w:type="dxa"/>
            <w:vAlign w:val="center"/>
          </w:tcPr>
          <w:p w14:paraId="20B4A808" w14:textId="77777777" w:rsidR="0099068B" w:rsidRPr="00D17557" w:rsidRDefault="0099068B" w:rsidP="00D767F3">
            <w:pPr>
              <w:spacing w:line="360" w:lineRule="auto"/>
              <w:rPr>
                <w:rFonts w:ascii="Times New Roman" w:hAnsi="Times New Roman" w:cs="Times New Roman"/>
              </w:rPr>
            </w:pPr>
          </w:p>
        </w:tc>
        <w:tc>
          <w:tcPr>
            <w:tcW w:w="730" w:type="dxa"/>
            <w:vAlign w:val="center"/>
          </w:tcPr>
          <w:p w14:paraId="4D9F078F" w14:textId="77777777" w:rsidR="0099068B" w:rsidRPr="00D17557" w:rsidRDefault="0099068B" w:rsidP="00D767F3">
            <w:pPr>
              <w:spacing w:line="360" w:lineRule="auto"/>
              <w:rPr>
                <w:rFonts w:ascii="Times New Roman" w:hAnsi="Times New Roman" w:cs="Times New Roman"/>
              </w:rPr>
            </w:pPr>
          </w:p>
        </w:tc>
        <w:tc>
          <w:tcPr>
            <w:tcW w:w="1207" w:type="dxa"/>
            <w:vAlign w:val="center"/>
          </w:tcPr>
          <w:p w14:paraId="68F1CBD1" w14:textId="77777777" w:rsidR="0099068B" w:rsidRPr="00D17557" w:rsidRDefault="0099068B" w:rsidP="00D767F3">
            <w:pPr>
              <w:spacing w:line="360" w:lineRule="auto"/>
              <w:rPr>
                <w:rFonts w:ascii="Times New Roman" w:hAnsi="Times New Roman" w:cs="Times New Roman"/>
              </w:rPr>
            </w:pPr>
          </w:p>
        </w:tc>
        <w:tc>
          <w:tcPr>
            <w:tcW w:w="1353" w:type="dxa"/>
            <w:vAlign w:val="center"/>
          </w:tcPr>
          <w:p w14:paraId="1F250D16" w14:textId="77777777" w:rsidR="0099068B" w:rsidRPr="00D17557" w:rsidRDefault="0099068B" w:rsidP="00D767F3">
            <w:pPr>
              <w:spacing w:line="360" w:lineRule="auto"/>
              <w:rPr>
                <w:rFonts w:ascii="Times New Roman" w:hAnsi="Times New Roman" w:cs="Times New Roman"/>
              </w:rPr>
            </w:pPr>
          </w:p>
        </w:tc>
        <w:tc>
          <w:tcPr>
            <w:tcW w:w="1059" w:type="dxa"/>
            <w:gridSpan w:val="2"/>
            <w:vAlign w:val="center"/>
          </w:tcPr>
          <w:p w14:paraId="6B73B7A4" w14:textId="77777777" w:rsidR="0099068B" w:rsidRPr="00D17557" w:rsidRDefault="0099068B" w:rsidP="00D767F3">
            <w:pPr>
              <w:spacing w:line="360" w:lineRule="auto"/>
              <w:rPr>
                <w:rFonts w:ascii="Times New Roman" w:hAnsi="Times New Roman" w:cs="Times New Roman"/>
              </w:rPr>
            </w:pPr>
          </w:p>
        </w:tc>
        <w:tc>
          <w:tcPr>
            <w:tcW w:w="1695" w:type="dxa"/>
            <w:vAlign w:val="center"/>
          </w:tcPr>
          <w:p w14:paraId="515906B0" w14:textId="77777777" w:rsidR="0099068B" w:rsidRPr="00D17557" w:rsidRDefault="0099068B" w:rsidP="00D767F3">
            <w:pPr>
              <w:spacing w:line="360" w:lineRule="auto"/>
              <w:rPr>
                <w:rFonts w:ascii="Times New Roman" w:hAnsi="Times New Roman" w:cs="Times New Roman"/>
              </w:rPr>
            </w:pPr>
          </w:p>
        </w:tc>
        <w:tc>
          <w:tcPr>
            <w:tcW w:w="1133" w:type="dxa"/>
            <w:vAlign w:val="center"/>
          </w:tcPr>
          <w:p w14:paraId="5F626E5E" w14:textId="77777777" w:rsidR="0099068B" w:rsidRPr="00D17557" w:rsidRDefault="0099068B" w:rsidP="00D767F3">
            <w:pPr>
              <w:spacing w:line="360" w:lineRule="auto"/>
              <w:rPr>
                <w:rFonts w:ascii="Times New Roman" w:hAnsi="Times New Roman" w:cs="Times New Roman"/>
              </w:rPr>
            </w:pPr>
          </w:p>
        </w:tc>
        <w:tc>
          <w:tcPr>
            <w:tcW w:w="1035" w:type="dxa"/>
            <w:vAlign w:val="center"/>
          </w:tcPr>
          <w:p w14:paraId="5E310395" w14:textId="77777777" w:rsidR="0099068B" w:rsidRPr="00D17557" w:rsidRDefault="0099068B" w:rsidP="00D767F3">
            <w:pPr>
              <w:spacing w:line="360" w:lineRule="auto"/>
              <w:rPr>
                <w:rFonts w:ascii="Times New Roman" w:hAnsi="Times New Roman" w:cs="Times New Roman"/>
              </w:rPr>
            </w:pPr>
          </w:p>
        </w:tc>
        <w:tc>
          <w:tcPr>
            <w:tcW w:w="1268" w:type="dxa"/>
            <w:vAlign w:val="center"/>
          </w:tcPr>
          <w:p w14:paraId="19635980" w14:textId="77777777" w:rsidR="0099068B" w:rsidRPr="00D17557" w:rsidRDefault="0099068B" w:rsidP="00D767F3">
            <w:pPr>
              <w:spacing w:line="360" w:lineRule="auto"/>
              <w:rPr>
                <w:rFonts w:ascii="Times New Roman" w:hAnsi="Times New Roman" w:cs="Times New Roman"/>
              </w:rPr>
            </w:pPr>
          </w:p>
        </w:tc>
      </w:tr>
      <w:tr w:rsidR="0099068B" w:rsidRPr="00D17557" w14:paraId="1AEC8AF7" w14:textId="77777777" w:rsidTr="00D767F3">
        <w:trPr>
          <w:trHeight w:val="2015"/>
          <w:jc w:val="center"/>
        </w:trPr>
        <w:tc>
          <w:tcPr>
            <w:tcW w:w="10491" w:type="dxa"/>
            <w:gridSpan w:val="10"/>
            <w:shd w:val="clear" w:color="auto" w:fill="FFFFFF" w:themeFill="background1"/>
            <w:vAlign w:val="center"/>
          </w:tcPr>
          <w:p w14:paraId="631621A2" w14:textId="77777777" w:rsidR="0099068B" w:rsidRPr="00D17557" w:rsidRDefault="0099068B" w:rsidP="00D767F3">
            <w:pPr>
              <w:spacing w:line="360" w:lineRule="auto"/>
              <w:rPr>
                <w:rFonts w:ascii="Times New Roman" w:hAnsi="Times New Roman" w:cs="Times New Roman"/>
              </w:rPr>
            </w:pPr>
          </w:p>
          <w:p w14:paraId="63152C00" w14:textId="77777777" w:rsidR="0099068B" w:rsidRPr="00D17557" w:rsidRDefault="0099068B" w:rsidP="00D767F3">
            <w:pPr>
              <w:spacing w:line="360" w:lineRule="auto"/>
              <w:rPr>
                <w:rFonts w:ascii="Times New Roman" w:hAnsi="Times New Roman" w:cs="Times New Roman"/>
              </w:rPr>
            </w:pPr>
          </w:p>
          <w:p w14:paraId="3E45E846" w14:textId="77777777" w:rsidR="0099068B" w:rsidRPr="00D17557" w:rsidRDefault="0099068B" w:rsidP="00D767F3">
            <w:pPr>
              <w:spacing w:line="360" w:lineRule="auto"/>
              <w:rPr>
                <w:rFonts w:ascii="Times New Roman" w:hAnsi="Times New Roman" w:cs="Times New Roman"/>
              </w:rPr>
            </w:pPr>
            <w:r w:rsidRPr="00D17557">
              <w:rPr>
                <w:rFonts w:ascii="Times New Roman" w:hAnsi="Times New Roman" w:cs="Times New Roman"/>
              </w:rPr>
              <w:br/>
              <w:t>_____________________________</w:t>
            </w:r>
            <w:r w:rsidRPr="00D17557">
              <w:rPr>
                <w:rFonts w:ascii="Times New Roman" w:hAnsi="Times New Roman" w:cs="Times New Roman"/>
              </w:rPr>
              <w:br/>
              <w:t>(Chairperson of the IRB's signature)</w:t>
            </w:r>
          </w:p>
        </w:tc>
      </w:tr>
    </w:tbl>
    <w:p w14:paraId="4EE5770F" w14:textId="77777777" w:rsidR="00B51E47" w:rsidRDefault="00B51E47" w:rsidP="0099068B">
      <w:pPr>
        <w:spacing w:line="259" w:lineRule="auto"/>
      </w:pPr>
    </w:p>
    <w:p w14:paraId="7F9BEEC8" w14:textId="77777777" w:rsidR="0099068B" w:rsidRPr="00D17557" w:rsidRDefault="0099068B" w:rsidP="0099068B">
      <w:pPr>
        <w:spacing w:line="259" w:lineRule="auto"/>
        <w:rPr>
          <w:rFonts w:ascii="Times New Roman" w:eastAsia="+mj-ea" w:hAnsi="Times New Roman" w:cs="Times New Roman"/>
          <w:b/>
          <w:bCs/>
          <w:kern w:val="24"/>
          <w:sz w:val="28"/>
          <w:szCs w:val="28"/>
        </w:rPr>
      </w:pPr>
      <w:r w:rsidRPr="00D17557">
        <w:t>*Unanticipated problem- sample from dead body</w:t>
      </w:r>
      <w:r w:rsidRPr="00D17557">
        <w:br w:type="page"/>
      </w:r>
    </w:p>
    <w:p w14:paraId="1C2472AF" w14:textId="77777777" w:rsidR="0099068B" w:rsidRPr="0073566A" w:rsidRDefault="0099068B" w:rsidP="0099068B">
      <w:pPr>
        <w:pStyle w:val="Heading2"/>
        <w:rPr>
          <w:color w:val="auto"/>
          <w:sz w:val="24"/>
          <w:szCs w:val="24"/>
        </w:rPr>
      </w:pPr>
      <w:bookmarkStart w:id="59" w:name="_Toc79345175"/>
      <w:bookmarkStart w:id="60" w:name="_Toc85057496"/>
      <w:r w:rsidRPr="0073566A">
        <w:rPr>
          <w:color w:val="auto"/>
          <w:sz w:val="24"/>
          <w:szCs w:val="24"/>
        </w:rPr>
        <w:t xml:space="preserve">Annexure F: </w:t>
      </w:r>
      <w:bookmarkEnd w:id="59"/>
      <w:bookmarkEnd w:id="60"/>
      <w:r w:rsidRPr="0073566A">
        <w:rPr>
          <w:color w:val="auto"/>
          <w:sz w:val="24"/>
          <w:szCs w:val="24"/>
        </w:rPr>
        <w:t>IRB Members' Training Curriculum</w:t>
      </w:r>
    </w:p>
    <w:p w14:paraId="3D505926" w14:textId="77777777" w:rsidR="0099068B" w:rsidRPr="00D55431" w:rsidRDefault="0099068B" w:rsidP="0099068B">
      <w:pPr>
        <w:pStyle w:val="Default"/>
        <w:jc w:val="both"/>
        <w:rPr>
          <w:rFonts w:ascii="Times New Roman" w:hAnsi="Times New Roman" w:cs="Times New Roman"/>
          <w:color w:val="auto"/>
          <w:sz w:val="12"/>
          <w:szCs w:val="12"/>
        </w:rPr>
      </w:pPr>
    </w:p>
    <w:p w14:paraId="4E78DBC6" w14:textId="77777777" w:rsidR="0099068B" w:rsidRPr="00D17557" w:rsidRDefault="0099068B" w:rsidP="0099068B">
      <w:pPr>
        <w:spacing w:line="259" w:lineRule="auto"/>
        <w:rPr>
          <w:rFonts w:ascii="Times New Roman" w:eastAsia="Calibri" w:hAnsi="Times New Roman" w:cs="Times New Roman"/>
          <w:b/>
          <w:kern w:val="24"/>
          <w:sz w:val="24"/>
          <w:szCs w:val="24"/>
        </w:rPr>
      </w:pPr>
      <w:bookmarkStart w:id="61" w:name="_Toc72680539"/>
      <w:bookmarkStart w:id="62" w:name="_Toc78986523"/>
      <w:bookmarkStart w:id="63" w:name="_Toc78987153"/>
      <w:bookmarkStart w:id="64" w:name="_Toc79345176"/>
      <w:bookmarkStart w:id="65" w:name="_Toc85057497"/>
      <w:r w:rsidRPr="00D17557">
        <w:rPr>
          <w:rFonts w:ascii="Times New Roman" w:eastAsia="Calibri" w:hAnsi="Times New Roman" w:cs="Times New Roman"/>
          <w:b/>
          <w:kern w:val="24"/>
          <w:sz w:val="24"/>
          <w:szCs w:val="24"/>
        </w:rPr>
        <w:t>Objectives</w:t>
      </w:r>
    </w:p>
    <w:p w14:paraId="0D941406" w14:textId="77777777" w:rsidR="0099068B" w:rsidRPr="00D17557" w:rsidRDefault="0099068B" w:rsidP="0099068B">
      <w:pPr>
        <w:spacing w:line="259" w:lineRule="auto"/>
        <w:jc w:val="both"/>
        <w:rPr>
          <w:rFonts w:ascii="Times New Roman" w:eastAsia="Calibri" w:hAnsi="Times New Roman" w:cs="Times New Roman"/>
          <w:kern w:val="24"/>
          <w:sz w:val="24"/>
          <w:szCs w:val="24"/>
        </w:rPr>
      </w:pPr>
      <w:r w:rsidRPr="00D17557">
        <w:rPr>
          <w:rFonts w:ascii="Times New Roman" w:eastAsia="Calibri" w:hAnsi="Times New Roman" w:cs="Times New Roman"/>
          <w:kern w:val="24"/>
          <w:sz w:val="24"/>
          <w:szCs w:val="24"/>
        </w:rPr>
        <w:t>Participants will be able to explain the creation, composition, purpose, and functions/Terms of Reference (ToR) of IRBs by the conclusion of this course.</w:t>
      </w:r>
    </w:p>
    <w:p w14:paraId="04D0DC89" w14:textId="77777777" w:rsidR="0099068B" w:rsidRPr="00D17557" w:rsidRDefault="0099068B" w:rsidP="0099068B">
      <w:pPr>
        <w:spacing w:line="259" w:lineRule="auto"/>
        <w:rPr>
          <w:rFonts w:ascii="Times New Roman" w:eastAsia="Calibri" w:hAnsi="Times New Roman" w:cs="Times New Roman"/>
          <w:b/>
          <w:kern w:val="24"/>
          <w:sz w:val="24"/>
          <w:szCs w:val="24"/>
        </w:rPr>
      </w:pPr>
      <w:r w:rsidRPr="00D17557">
        <w:rPr>
          <w:rFonts w:ascii="Times New Roman" w:eastAsia="Calibri" w:hAnsi="Times New Roman" w:cs="Times New Roman"/>
          <w:b/>
          <w:kern w:val="24"/>
          <w:sz w:val="24"/>
          <w:szCs w:val="24"/>
        </w:rPr>
        <w:t>Duration</w:t>
      </w:r>
    </w:p>
    <w:p w14:paraId="5BA929A4" w14:textId="77777777" w:rsidR="0099068B" w:rsidRPr="001E2C8B" w:rsidRDefault="0099068B" w:rsidP="0099068B">
      <w:pPr>
        <w:spacing w:line="259" w:lineRule="auto"/>
        <w:jc w:val="both"/>
        <w:rPr>
          <w:rFonts w:ascii="Times New Roman" w:eastAsia="Calibri" w:hAnsi="Times New Roman" w:cs="Times New Roman"/>
          <w:kern w:val="24"/>
          <w:sz w:val="24"/>
          <w:szCs w:val="24"/>
        </w:rPr>
      </w:pPr>
      <w:r w:rsidRPr="00D17557">
        <w:rPr>
          <w:rFonts w:ascii="Times New Roman" w:eastAsia="Calibri" w:hAnsi="Times New Roman" w:cs="Times New Roman"/>
          <w:kern w:val="24"/>
          <w:sz w:val="24"/>
          <w:szCs w:val="24"/>
        </w:rPr>
        <w:t xml:space="preserve">Over the course of two days, a </w:t>
      </w:r>
      <w:r>
        <w:rPr>
          <w:rFonts w:ascii="Times New Roman" w:eastAsia="Calibri" w:hAnsi="Times New Roman" w:cs="Times New Roman"/>
          <w:kern w:val="24"/>
          <w:sz w:val="24"/>
          <w:szCs w:val="24"/>
        </w:rPr>
        <w:t>6</w:t>
      </w:r>
      <w:r w:rsidRPr="00D17557">
        <w:rPr>
          <w:rFonts w:ascii="Times New Roman" w:eastAsia="Calibri" w:hAnsi="Times New Roman" w:cs="Times New Roman"/>
          <w:kern w:val="24"/>
          <w:sz w:val="24"/>
          <w:szCs w:val="24"/>
        </w:rPr>
        <w:t>-hour hands-on knowledge session will be held on five different subjects. Counter-argument may be promoted in the classroom to examine participants' knowledge in order to achieve the goals. The contents of text modules have been prepared in accordance with research ethical norms. Other assessment techniques may be developed in the future depending on the results of the curriculum evaluation.</w:t>
      </w:r>
    </w:p>
    <w:p w14:paraId="03AF696D" w14:textId="77777777" w:rsidR="0099068B" w:rsidRPr="00D17557" w:rsidRDefault="0099068B" w:rsidP="0099068B">
      <w:pPr>
        <w:spacing w:line="259" w:lineRule="auto"/>
        <w:rPr>
          <w:rFonts w:ascii="Times New Roman" w:eastAsia="Calibri" w:hAnsi="Times New Roman" w:cs="Times New Roman"/>
          <w:b/>
          <w:kern w:val="24"/>
          <w:sz w:val="24"/>
          <w:szCs w:val="24"/>
        </w:rPr>
      </w:pPr>
      <w:r w:rsidRPr="00D17557">
        <w:rPr>
          <w:rFonts w:ascii="Times New Roman" w:eastAsia="Calibri" w:hAnsi="Times New Roman" w:cs="Times New Roman"/>
          <w:b/>
          <w:kern w:val="24"/>
          <w:sz w:val="24"/>
          <w:szCs w:val="24"/>
        </w:rPr>
        <w:t>IRB members are the target audience.</w:t>
      </w:r>
    </w:p>
    <w:p w14:paraId="7B6C1CD6" w14:textId="77777777" w:rsidR="0099068B" w:rsidRPr="00D17557" w:rsidRDefault="0099068B" w:rsidP="0099068B">
      <w:pPr>
        <w:spacing w:line="259" w:lineRule="auto"/>
        <w:jc w:val="both"/>
        <w:rPr>
          <w:rFonts w:ascii="Times New Roman" w:eastAsia="Calibri" w:hAnsi="Times New Roman" w:cs="Times New Roman"/>
          <w:kern w:val="24"/>
          <w:sz w:val="24"/>
          <w:szCs w:val="24"/>
        </w:rPr>
      </w:pPr>
      <w:r w:rsidRPr="00D17557">
        <w:rPr>
          <w:rFonts w:ascii="Times New Roman" w:eastAsia="Calibri" w:hAnsi="Times New Roman" w:cs="Times New Roman"/>
          <w:kern w:val="24"/>
          <w:sz w:val="24"/>
          <w:szCs w:val="24"/>
        </w:rPr>
        <w:t>Methods of instruction: Lectures, PowerPoint presentations, case presentations, and video evaluations are all options. Pre- and post-test questionnaire to analyze the module's strengths and flaws; Participants' knowledge may be assessed by encouraging counter-argument.</w:t>
      </w:r>
    </w:p>
    <w:p w14:paraId="7D9B3E51" w14:textId="77777777" w:rsidR="0099068B" w:rsidRPr="0073566A" w:rsidRDefault="0099068B" w:rsidP="0099068B">
      <w:pPr>
        <w:spacing w:line="259" w:lineRule="auto"/>
        <w:jc w:val="both"/>
        <w:rPr>
          <w:rFonts w:ascii="Times New Roman" w:hAnsi="Times New Roman" w:cs="Times New Roman"/>
          <w:b/>
          <w:sz w:val="24"/>
          <w:szCs w:val="24"/>
        </w:rPr>
      </w:pPr>
      <w:r w:rsidRPr="0073566A">
        <w:rPr>
          <w:rFonts w:ascii="Times New Roman" w:hAnsi="Times New Roman" w:cs="Times New Roman"/>
          <w:b/>
          <w:sz w:val="24"/>
          <w:szCs w:val="24"/>
        </w:rPr>
        <w:t>Training Schedule</w:t>
      </w:r>
      <w:bookmarkEnd w:id="61"/>
      <w:bookmarkEnd w:id="62"/>
      <w:bookmarkEnd w:id="63"/>
      <w:bookmarkEnd w:id="64"/>
      <w:bookmarkEnd w:id="65"/>
    </w:p>
    <w:tbl>
      <w:tblPr>
        <w:tblW w:w="9551" w:type="dxa"/>
        <w:jc w:val="center"/>
        <w:tblLayout w:type="fixed"/>
        <w:tblLook w:val="04A0" w:firstRow="1" w:lastRow="0" w:firstColumn="1" w:lastColumn="0" w:noHBand="0" w:noVBand="1"/>
      </w:tblPr>
      <w:tblGrid>
        <w:gridCol w:w="2070"/>
        <w:gridCol w:w="3325"/>
        <w:gridCol w:w="3330"/>
        <w:gridCol w:w="826"/>
      </w:tblGrid>
      <w:tr w:rsidR="0099068B" w:rsidRPr="00D17557" w14:paraId="2159A4C8" w14:textId="77777777" w:rsidTr="00D767F3">
        <w:trPr>
          <w:trHeight w:val="113"/>
          <w:jc w:val="center"/>
        </w:trPr>
        <w:tc>
          <w:tcPr>
            <w:tcW w:w="2070" w:type="dxa"/>
            <w:tcBorders>
              <w:top w:val="single" w:sz="4" w:space="0" w:color="auto"/>
              <w:left w:val="single" w:sz="4" w:space="0" w:color="auto"/>
              <w:bottom w:val="single" w:sz="4" w:space="0" w:color="auto"/>
              <w:right w:val="single" w:sz="4" w:space="0" w:color="auto"/>
            </w:tcBorders>
            <w:vAlign w:val="center"/>
          </w:tcPr>
          <w:p w14:paraId="47B29DF0" w14:textId="77777777" w:rsidR="0099068B" w:rsidRPr="00D17557" w:rsidRDefault="0099068B" w:rsidP="00D767F3">
            <w:pPr>
              <w:autoSpaceDE w:val="0"/>
              <w:autoSpaceDN w:val="0"/>
              <w:adjustRightInd w:val="0"/>
              <w:spacing w:line="240" w:lineRule="auto"/>
              <w:jc w:val="center"/>
              <w:rPr>
                <w:rFonts w:ascii="Times New Roman" w:hAnsi="Times New Roman" w:cs="Times New Roman"/>
                <w:b/>
                <w:bCs/>
                <w:sz w:val="20"/>
                <w:szCs w:val="20"/>
              </w:rPr>
            </w:pPr>
            <w:r w:rsidRPr="00D17557">
              <w:rPr>
                <w:rFonts w:ascii="Times New Roman" w:hAnsi="Times New Roman" w:cs="Times New Roman"/>
                <w:b/>
                <w:bCs/>
                <w:sz w:val="20"/>
                <w:szCs w:val="20"/>
              </w:rPr>
              <w:t>Chapter</w:t>
            </w:r>
          </w:p>
        </w:tc>
        <w:tc>
          <w:tcPr>
            <w:tcW w:w="3325" w:type="dxa"/>
            <w:tcBorders>
              <w:top w:val="single" w:sz="4" w:space="0" w:color="auto"/>
              <w:left w:val="single" w:sz="4" w:space="0" w:color="auto"/>
              <w:bottom w:val="single" w:sz="4" w:space="0" w:color="auto"/>
              <w:right w:val="single" w:sz="4" w:space="0" w:color="auto"/>
            </w:tcBorders>
            <w:vAlign w:val="center"/>
            <w:hideMark/>
          </w:tcPr>
          <w:p w14:paraId="2A61EB69" w14:textId="77777777" w:rsidR="0099068B" w:rsidRPr="00D17557" w:rsidRDefault="0099068B" w:rsidP="00D767F3">
            <w:pPr>
              <w:autoSpaceDE w:val="0"/>
              <w:autoSpaceDN w:val="0"/>
              <w:adjustRightInd w:val="0"/>
              <w:spacing w:line="240" w:lineRule="auto"/>
              <w:jc w:val="center"/>
              <w:rPr>
                <w:rFonts w:ascii="Times New Roman" w:hAnsi="Times New Roman" w:cs="Times New Roman"/>
                <w:b/>
                <w:bCs/>
                <w:sz w:val="20"/>
                <w:szCs w:val="20"/>
              </w:rPr>
            </w:pPr>
            <w:r w:rsidRPr="00D17557">
              <w:rPr>
                <w:rFonts w:ascii="Times New Roman" w:hAnsi="Times New Roman" w:cs="Times New Roman"/>
                <w:b/>
                <w:bCs/>
                <w:sz w:val="20"/>
                <w:szCs w:val="20"/>
              </w:rPr>
              <w:t>Objectives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0990F237" w14:textId="77777777" w:rsidR="0099068B" w:rsidRPr="00D17557" w:rsidRDefault="0099068B" w:rsidP="00D767F3">
            <w:pPr>
              <w:autoSpaceDE w:val="0"/>
              <w:autoSpaceDN w:val="0"/>
              <w:adjustRightInd w:val="0"/>
              <w:spacing w:line="240" w:lineRule="auto"/>
              <w:jc w:val="center"/>
              <w:rPr>
                <w:rFonts w:ascii="Times New Roman" w:hAnsi="Times New Roman" w:cs="Times New Roman"/>
                <w:b/>
                <w:bCs/>
                <w:sz w:val="20"/>
                <w:szCs w:val="20"/>
              </w:rPr>
            </w:pPr>
            <w:r w:rsidRPr="00D17557">
              <w:rPr>
                <w:rFonts w:ascii="Times New Roman" w:hAnsi="Times New Roman" w:cs="Times New Roman"/>
                <w:b/>
                <w:bCs/>
                <w:sz w:val="20"/>
                <w:szCs w:val="20"/>
              </w:rPr>
              <w:t>Contents</w:t>
            </w:r>
          </w:p>
        </w:tc>
        <w:tc>
          <w:tcPr>
            <w:tcW w:w="826" w:type="dxa"/>
            <w:tcBorders>
              <w:top w:val="single" w:sz="4" w:space="0" w:color="auto"/>
              <w:left w:val="single" w:sz="4" w:space="0" w:color="auto"/>
              <w:bottom w:val="single" w:sz="4" w:space="0" w:color="auto"/>
              <w:right w:val="single" w:sz="4" w:space="0" w:color="auto"/>
            </w:tcBorders>
            <w:vAlign w:val="center"/>
            <w:hideMark/>
          </w:tcPr>
          <w:p w14:paraId="18A8DE02" w14:textId="77777777" w:rsidR="0099068B" w:rsidRPr="00D17557" w:rsidRDefault="0099068B" w:rsidP="00D767F3">
            <w:pPr>
              <w:autoSpaceDE w:val="0"/>
              <w:autoSpaceDN w:val="0"/>
              <w:adjustRightInd w:val="0"/>
              <w:spacing w:line="240" w:lineRule="auto"/>
              <w:jc w:val="center"/>
              <w:rPr>
                <w:rFonts w:ascii="Times New Roman" w:hAnsi="Times New Roman" w:cs="Times New Roman"/>
                <w:b/>
                <w:bCs/>
                <w:sz w:val="20"/>
                <w:szCs w:val="20"/>
              </w:rPr>
            </w:pPr>
            <w:r w:rsidRPr="00D17557">
              <w:rPr>
                <w:rFonts w:ascii="Times New Roman" w:hAnsi="Times New Roman" w:cs="Times New Roman"/>
                <w:b/>
                <w:bCs/>
                <w:sz w:val="20"/>
                <w:szCs w:val="20"/>
              </w:rPr>
              <w:t>Hours</w:t>
            </w:r>
          </w:p>
        </w:tc>
      </w:tr>
      <w:tr w:rsidR="0099068B" w:rsidRPr="00D17557" w14:paraId="6B184063" w14:textId="77777777" w:rsidTr="00D767F3">
        <w:trPr>
          <w:trHeight w:val="832"/>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07134D06" w14:textId="77777777" w:rsidR="0099068B" w:rsidRPr="00D17557" w:rsidRDefault="0099068B" w:rsidP="00D767F3">
            <w:pPr>
              <w:autoSpaceDE w:val="0"/>
              <w:autoSpaceDN w:val="0"/>
              <w:adjustRightInd w:val="0"/>
              <w:spacing w:line="240" w:lineRule="auto"/>
              <w:rPr>
                <w:rFonts w:ascii="Times New Roman" w:hAnsi="Times New Roman" w:cs="Times New Roman"/>
                <w:sz w:val="20"/>
                <w:szCs w:val="20"/>
              </w:rPr>
            </w:pPr>
            <w:r w:rsidRPr="00D17557">
              <w:rPr>
                <w:rFonts w:ascii="Times New Roman" w:hAnsi="Times New Roman" w:cs="Times New Roman"/>
                <w:sz w:val="20"/>
                <w:szCs w:val="20"/>
              </w:rPr>
              <w:t>1. Introduction</w:t>
            </w:r>
          </w:p>
        </w:tc>
        <w:tc>
          <w:tcPr>
            <w:tcW w:w="3325" w:type="dxa"/>
            <w:tcBorders>
              <w:top w:val="single" w:sz="4" w:space="0" w:color="auto"/>
              <w:left w:val="single" w:sz="4" w:space="0" w:color="auto"/>
              <w:bottom w:val="single" w:sz="4" w:space="0" w:color="auto"/>
              <w:right w:val="single" w:sz="4" w:space="0" w:color="auto"/>
            </w:tcBorders>
            <w:vAlign w:val="center"/>
            <w:hideMark/>
          </w:tcPr>
          <w:p w14:paraId="0A7E93C8" w14:textId="77777777" w:rsidR="0099068B" w:rsidRPr="00D17557" w:rsidRDefault="0099068B" w:rsidP="00D767F3">
            <w:pPr>
              <w:autoSpaceDE w:val="0"/>
              <w:autoSpaceDN w:val="0"/>
              <w:adjustRightInd w:val="0"/>
              <w:spacing w:line="240" w:lineRule="auto"/>
              <w:rPr>
                <w:rFonts w:ascii="Times New Roman" w:hAnsi="Times New Roman" w:cs="Times New Roman"/>
                <w:sz w:val="20"/>
                <w:szCs w:val="20"/>
              </w:rPr>
            </w:pPr>
            <w:r w:rsidRPr="00D17557">
              <w:rPr>
                <w:rFonts w:ascii="Times New Roman" w:hAnsi="Times New Roman" w:cs="Times New Roman"/>
                <w:sz w:val="20"/>
                <w:szCs w:val="20"/>
              </w:rPr>
              <w:t>To learn the History of Research Ethics</w:t>
            </w:r>
          </w:p>
        </w:tc>
        <w:tc>
          <w:tcPr>
            <w:tcW w:w="3330" w:type="dxa"/>
            <w:tcBorders>
              <w:top w:val="single" w:sz="4" w:space="0" w:color="auto"/>
              <w:left w:val="single" w:sz="4" w:space="0" w:color="auto"/>
              <w:bottom w:val="single" w:sz="4" w:space="0" w:color="auto"/>
              <w:right w:val="single" w:sz="4" w:space="0" w:color="auto"/>
            </w:tcBorders>
            <w:vAlign w:val="center"/>
          </w:tcPr>
          <w:p w14:paraId="34F826C4" w14:textId="77777777" w:rsidR="0099068B" w:rsidRPr="00D17557" w:rsidRDefault="0099068B" w:rsidP="00D767F3">
            <w:pPr>
              <w:autoSpaceDE w:val="0"/>
              <w:autoSpaceDN w:val="0"/>
              <w:adjustRightInd w:val="0"/>
              <w:spacing w:line="240" w:lineRule="auto"/>
              <w:rPr>
                <w:rFonts w:ascii="Times New Roman" w:hAnsi="Times New Roman" w:cs="Times New Roman"/>
                <w:sz w:val="20"/>
                <w:szCs w:val="20"/>
              </w:rPr>
            </w:pPr>
            <w:r w:rsidRPr="00D17557">
              <w:rPr>
                <w:rFonts w:ascii="Arial" w:hAnsi="Arial" w:cs="Arial"/>
                <w:sz w:val="20"/>
                <w:szCs w:val="20"/>
                <w:lang w:val="en-GB"/>
              </w:rPr>
              <w:t>●</w:t>
            </w:r>
            <w:r w:rsidRPr="00D17557">
              <w:rPr>
                <w:rFonts w:ascii="MS Shell Dlg 2" w:hAnsi="MS Shell Dlg 2" w:cs="MS Shell Dlg 2"/>
                <w:sz w:val="20"/>
                <w:szCs w:val="20"/>
                <w:lang w:val="en-GB"/>
              </w:rPr>
              <w:t xml:space="preserve"> </w:t>
            </w:r>
            <w:r w:rsidRPr="00D17557">
              <w:rPr>
                <w:rFonts w:ascii="Times New Roman" w:hAnsi="Times New Roman" w:cs="Times New Roman"/>
                <w:sz w:val="20"/>
                <w:szCs w:val="20"/>
              </w:rPr>
              <w:t>Introduction and history of research ethics</w:t>
            </w:r>
          </w:p>
          <w:p w14:paraId="2EF3EF24" w14:textId="77777777" w:rsidR="0099068B" w:rsidRPr="00D17557" w:rsidRDefault="0099068B" w:rsidP="00D767F3">
            <w:pPr>
              <w:spacing w:line="240" w:lineRule="auto"/>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hideMark/>
          </w:tcPr>
          <w:p w14:paraId="5F2A0BEC" w14:textId="77777777" w:rsidR="0099068B" w:rsidRPr="00D17557" w:rsidRDefault="0099068B" w:rsidP="00D767F3">
            <w:pPr>
              <w:autoSpaceDE w:val="0"/>
              <w:autoSpaceDN w:val="0"/>
              <w:adjustRightInd w:val="0"/>
              <w:spacing w:line="240" w:lineRule="auto"/>
              <w:jc w:val="center"/>
              <w:rPr>
                <w:rFonts w:ascii="Times New Roman" w:hAnsi="Times New Roman" w:cs="Times New Roman"/>
                <w:sz w:val="20"/>
                <w:szCs w:val="20"/>
              </w:rPr>
            </w:pPr>
            <w:r w:rsidRPr="00D17557">
              <w:rPr>
                <w:rFonts w:ascii="Times New Roman" w:hAnsi="Times New Roman" w:cs="Times New Roman"/>
                <w:sz w:val="20"/>
                <w:szCs w:val="20"/>
              </w:rPr>
              <w:t>1 hour</w:t>
            </w:r>
          </w:p>
        </w:tc>
      </w:tr>
      <w:tr w:rsidR="0099068B" w:rsidRPr="00D17557" w14:paraId="694AA7E1" w14:textId="77777777" w:rsidTr="00D767F3">
        <w:trPr>
          <w:trHeight w:val="113"/>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1C6B0623" w14:textId="77777777" w:rsidR="0099068B" w:rsidRPr="00D17557" w:rsidRDefault="0099068B" w:rsidP="00D767F3">
            <w:pPr>
              <w:autoSpaceDE w:val="0"/>
              <w:autoSpaceDN w:val="0"/>
              <w:adjustRightInd w:val="0"/>
              <w:spacing w:line="240" w:lineRule="auto"/>
              <w:rPr>
                <w:rFonts w:ascii="Times New Roman" w:hAnsi="Times New Roman" w:cs="Times New Roman"/>
                <w:sz w:val="20"/>
                <w:szCs w:val="20"/>
              </w:rPr>
            </w:pPr>
            <w:r w:rsidRPr="00D17557">
              <w:rPr>
                <w:rFonts w:ascii="Times New Roman" w:hAnsi="Times New Roman" w:cs="Times New Roman"/>
                <w:sz w:val="20"/>
                <w:szCs w:val="20"/>
              </w:rPr>
              <w:t>2. Research Involving Human Subjects</w:t>
            </w:r>
          </w:p>
        </w:tc>
        <w:tc>
          <w:tcPr>
            <w:tcW w:w="3325" w:type="dxa"/>
            <w:tcBorders>
              <w:top w:val="single" w:sz="4" w:space="0" w:color="auto"/>
              <w:left w:val="single" w:sz="4" w:space="0" w:color="auto"/>
              <w:bottom w:val="single" w:sz="4" w:space="0" w:color="auto"/>
              <w:right w:val="single" w:sz="4" w:space="0" w:color="auto"/>
            </w:tcBorders>
            <w:vAlign w:val="center"/>
          </w:tcPr>
          <w:p w14:paraId="50D71D0B" w14:textId="77777777" w:rsidR="0099068B" w:rsidRPr="00D17557" w:rsidRDefault="0099068B" w:rsidP="00D767F3">
            <w:pPr>
              <w:tabs>
                <w:tab w:val="num" w:pos="720"/>
              </w:tabs>
              <w:spacing w:before="100" w:beforeAutospacing="1" w:after="100" w:afterAutospacing="1" w:line="240" w:lineRule="auto"/>
              <w:rPr>
                <w:rFonts w:ascii="Times New Roman" w:hAnsi="Times New Roman" w:cs="Times New Roman"/>
                <w:sz w:val="20"/>
                <w:szCs w:val="20"/>
              </w:rPr>
            </w:pPr>
            <w:r w:rsidRPr="00D17557">
              <w:rPr>
                <w:rFonts w:ascii="Times New Roman" w:eastAsia="Times New Roman" w:hAnsi="Times New Roman" w:cs="Times New Roman"/>
                <w:sz w:val="20"/>
                <w:szCs w:val="20"/>
              </w:rPr>
              <w:t>Understand the basic concepts of research, Risk Benefit, Informed Consent, Vulnerable group, Genetics, Plagiarism</w:t>
            </w:r>
          </w:p>
        </w:tc>
        <w:tc>
          <w:tcPr>
            <w:tcW w:w="3330" w:type="dxa"/>
            <w:tcBorders>
              <w:top w:val="single" w:sz="4" w:space="0" w:color="auto"/>
              <w:left w:val="single" w:sz="4" w:space="0" w:color="auto"/>
              <w:bottom w:val="single" w:sz="4" w:space="0" w:color="auto"/>
              <w:right w:val="single" w:sz="4" w:space="0" w:color="auto"/>
            </w:tcBorders>
            <w:vAlign w:val="center"/>
          </w:tcPr>
          <w:p w14:paraId="67820EE7" w14:textId="77777777" w:rsidR="0099068B" w:rsidRPr="00D17557" w:rsidRDefault="0099068B" w:rsidP="00D767F3">
            <w:pPr>
              <w:pStyle w:val="Title"/>
              <w:spacing w:line="240" w:lineRule="auto"/>
              <w:jc w:val="left"/>
              <w:rPr>
                <w:b w:val="0"/>
                <w:bCs w:val="0"/>
                <w:color w:val="auto"/>
                <w:sz w:val="20"/>
                <w:szCs w:val="20"/>
              </w:rPr>
            </w:pPr>
            <w:r w:rsidRPr="00D17557">
              <w:rPr>
                <w:color w:val="auto"/>
                <w:sz w:val="20"/>
                <w:szCs w:val="20"/>
                <w:lang w:val="en-GB"/>
              </w:rPr>
              <w:t xml:space="preserve">● </w:t>
            </w:r>
            <w:r w:rsidRPr="00D17557">
              <w:rPr>
                <w:b w:val="0"/>
                <w:bCs w:val="0"/>
                <w:color w:val="auto"/>
                <w:sz w:val="20"/>
                <w:szCs w:val="20"/>
              </w:rPr>
              <w:t>Principles of Ethics</w:t>
            </w:r>
          </w:p>
          <w:p w14:paraId="0382A0F1" w14:textId="77777777" w:rsidR="0099068B" w:rsidRPr="00D17557" w:rsidRDefault="0099068B" w:rsidP="00D767F3">
            <w:pPr>
              <w:spacing w:line="240" w:lineRule="auto"/>
              <w:rPr>
                <w:rFonts w:ascii="Times New Roman" w:hAnsi="Times New Roman" w:cs="Times New Roman"/>
                <w:sz w:val="20"/>
                <w:szCs w:val="20"/>
              </w:rPr>
            </w:pPr>
            <w:r w:rsidRPr="00D17557">
              <w:rPr>
                <w:rFonts w:ascii="Times New Roman" w:hAnsi="Times New Roman" w:cs="Times New Roman"/>
                <w:sz w:val="20"/>
                <w:szCs w:val="20"/>
              </w:rPr>
              <w:t>● Informed consent</w:t>
            </w:r>
          </w:p>
          <w:p w14:paraId="4564FC0A" w14:textId="77777777" w:rsidR="0099068B" w:rsidRPr="00D17557" w:rsidRDefault="0099068B" w:rsidP="00D767F3">
            <w:pPr>
              <w:spacing w:line="240" w:lineRule="auto"/>
              <w:rPr>
                <w:rFonts w:ascii="Times New Roman" w:hAnsi="Times New Roman" w:cs="Times New Roman"/>
                <w:sz w:val="20"/>
                <w:szCs w:val="20"/>
              </w:rPr>
            </w:pPr>
            <w:r w:rsidRPr="00D17557">
              <w:rPr>
                <w:rFonts w:ascii="Times New Roman" w:hAnsi="Times New Roman" w:cs="Times New Roman"/>
                <w:sz w:val="20"/>
                <w:szCs w:val="20"/>
              </w:rPr>
              <w:t>● Vulnerable Participants</w:t>
            </w:r>
          </w:p>
          <w:p w14:paraId="4E25F834" w14:textId="77777777" w:rsidR="0099068B" w:rsidRPr="00D17557" w:rsidRDefault="0099068B" w:rsidP="00D767F3">
            <w:pPr>
              <w:spacing w:line="240" w:lineRule="auto"/>
              <w:rPr>
                <w:rFonts w:ascii="Times New Roman" w:eastAsia="Times New Roman" w:hAnsi="Times New Roman" w:cs="Times New Roman"/>
                <w:sz w:val="20"/>
                <w:szCs w:val="20"/>
              </w:rPr>
            </w:pPr>
            <w:r w:rsidRPr="00D17557">
              <w:rPr>
                <w:rFonts w:ascii="Times New Roman" w:hAnsi="Times New Roman" w:cs="Times New Roman"/>
                <w:sz w:val="20"/>
                <w:szCs w:val="20"/>
                <w:lang w:val="en-GB"/>
              </w:rPr>
              <w:t>● Risk</w:t>
            </w:r>
            <w:r w:rsidRPr="00D17557">
              <w:rPr>
                <w:rFonts w:ascii="Times New Roman" w:eastAsia="Times New Roman" w:hAnsi="Times New Roman" w:cs="Times New Roman"/>
                <w:sz w:val="20"/>
                <w:szCs w:val="20"/>
              </w:rPr>
              <w:t>-Benefit Assessment</w:t>
            </w:r>
          </w:p>
          <w:p w14:paraId="21AFC44D" w14:textId="77777777" w:rsidR="0099068B" w:rsidRPr="00D17557" w:rsidRDefault="0099068B" w:rsidP="00D767F3">
            <w:pPr>
              <w:spacing w:line="240" w:lineRule="auto"/>
              <w:rPr>
                <w:rFonts w:ascii="Times New Roman" w:hAnsi="Times New Roman" w:cs="Times New Roman"/>
                <w:sz w:val="20"/>
                <w:szCs w:val="20"/>
              </w:rPr>
            </w:pPr>
            <w:r w:rsidRPr="00D17557">
              <w:rPr>
                <w:rFonts w:ascii="Times New Roman" w:hAnsi="Times New Roman" w:cs="Times New Roman"/>
                <w:sz w:val="20"/>
                <w:szCs w:val="20"/>
              </w:rPr>
              <w:t>● Conflict of Interests (COI)</w:t>
            </w:r>
          </w:p>
          <w:p w14:paraId="6F0A768A" w14:textId="77777777" w:rsidR="0099068B" w:rsidRPr="00D17557" w:rsidRDefault="0099068B" w:rsidP="00D767F3">
            <w:pPr>
              <w:spacing w:line="240" w:lineRule="auto"/>
              <w:rPr>
                <w:rFonts w:ascii="Times New Roman" w:hAnsi="Times New Roman" w:cs="Times New Roman"/>
                <w:sz w:val="20"/>
                <w:szCs w:val="20"/>
              </w:rPr>
            </w:pPr>
            <w:r w:rsidRPr="00D17557">
              <w:rPr>
                <w:rFonts w:ascii="Times New Roman" w:hAnsi="Times New Roman" w:cs="Times New Roman"/>
                <w:sz w:val="20"/>
                <w:szCs w:val="20"/>
              </w:rPr>
              <w:t>● Genetic Research in Human Populations</w:t>
            </w:r>
          </w:p>
        </w:tc>
        <w:tc>
          <w:tcPr>
            <w:tcW w:w="826" w:type="dxa"/>
            <w:tcBorders>
              <w:top w:val="single" w:sz="4" w:space="0" w:color="auto"/>
              <w:left w:val="single" w:sz="4" w:space="0" w:color="auto"/>
              <w:bottom w:val="single" w:sz="4" w:space="0" w:color="auto"/>
              <w:right w:val="single" w:sz="4" w:space="0" w:color="auto"/>
            </w:tcBorders>
            <w:vAlign w:val="center"/>
            <w:hideMark/>
          </w:tcPr>
          <w:p w14:paraId="7F7291A7" w14:textId="77777777" w:rsidR="0099068B" w:rsidRPr="00D17557" w:rsidRDefault="0099068B" w:rsidP="00D767F3">
            <w:pPr>
              <w:autoSpaceDE w:val="0"/>
              <w:autoSpaceDN w:val="0"/>
              <w:adjustRightInd w:val="0"/>
              <w:spacing w:line="240" w:lineRule="auto"/>
              <w:jc w:val="center"/>
              <w:rPr>
                <w:rFonts w:ascii="Times New Roman" w:hAnsi="Times New Roman" w:cs="Times New Roman"/>
                <w:sz w:val="20"/>
                <w:szCs w:val="20"/>
              </w:rPr>
            </w:pPr>
            <w:r w:rsidRPr="00D17557">
              <w:rPr>
                <w:rFonts w:ascii="Times New Roman" w:hAnsi="Times New Roman" w:cs="Times New Roman"/>
                <w:sz w:val="20"/>
                <w:szCs w:val="20"/>
              </w:rPr>
              <w:t>1 hour</w:t>
            </w:r>
          </w:p>
        </w:tc>
      </w:tr>
      <w:tr w:rsidR="0099068B" w:rsidRPr="00D17557" w14:paraId="37721893" w14:textId="77777777" w:rsidTr="00D767F3">
        <w:trPr>
          <w:trHeight w:val="113"/>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70175873" w14:textId="77777777" w:rsidR="0099068B" w:rsidRPr="00D17557" w:rsidRDefault="0099068B" w:rsidP="00D767F3">
            <w:pPr>
              <w:spacing w:line="240" w:lineRule="auto"/>
              <w:rPr>
                <w:rFonts w:ascii="Times New Roman" w:hAnsi="Times New Roman" w:cs="Times New Roman"/>
                <w:sz w:val="20"/>
                <w:szCs w:val="20"/>
              </w:rPr>
            </w:pPr>
            <w:r w:rsidRPr="00D17557">
              <w:rPr>
                <w:rFonts w:ascii="Times New Roman" w:hAnsi="Times New Roman" w:cs="Times New Roman"/>
                <w:sz w:val="20"/>
                <w:szCs w:val="20"/>
              </w:rPr>
              <w:t xml:space="preserve">3. </w:t>
            </w:r>
            <w:r w:rsidRPr="00D17557">
              <w:rPr>
                <w:rFonts w:ascii="Times New Roman" w:eastAsia="Times New Roman" w:hAnsi="Times New Roman" w:cs="Times New Roman"/>
                <w:bCs/>
                <w:sz w:val="20"/>
                <w:szCs w:val="20"/>
              </w:rPr>
              <w:t>Institutional Review Board (IRB)</w:t>
            </w:r>
            <w:r w:rsidRPr="00D17557">
              <w:rPr>
                <w:rFonts w:ascii="Times New Roman" w:hAnsi="Times New Roman" w:cs="Times New Roman"/>
                <w:sz w:val="20"/>
                <w:szCs w:val="20"/>
              </w:rPr>
              <w:br/>
            </w:r>
            <w:r w:rsidRPr="00D17557">
              <w:rPr>
                <w:rFonts w:ascii="Times New Roman" w:hAnsi="Times New Roman" w:cs="Times New Roman"/>
                <w:sz w:val="20"/>
                <w:szCs w:val="20"/>
              </w:rPr>
              <w:br/>
            </w:r>
            <w:r w:rsidRPr="00D17557">
              <w:rPr>
                <w:rFonts w:ascii="Times New Roman" w:hAnsi="Times New Roman" w:cs="Times New Roman"/>
                <w:sz w:val="20"/>
                <w:szCs w:val="20"/>
              </w:rPr>
              <w:br/>
            </w:r>
          </w:p>
        </w:tc>
        <w:tc>
          <w:tcPr>
            <w:tcW w:w="3325" w:type="dxa"/>
            <w:tcBorders>
              <w:top w:val="single" w:sz="4" w:space="0" w:color="auto"/>
              <w:left w:val="single" w:sz="4" w:space="0" w:color="auto"/>
              <w:bottom w:val="single" w:sz="4" w:space="0" w:color="auto"/>
              <w:right w:val="single" w:sz="4" w:space="0" w:color="auto"/>
            </w:tcBorders>
            <w:vAlign w:val="center"/>
            <w:hideMark/>
          </w:tcPr>
          <w:p w14:paraId="4AA91B54" w14:textId="77777777" w:rsidR="0099068B" w:rsidRPr="00D17557" w:rsidRDefault="0099068B" w:rsidP="00D767F3">
            <w:pPr>
              <w:spacing w:line="240" w:lineRule="auto"/>
              <w:rPr>
                <w:rFonts w:ascii="Times New Roman" w:hAnsi="Times New Roman" w:cs="Times New Roman"/>
                <w:sz w:val="20"/>
                <w:szCs w:val="20"/>
              </w:rPr>
            </w:pPr>
            <w:r w:rsidRPr="00D17557">
              <w:rPr>
                <w:rFonts w:ascii="Times New Roman" w:hAnsi="Times New Roman" w:cs="Times New Roman"/>
                <w:sz w:val="20"/>
                <w:szCs w:val="20"/>
              </w:rPr>
              <w:t>To understand the formation, composition &amp; Function of IRB</w:t>
            </w:r>
          </w:p>
        </w:tc>
        <w:tc>
          <w:tcPr>
            <w:tcW w:w="3330" w:type="dxa"/>
            <w:tcBorders>
              <w:top w:val="single" w:sz="4" w:space="0" w:color="auto"/>
              <w:left w:val="single" w:sz="4" w:space="0" w:color="auto"/>
              <w:bottom w:val="single" w:sz="4" w:space="0" w:color="auto"/>
              <w:right w:val="single" w:sz="4" w:space="0" w:color="auto"/>
            </w:tcBorders>
            <w:vAlign w:val="center"/>
          </w:tcPr>
          <w:p w14:paraId="548A408D" w14:textId="77777777" w:rsidR="0099068B" w:rsidRPr="00D17557" w:rsidRDefault="0099068B" w:rsidP="00D767F3">
            <w:pPr>
              <w:spacing w:line="240" w:lineRule="auto"/>
              <w:rPr>
                <w:rFonts w:ascii="Times New Roman" w:hAnsi="Times New Roman" w:cs="Times New Roman"/>
                <w:sz w:val="20"/>
                <w:szCs w:val="20"/>
              </w:rPr>
            </w:pPr>
            <w:r w:rsidRPr="00D17557">
              <w:rPr>
                <w:rFonts w:ascii="Times New Roman" w:hAnsi="Times New Roman" w:cs="Times New Roman"/>
                <w:sz w:val="20"/>
                <w:szCs w:val="20"/>
                <w:lang w:val="en-GB"/>
              </w:rPr>
              <w:t xml:space="preserve">● </w:t>
            </w:r>
            <w:r w:rsidRPr="00D17557">
              <w:rPr>
                <w:rFonts w:ascii="Times New Roman" w:hAnsi="Times New Roman" w:cs="Times New Roman"/>
                <w:sz w:val="20"/>
                <w:szCs w:val="20"/>
              </w:rPr>
              <w:t>Formation of IRB</w:t>
            </w:r>
            <w:r w:rsidRPr="00D17557">
              <w:rPr>
                <w:rFonts w:ascii="Times New Roman" w:hAnsi="Times New Roman" w:cs="Times New Roman"/>
                <w:sz w:val="20"/>
                <w:szCs w:val="20"/>
              </w:rPr>
              <w:br/>
            </w:r>
            <w:r w:rsidRPr="00D17557">
              <w:rPr>
                <w:rFonts w:ascii="Times New Roman" w:hAnsi="Times New Roman" w:cs="Times New Roman"/>
                <w:sz w:val="20"/>
                <w:szCs w:val="20"/>
                <w:lang w:val="en-GB"/>
              </w:rPr>
              <w:t xml:space="preserve">● </w:t>
            </w:r>
            <w:r w:rsidRPr="00D17557">
              <w:rPr>
                <w:rFonts w:ascii="Times New Roman" w:hAnsi="Times New Roman" w:cs="Times New Roman"/>
                <w:sz w:val="20"/>
                <w:szCs w:val="20"/>
              </w:rPr>
              <w:t>Standard Operating Procedures (SOP)</w:t>
            </w:r>
            <w:r w:rsidRPr="00D17557">
              <w:rPr>
                <w:rFonts w:ascii="Times New Roman" w:hAnsi="Times New Roman" w:cs="Times New Roman"/>
                <w:sz w:val="20"/>
                <w:szCs w:val="20"/>
              </w:rPr>
              <w:br/>
            </w:r>
            <w:r w:rsidRPr="00D17557">
              <w:rPr>
                <w:rFonts w:ascii="Times New Roman" w:hAnsi="Times New Roman" w:cs="Times New Roman"/>
                <w:sz w:val="20"/>
                <w:szCs w:val="20"/>
                <w:lang w:val="en-GB"/>
              </w:rPr>
              <w:t xml:space="preserve">● </w:t>
            </w:r>
            <w:r w:rsidRPr="00D17557">
              <w:rPr>
                <w:rFonts w:ascii="Times New Roman" w:hAnsi="Times New Roman" w:cs="Times New Roman"/>
                <w:sz w:val="20"/>
                <w:szCs w:val="20"/>
              </w:rPr>
              <w:t>Checklist for IRB submission</w:t>
            </w:r>
            <w:r w:rsidRPr="00D17557">
              <w:rPr>
                <w:rFonts w:ascii="Times New Roman" w:hAnsi="Times New Roman" w:cs="Times New Roman"/>
                <w:sz w:val="20"/>
                <w:szCs w:val="20"/>
              </w:rPr>
              <w:br/>
            </w:r>
          </w:p>
        </w:tc>
        <w:tc>
          <w:tcPr>
            <w:tcW w:w="826" w:type="dxa"/>
            <w:tcBorders>
              <w:top w:val="single" w:sz="4" w:space="0" w:color="auto"/>
              <w:left w:val="single" w:sz="4" w:space="0" w:color="auto"/>
              <w:bottom w:val="single" w:sz="4" w:space="0" w:color="auto"/>
              <w:right w:val="single" w:sz="4" w:space="0" w:color="auto"/>
            </w:tcBorders>
            <w:vAlign w:val="center"/>
            <w:hideMark/>
          </w:tcPr>
          <w:p w14:paraId="56DB55A9" w14:textId="77777777" w:rsidR="0099068B" w:rsidRPr="00D17557" w:rsidRDefault="0099068B" w:rsidP="00D767F3">
            <w:pPr>
              <w:autoSpaceDE w:val="0"/>
              <w:autoSpaceDN w:val="0"/>
              <w:adjustRightInd w:val="0"/>
              <w:spacing w:line="240" w:lineRule="auto"/>
              <w:jc w:val="center"/>
              <w:rPr>
                <w:rFonts w:ascii="Times New Roman" w:hAnsi="Times New Roman" w:cs="Times New Roman"/>
                <w:sz w:val="20"/>
                <w:szCs w:val="20"/>
              </w:rPr>
            </w:pPr>
            <w:r w:rsidRPr="00D17557">
              <w:rPr>
                <w:rFonts w:ascii="Times New Roman" w:hAnsi="Times New Roman" w:cs="Times New Roman"/>
                <w:sz w:val="20"/>
                <w:szCs w:val="20"/>
              </w:rPr>
              <w:t>2 hours</w:t>
            </w:r>
          </w:p>
        </w:tc>
      </w:tr>
      <w:tr w:rsidR="0099068B" w:rsidRPr="00D17557" w14:paraId="644F43A3" w14:textId="77777777" w:rsidTr="00D767F3">
        <w:trPr>
          <w:trHeight w:val="75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2F2593A0" w14:textId="77777777" w:rsidR="0099068B" w:rsidRPr="00D17557" w:rsidRDefault="0099068B" w:rsidP="00D767F3">
            <w:pPr>
              <w:autoSpaceDE w:val="0"/>
              <w:autoSpaceDN w:val="0"/>
              <w:adjustRightInd w:val="0"/>
              <w:spacing w:line="240" w:lineRule="auto"/>
              <w:rPr>
                <w:rFonts w:ascii="Times New Roman" w:hAnsi="Times New Roman" w:cs="Times New Roman"/>
                <w:sz w:val="20"/>
                <w:szCs w:val="20"/>
              </w:rPr>
            </w:pPr>
            <w:r w:rsidRPr="00D17557">
              <w:rPr>
                <w:rFonts w:ascii="Times New Roman" w:eastAsia="Times New Roman" w:hAnsi="Times New Roman" w:cs="Times New Roman"/>
                <w:sz w:val="20"/>
                <w:szCs w:val="20"/>
              </w:rPr>
              <w:t>4. Clinical Trial</w:t>
            </w:r>
          </w:p>
        </w:tc>
        <w:tc>
          <w:tcPr>
            <w:tcW w:w="3325" w:type="dxa"/>
            <w:tcBorders>
              <w:top w:val="single" w:sz="4" w:space="0" w:color="auto"/>
              <w:left w:val="single" w:sz="4" w:space="0" w:color="auto"/>
              <w:bottom w:val="single" w:sz="4" w:space="0" w:color="auto"/>
              <w:right w:val="single" w:sz="4" w:space="0" w:color="auto"/>
            </w:tcBorders>
            <w:vAlign w:val="center"/>
            <w:hideMark/>
          </w:tcPr>
          <w:p w14:paraId="4F9D1AE5" w14:textId="77777777" w:rsidR="0099068B" w:rsidRPr="00D17557" w:rsidRDefault="0099068B" w:rsidP="00D767F3">
            <w:pPr>
              <w:spacing w:line="240" w:lineRule="auto"/>
              <w:rPr>
                <w:rFonts w:ascii="Times New Roman" w:hAnsi="Times New Roman" w:cs="Times New Roman"/>
                <w:sz w:val="20"/>
                <w:szCs w:val="20"/>
              </w:rPr>
            </w:pPr>
            <w:r w:rsidRPr="00D17557">
              <w:rPr>
                <w:rFonts w:ascii="Times New Roman" w:hAnsi="Times New Roman" w:cs="Times New Roman"/>
                <w:sz w:val="20"/>
                <w:szCs w:val="20"/>
              </w:rPr>
              <w:t>To apply Good Clinical Practice in Clinical Trials Involving Drugs and Devices</w:t>
            </w:r>
          </w:p>
        </w:tc>
        <w:tc>
          <w:tcPr>
            <w:tcW w:w="3330" w:type="dxa"/>
            <w:tcBorders>
              <w:top w:val="single" w:sz="4" w:space="0" w:color="auto"/>
              <w:left w:val="single" w:sz="4" w:space="0" w:color="auto"/>
              <w:bottom w:val="single" w:sz="4" w:space="0" w:color="auto"/>
              <w:right w:val="single" w:sz="4" w:space="0" w:color="auto"/>
            </w:tcBorders>
            <w:vAlign w:val="center"/>
          </w:tcPr>
          <w:p w14:paraId="591D9EC1" w14:textId="77777777" w:rsidR="0099068B" w:rsidRPr="00D17557" w:rsidRDefault="0099068B" w:rsidP="00D767F3">
            <w:pPr>
              <w:spacing w:line="240" w:lineRule="auto"/>
              <w:rPr>
                <w:rFonts w:ascii="Times New Roman" w:hAnsi="Times New Roman" w:cs="Times New Roman"/>
                <w:sz w:val="20"/>
                <w:szCs w:val="20"/>
              </w:rPr>
            </w:pPr>
            <w:r w:rsidRPr="00D17557">
              <w:rPr>
                <w:rFonts w:ascii="Arial" w:hAnsi="Arial" w:cs="Arial"/>
                <w:sz w:val="20"/>
                <w:szCs w:val="20"/>
                <w:lang w:val="en-GB"/>
              </w:rPr>
              <w:t xml:space="preserve">● </w:t>
            </w:r>
            <w:r w:rsidRPr="00D17557">
              <w:rPr>
                <w:rFonts w:ascii="Times New Roman" w:hAnsi="Times New Roman" w:cs="Times New Roman"/>
                <w:sz w:val="20"/>
                <w:szCs w:val="20"/>
              </w:rPr>
              <w:t>DSMB</w:t>
            </w:r>
          </w:p>
        </w:tc>
        <w:tc>
          <w:tcPr>
            <w:tcW w:w="826" w:type="dxa"/>
            <w:tcBorders>
              <w:top w:val="single" w:sz="4" w:space="0" w:color="auto"/>
              <w:left w:val="single" w:sz="4" w:space="0" w:color="auto"/>
              <w:bottom w:val="single" w:sz="4" w:space="0" w:color="auto"/>
              <w:right w:val="single" w:sz="4" w:space="0" w:color="auto"/>
            </w:tcBorders>
            <w:vAlign w:val="center"/>
            <w:hideMark/>
          </w:tcPr>
          <w:p w14:paraId="60602A9A" w14:textId="77777777" w:rsidR="0099068B" w:rsidRPr="00D17557" w:rsidRDefault="0099068B" w:rsidP="00D767F3">
            <w:pPr>
              <w:autoSpaceDE w:val="0"/>
              <w:autoSpaceDN w:val="0"/>
              <w:adjustRightInd w:val="0"/>
              <w:spacing w:line="240" w:lineRule="auto"/>
              <w:jc w:val="center"/>
              <w:rPr>
                <w:rFonts w:ascii="Times New Roman" w:hAnsi="Times New Roman" w:cs="Times New Roman"/>
                <w:sz w:val="20"/>
                <w:szCs w:val="20"/>
              </w:rPr>
            </w:pPr>
            <w:r w:rsidRPr="00D17557">
              <w:rPr>
                <w:rFonts w:ascii="Times New Roman" w:hAnsi="Times New Roman" w:cs="Times New Roman"/>
                <w:sz w:val="20"/>
                <w:szCs w:val="20"/>
              </w:rPr>
              <w:t>1 hour</w:t>
            </w:r>
          </w:p>
        </w:tc>
      </w:tr>
      <w:tr w:rsidR="0099068B" w:rsidRPr="00D17557" w14:paraId="745DFC01" w14:textId="77777777" w:rsidTr="00D767F3">
        <w:trPr>
          <w:trHeight w:val="1228"/>
          <w:jc w:val="center"/>
        </w:trPr>
        <w:tc>
          <w:tcPr>
            <w:tcW w:w="2070" w:type="dxa"/>
            <w:tcBorders>
              <w:top w:val="single" w:sz="4" w:space="0" w:color="auto"/>
              <w:left w:val="single" w:sz="4" w:space="0" w:color="auto"/>
              <w:bottom w:val="single" w:sz="4" w:space="0" w:color="auto"/>
              <w:right w:val="single" w:sz="4" w:space="0" w:color="auto"/>
            </w:tcBorders>
            <w:vAlign w:val="center"/>
          </w:tcPr>
          <w:p w14:paraId="4FE2C16B" w14:textId="77777777" w:rsidR="0099068B" w:rsidRPr="00D17557" w:rsidRDefault="0099068B" w:rsidP="00D767F3">
            <w:pPr>
              <w:spacing w:after="0" w:line="276" w:lineRule="auto"/>
              <w:rPr>
                <w:rFonts w:ascii="Times New Roman" w:hAnsi="Times New Roman" w:cs="Times New Roman"/>
                <w:sz w:val="20"/>
                <w:szCs w:val="20"/>
              </w:rPr>
            </w:pPr>
            <w:r w:rsidRPr="00D17557">
              <w:rPr>
                <w:rFonts w:ascii="Times New Roman" w:hAnsi="Times New Roman" w:cs="Times New Roman"/>
                <w:sz w:val="20"/>
                <w:szCs w:val="20"/>
              </w:rPr>
              <w:t>5. Registration of IRB</w:t>
            </w:r>
          </w:p>
          <w:p w14:paraId="492313B7" w14:textId="77777777" w:rsidR="0099068B" w:rsidRPr="00D17557" w:rsidRDefault="0099068B" w:rsidP="00D767F3">
            <w:pPr>
              <w:autoSpaceDE w:val="0"/>
              <w:autoSpaceDN w:val="0"/>
              <w:adjustRightInd w:val="0"/>
              <w:spacing w:after="0" w:line="276" w:lineRule="auto"/>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hideMark/>
          </w:tcPr>
          <w:p w14:paraId="61B83842" w14:textId="77777777" w:rsidR="0099068B" w:rsidRPr="00D17557" w:rsidRDefault="0099068B" w:rsidP="00D767F3">
            <w:pPr>
              <w:spacing w:after="0" w:line="276" w:lineRule="auto"/>
              <w:rPr>
                <w:rFonts w:ascii="Times New Roman" w:hAnsi="Times New Roman" w:cs="Times New Roman"/>
                <w:sz w:val="20"/>
                <w:szCs w:val="20"/>
              </w:rPr>
            </w:pPr>
            <w:r w:rsidRPr="00D17557">
              <w:rPr>
                <w:rFonts w:ascii="Times New Roman" w:hAnsi="Times New Roman" w:cs="Times New Roman"/>
                <w:sz w:val="20"/>
                <w:szCs w:val="20"/>
              </w:rPr>
              <w:t>IRB registration</w:t>
            </w:r>
          </w:p>
        </w:tc>
        <w:tc>
          <w:tcPr>
            <w:tcW w:w="3330" w:type="dxa"/>
            <w:tcBorders>
              <w:top w:val="single" w:sz="4" w:space="0" w:color="auto"/>
              <w:left w:val="single" w:sz="4" w:space="0" w:color="auto"/>
              <w:bottom w:val="single" w:sz="4" w:space="0" w:color="auto"/>
              <w:right w:val="single" w:sz="4" w:space="0" w:color="auto"/>
            </w:tcBorders>
            <w:vAlign w:val="center"/>
          </w:tcPr>
          <w:p w14:paraId="73532194" w14:textId="77777777" w:rsidR="0099068B" w:rsidRPr="00D17557" w:rsidRDefault="0099068B" w:rsidP="00D767F3">
            <w:pPr>
              <w:autoSpaceDE w:val="0"/>
              <w:autoSpaceDN w:val="0"/>
              <w:adjustRightInd w:val="0"/>
              <w:spacing w:after="0" w:line="276" w:lineRule="auto"/>
              <w:rPr>
                <w:rFonts w:ascii="Times New Roman" w:hAnsi="Times New Roman" w:cs="Times New Roman"/>
                <w:sz w:val="20"/>
                <w:szCs w:val="20"/>
              </w:rPr>
            </w:pPr>
            <w:r w:rsidRPr="00D17557">
              <w:rPr>
                <w:rFonts w:ascii="Arial" w:hAnsi="Arial" w:cs="Arial"/>
                <w:sz w:val="20"/>
                <w:szCs w:val="20"/>
                <w:lang w:val="en-GB"/>
              </w:rPr>
              <w:t xml:space="preserve">● </w:t>
            </w:r>
            <w:r w:rsidRPr="00D17557">
              <w:rPr>
                <w:rFonts w:ascii="Times New Roman" w:hAnsi="Times New Roman" w:cs="Times New Roman"/>
                <w:sz w:val="20"/>
                <w:szCs w:val="20"/>
              </w:rPr>
              <w:t>Registration</w:t>
            </w:r>
          </w:p>
          <w:p w14:paraId="573C104B" w14:textId="77777777" w:rsidR="0099068B" w:rsidRPr="00D17557" w:rsidRDefault="0099068B" w:rsidP="00D767F3">
            <w:pPr>
              <w:autoSpaceDE w:val="0"/>
              <w:autoSpaceDN w:val="0"/>
              <w:adjustRightInd w:val="0"/>
              <w:spacing w:after="0" w:line="276" w:lineRule="auto"/>
              <w:rPr>
                <w:rFonts w:ascii="Times New Roman" w:hAnsi="Times New Roman" w:cs="Times New Roman"/>
                <w:sz w:val="20"/>
                <w:szCs w:val="20"/>
              </w:rPr>
            </w:pPr>
            <w:r w:rsidRPr="00D17557">
              <w:rPr>
                <w:rFonts w:ascii="Arial" w:hAnsi="Arial" w:cs="Arial"/>
                <w:sz w:val="20"/>
                <w:szCs w:val="20"/>
                <w:lang w:val="en-GB"/>
              </w:rPr>
              <w:t xml:space="preserve">● </w:t>
            </w:r>
            <w:r w:rsidRPr="00D17557">
              <w:rPr>
                <w:rFonts w:ascii="Times New Roman" w:hAnsi="Times New Roman" w:cs="Times New Roman"/>
                <w:sz w:val="20"/>
                <w:szCs w:val="20"/>
              </w:rPr>
              <w:t>Reporting</w:t>
            </w:r>
          </w:p>
          <w:p w14:paraId="3649EBE2" w14:textId="77777777" w:rsidR="0099068B" w:rsidRPr="00D17557" w:rsidRDefault="0099068B" w:rsidP="00D767F3">
            <w:pPr>
              <w:autoSpaceDE w:val="0"/>
              <w:autoSpaceDN w:val="0"/>
              <w:adjustRightInd w:val="0"/>
              <w:spacing w:after="0" w:line="276" w:lineRule="auto"/>
              <w:rPr>
                <w:rFonts w:ascii="Times New Roman" w:hAnsi="Times New Roman" w:cs="Times New Roman"/>
                <w:sz w:val="20"/>
                <w:szCs w:val="20"/>
              </w:rPr>
            </w:pPr>
            <w:r w:rsidRPr="00D17557">
              <w:rPr>
                <w:rFonts w:ascii="Arial" w:hAnsi="Arial" w:cs="Arial"/>
                <w:sz w:val="20"/>
                <w:szCs w:val="20"/>
                <w:lang w:val="en-GB"/>
              </w:rPr>
              <w:t xml:space="preserve">● </w:t>
            </w:r>
            <w:r w:rsidRPr="00D17557">
              <w:rPr>
                <w:rFonts w:ascii="Times New Roman" w:hAnsi="Times New Roman" w:cs="Times New Roman"/>
                <w:sz w:val="20"/>
                <w:szCs w:val="20"/>
              </w:rPr>
              <w:t>Coordination cell</w:t>
            </w:r>
          </w:p>
          <w:p w14:paraId="4CEB0063" w14:textId="77777777" w:rsidR="0099068B" w:rsidRPr="00D17557" w:rsidRDefault="0099068B" w:rsidP="00D767F3">
            <w:pPr>
              <w:spacing w:after="0" w:line="276" w:lineRule="auto"/>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hideMark/>
          </w:tcPr>
          <w:p w14:paraId="6E7AB426" w14:textId="77777777" w:rsidR="0099068B" w:rsidRPr="00D17557" w:rsidRDefault="0099068B" w:rsidP="00D767F3">
            <w:pPr>
              <w:autoSpaceDE w:val="0"/>
              <w:autoSpaceDN w:val="0"/>
              <w:adjustRightInd w:val="0"/>
              <w:spacing w:after="0" w:line="276" w:lineRule="auto"/>
              <w:jc w:val="center"/>
              <w:rPr>
                <w:rFonts w:ascii="Times New Roman" w:hAnsi="Times New Roman" w:cs="Times New Roman"/>
                <w:sz w:val="20"/>
                <w:szCs w:val="20"/>
              </w:rPr>
            </w:pPr>
            <w:r w:rsidRPr="00D17557">
              <w:rPr>
                <w:rFonts w:ascii="Times New Roman" w:hAnsi="Times New Roman" w:cs="Times New Roman"/>
                <w:sz w:val="20"/>
                <w:szCs w:val="20"/>
              </w:rPr>
              <w:t>1 hour</w:t>
            </w:r>
          </w:p>
        </w:tc>
      </w:tr>
    </w:tbl>
    <w:p w14:paraId="5499A946" w14:textId="77777777" w:rsidR="0099068B" w:rsidRDefault="0099068B" w:rsidP="0099068B">
      <w:pPr>
        <w:tabs>
          <w:tab w:val="left" w:pos="3912"/>
        </w:tabs>
      </w:pPr>
    </w:p>
    <w:p w14:paraId="17097BE7" w14:textId="250EF795" w:rsidR="00432296" w:rsidRDefault="00432296" w:rsidP="0099068B">
      <w:pPr>
        <w:tabs>
          <w:tab w:val="left" w:pos="3912"/>
        </w:tabs>
      </w:pPr>
    </w:p>
    <w:sectPr w:rsidR="00432296" w:rsidSect="00241CD4">
      <w:pgSz w:w="11906" w:h="16838" w:code="9"/>
      <w:pgMar w:top="823" w:right="1440" w:bottom="900" w:left="1440" w:header="14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BDF9E" w14:textId="77777777" w:rsidR="001C161A" w:rsidRDefault="001C161A">
      <w:pPr>
        <w:spacing w:after="0" w:line="240" w:lineRule="auto"/>
      </w:pPr>
      <w:r>
        <w:separator/>
      </w:r>
    </w:p>
    <w:p w14:paraId="15DE8718" w14:textId="77777777" w:rsidR="001C161A" w:rsidRDefault="001C161A"/>
  </w:endnote>
  <w:endnote w:type="continuationSeparator" w:id="0">
    <w:p w14:paraId="0A93C05D" w14:textId="77777777" w:rsidR="001C161A" w:rsidRDefault="001C161A">
      <w:pPr>
        <w:spacing w:after="0" w:line="240" w:lineRule="auto"/>
      </w:pPr>
      <w:r>
        <w:continuationSeparator/>
      </w:r>
    </w:p>
    <w:p w14:paraId="61476E46" w14:textId="77777777" w:rsidR="001C161A" w:rsidRDefault="001C1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mj-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RinkiyMJ">
    <w:altName w:val="Calibri"/>
    <w:charset w:val="00"/>
    <w:family w:val="auto"/>
    <w:pitch w:val="variable"/>
    <w:sig w:usb0="80000AAF" w:usb1="00000048" w:usb2="00000000" w:usb3="00000000" w:csb0="0000003F" w:csb1="00000000"/>
  </w:font>
  <w:font w:name="SutonnyMJ">
    <w:altName w:val="Calibri"/>
    <w:charset w:val="00"/>
    <w:family w:val="auto"/>
    <w:pitch w:val="variable"/>
    <w:sig w:usb0="80000AAF" w:usb1="00000048" w:usb2="00000000" w:usb3="00000000" w:csb0="0000003F" w:csb1="00000000"/>
  </w:font>
  <w:font w:name="Nikosh">
    <w:altName w:val="Mangal"/>
    <w:charset w:val="00"/>
    <w:family w:val="auto"/>
    <w:pitch w:val="variable"/>
    <w:sig w:usb0="00018003" w:usb1="00000000" w:usb2="00000000" w:usb3="00000000" w:csb0="00000001" w:csb1="00000000"/>
  </w:font>
  <w:font w:name="Shonar Bangla">
    <w:altName w:val="Shonar Bangla"/>
    <w:charset w:val="00"/>
    <w:family w:val="roman"/>
    <w:pitch w:val="variable"/>
    <w:sig w:usb0="00010003" w:usb1="00000000" w:usb2="00000000" w:usb3="00000000" w:csb0="00000001" w:csb1="00000000"/>
  </w:font>
  <w:font w:name="inherit">
    <w:altName w:val="Times New Roman"/>
    <w:panose1 w:val="00000000000000000000"/>
    <w:charset w:val="00"/>
    <w:family w:val="roman"/>
    <w:notTrueType/>
    <w:pitch w:val="default"/>
  </w:font>
  <w:font w:name="MS Shell Dlg 2">
    <w:altName w:val="Calibr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42134"/>
      <w:docPartObj>
        <w:docPartGallery w:val="Page Numbers (Bottom of Page)"/>
        <w:docPartUnique/>
      </w:docPartObj>
    </w:sdtPr>
    <w:sdtEndPr>
      <w:rPr>
        <w:noProof/>
      </w:rPr>
    </w:sdtEndPr>
    <w:sdtContent>
      <w:p w14:paraId="62F4D9E5" w14:textId="271CE556" w:rsidR="003655E8" w:rsidRDefault="003655E8">
        <w:pPr>
          <w:pStyle w:val="Footer"/>
          <w:jc w:val="center"/>
        </w:pPr>
        <w:r>
          <w:fldChar w:fldCharType="begin"/>
        </w:r>
        <w:r>
          <w:instrText xml:space="preserve"> PAGE   \* MERGEFORMAT </w:instrText>
        </w:r>
        <w:r>
          <w:fldChar w:fldCharType="separate"/>
        </w:r>
        <w:r w:rsidR="003C0FBA">
          <w:rPr>
            <w:noProof/>
          </w:rPr>
          <w:t>1</w:t>
        </w:r>
        <w:r>
          <w:fldChar w:fldCharType="end"/>
        </w:r>
      </w:p>
    </w:sdtContent>
  </w:sdt>
  <w:p w14:paraId="1D8E89DD" w14:textId="77777777" w:rsidR="003655E8" w:rsidRDefault="003655E8" w:rsidP="0099068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9C03" w14:textId="45A5EE91" w:rsidR="003655E8" w:rsidRDefault="003655E8">
    <w:pPr>
      <w:pStyle w:val="Footer"/>
      <w:jc w:val="center"/>
    </w:pPr>
  </w:p>
  <w:p w14:paraId="06D87DF4" w14:textId="77777777" w:rsidR="003655E8" w:rsidRDefault="00365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EF4E" w14:textId="1F28B5A8" w:rsidR="003655E8" w:rsidRDefault="003655E8">
    <w:pPr>
      <w:pStyle w:val="Footer"/>
      <w:jc w:val="center"/>
    </w:pPr>
  </w:p>
  <w:p w14:paraId="19FC00C4" w14:textId="0962FD51" w:rsidR="003655E8" w:rsidRDefault="00365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216B1" w14:textId="77777777" w:rsidR="001C161A" w:rsidRDefault="001C161A">
      <w:pPr>
        <w:spacing w:after="0" w:line="240" w:lineRule="auto"/>
      </w:pPr>
      <w:r>
        <w:separator/>
      </w:r>
    </w:p>
    <w:p w14:paraId="7CBD5944" w14:textId="77777777" w:rsidR="001C161A" w:rsidRDefault="001C161A"/>
  </w:footnote>
  <w:footnote w:type="continuationSeparator" w:id="0">
    <w:p w14:paraId="05FF2853" w14:textId="77777777" w:rsidR="001C161A" w:rsidRDefault="001C161A">
      <w:pPr>
        <w:spacing w:after="0" w:line="240" w:lineRule="auto"/>
      </w:pPr>
      <w:r>
        <w:continuationSeparator/>
      </w:r>
    </w:p>
    <w:p w14:paraId="28BAB4FF" w14:textId="77777777" w:rsidR="001C161A" w:rsidRDefault="001C1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887AC" w14:textId="5F304381" w:rsidR="003655E8" w:rsidRDefault="003655E8">
    <w:pPr>
      <w:pStyle w:val="Header"/>
    </w:pPr>
  </w:p>
  <w:p w14:paraId="46D45F53" w14:textId="77777777" w:rsidR="003655E8" w:rsidRDefault="003655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C8430" w14:textId="599A8E18" w:rsidR="003655E8" w:rsidRDefault="003655E8">
    <w:pPr>
      <w:pStyle w:val="Header"/>
    </w:pPr>
  </w:p>
  <w:p w14:paraId="7A54F6B5" w14:textId="77777777" w:rsidR="003655E8" w:rsidRDefault="003655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A02"/>
    <w:multiLevelType w:val="hybridMultilevel"/>
    <w:tmpl w:val="97B22E7C"/>
    <w:lvl w:ilvl="0" w:tplc="7C30CF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2408"/>
    <w:multiLevelType w:val="hybridMultilevel"/>
    <w:tmpl w:val="D6C6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D85"/>
    <w:multiLevelType w:val="hybridMultilevel"/>
    <w:tmpl w:val="1C72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5564D"/>
    <w:multiLevelType w:val="hybridMultilevel"/>
    <w:tmpl w:val="1FFED82A"/>
    <w:lvl w:ilvl="0" w:tplc="7C30CF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57396"/>
    <w:multiLevelType w:val="hybridMultilevel"/>
    <w:tmpl w:val="6BAAD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D1339"/>
    <w:multiLevelType w:val="multilevel"/>
    <w:tmpl w:val="3580B76E"/>
    <w:lvl w:ilvl="0">
      <w:start w:val="4"/>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156625A2"/>
    <w:multiLevelType w:val="hybridMultilevel"/>
    <w:tmpl w:val="FF68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B4FCA"/>
    <w:multiLevelType w:val="hybridMultilevel"/>
    <w:tmpl w:val="89F8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83"/>
    <w:multiLevelType w:val="hybridMultilevel"/>
    <w:tmpl w:val="FCE81674"/>
    <w:lvl w:ilvl="0" w:tplc="7C30CF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A1D3F"/>
    <w:multiLevelType w:val="hybridMultilevel"/>
    <w:tmpl w:val="728E40DA"/>
    <w:lvl w:ilvl="0" w:tplc="7C30CF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81AAC"/>
    <w:multiLevelType w:val="hybridMultilevel"/>
    <w:tmpl w:val="4502F4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12459"/>
    <w:multiLevelType w:val="hybridMultilevel"/>
    <w:tmpl w:val="47F8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704C3"/>
    <w:multiLevelType w:val="hybridMultilevel"/>
    <w:tmpl w:val="38DCC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FB46FA"/>
    <w:multiLevelType w:val="hybridMultilevel"/>
    <w:tmpl w:val="6EAE68DE"/>
    <w:lvl w:ilvl="0" w:tplc="7C30CF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46C78"/>
    <w:multiLevelType w:val="hybridMultilevel"/>
    <w:tmpl w:val="2B76BCFC"/>
    <w:lvl w:ilvl="0" w:tplc="A2A40048">
      <w:start w:val="1"/>
      <w:numFmt w:val="bullet"/>
      <w:lvlText w:val=""/>
      <w:lvlJc w:val="left"/>
      <w:pPr>
        <w:tabs>
          <w:tab w:val="num" w:pos="720"/>
        </w:tabs>
        <w:ind w:left="720" w:hanging="360"/>
      </w:pPr>
      <w:rPr>
        <w:rFonts w:ascii="Wingdings" w:hAnsi="Wingdings" w:hint="default"/>
      </w:rPr>
    </w:lvl>
    <w:lvl w:ilvl="1" w:tplc="30C6A280" w:tentative="1">
      <w:start w:val="1"/>
      <w:numFmt w:val="bullet"/>
      <w:lvlText w:val=""/>
      <w:lvlJc w:val="left"/>
      <w:pPr>
        <w:tabs>
          <w:tab w:val="num" w:pos="1440"/>
        </w:tabs>
        <w:ind w:left="1440" w:hanging="360"/>
      </w:pPr>
      <w:rPr>
        <w:rFonts w:ascii="Wingdings" w:hAnsi="Wingdings" w:hint="default"/>
      </w:rPr>
    </w:lvl>
    <w:lvl w:ilvl="2" w:tplc="77E2A5C8" w:tentative="1">
      <w:start w:val="1"/>
      <w:numFmt w:val="bullet"/>
      <w:lvlText w:val=""/>
      <w:lvlJc w:val="left"/>
      <w:pPr>
        <w:tabs>
          <w:tab w:val="num" w:pos="2160"/>
        </w:tabs>
        <w:ind w:left="2160" w:hanging="360"/>
      </w:pPr>
      <w:rPr>
        <w:rFonts w:ascii="Wingdings" w:hAnsi="Wingdings" w:hint="default"/>
      </w:rPr>
    </w:lvl>
    <w:lvl w:ilvl="3" w:tplc="72222436" w:tentative="1">
      <w:start w:val="1"/>
      <w:numFmt w:val="bullet"/>
      <w:lvlText w:val=""/>
      <w:lvlJc w:val="left"/>
      <w:pPr>
        <w:tabs>
          <w:tab w:val="num" w:pos="2880"/>
        </w:tabs>
        <w:ind w:left="2880" w:hanging="360"/>
      </w:pPr>
      <w:rPr>
        <w:rFonts w:ascii="Wingdings" w:hAnsi="Wingdings" w:hint="default"/>
      </w:rPr>
    </w:lvl>
    <w:lvl w:ilvl="4" w:tplc="8B76A8A8" w:tentative="1">
      <w:start w:val="1"/>
      <w:numFmt w:val="bullet"/>
      <w:lvlText w:val=""/>
      <w:lvlJc w:val="left"/>
      <w:pPr>
        <w:tabs>
          <w:tab w:val="num" w:pos="3600"/>
        </w:tabs>
        <w:ind w:left="3600" w:hanging="360"/>
      </w:pPr>
      <w:rPr>
        <w:rFonts w:ascii="Wingdings" w:hAnsi="Wingdings" w:hint="default"/>
      </w:rPr>
    </w:lvl>
    <w:lvl w:ilvl="5" w:tplc="BD922E0A" w:tentative="1">
      <w:start w:val="1"/>
      <w:numFmt w:val="bullet"/>
      <w:lvlText w:val=""/>
      <w:lvlJc w:val="left"/>
      <w:pPr>
        <w:tabs>
          <w:tab w:val="num" w:pos="4320"/>
        </w:tabs>
        <w:ind w:left="4320" w:hanging="360"/>
      </w:pPr>
      <w:rPr>
        <w:rFonts w:ascii="Wingdings" w:hAnsi="Wingdings" w:hint="default"/>
      </w:rPr>
    </w:lvl>
    <w:lvl w:ilvl="6" w:tplc="7A28DA0A" w:tentative="1">
      <w:start w:val="1"/>
      <w:numFmt w:val="bullet"/>
      <w:lvlText w:val=""/>
      <w:lvlJc w:val="left"/>
      <w:pPr>
        <w:tabs>
          <w:tab w:val="num" w:pos="5040"/>
        </w:tabs>
        <w:ind w:left="5040" w:hanging="360"/>
      </w:pPr>
      <w:rPr>
        <w:rFonts w:ascii="Wingdings" w:hAnsi="Wingdings" w:hint="default"/>
      </w:rPr>
    </w:lvl>
    <w:lvl w:ilvl="7" w:tplc="38384E9A" w:tentative="1">
      <w:start w:val="1"/>
      <w:numFmt w:val="bullet"/>
      <w:lvlText w:val=""/>
      <w:lvlJc w:val="left"/>
      <w:pPr>
        <w:tabs>
          <w:tab w:val="num" w:pos="5760"/>
        </w:tabs>
        <w:ind w:left="5760" w:hanging="360"/>
      </w:pPr>
      <w:rPr>
        <w:rFonts w:ascii="Wingdings" w:hAnsi="Wingdings" w:hint="default"/>
      </w:rPr>
    </w:lvl>
    <w:lvl w:ilvl="8" w:tplc="CD04BC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337E3"/>
    <w:multiLevelType w:val="hybridMultilevel"/>
    <w:tmpl w:val="369A349A"/>
    <w:lvl w:ilvl="0" w:tplc="E93C4F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15865"/>
    <w:multiLevelType w:val="hybridMultilevel"/>
    <w:tmpl w:val="C5362BD8"/>
    <w:lvl w:ilvl="0" w:tplc="7C30CFDC">
      <w:start w:val="1"/>
      <w:numFmt w:val="bullet"/>
      <w:lvlText w:val=""/>
      <w:lvlJc w:val="left"/>
      <w:pPr>
        <w:tabs>
          <w:tab w:val="num" w:pos="720"/>
        </w:tabs>
        <w:ind w:left="720" w:hanging="360"/>
      </w:pPr>
      <w:rPr>
        <w:rFonts w:ascii="Wingdings" w:hAnsi="Wingdings" w:hint="default"/>
      </w:rPr>
    </w:lvl>
    <w:lvl w:ilvl="1" w:tplc="C39005DE" w:tentative="1">
      <w:start w:val="1"/>
      <w:numFmt w:val="bullet"/>
      <w:lvlText w:val=""/>
      <w:lvlJc w:val="left"/>
      <w:pPr>
        <w:tabs>
          <w:tab w:val="num" w:pos="1440"/>
        </w:tabs>
        <w:ind w:left="1440" w:hanging="360"/>
      </w:pPr>
      <w:rPr>
        <w:rFonts w:ascii="Wingdings" w:hAnsi="Wingdings" w:hint="default"/>
      </w:rPr>
    </w:lvl>
    <w:lvl w:ilvl="2" w:tplc="9866F3D0" w:tentative="1">
      <w:start w:val="1"/>
      <w:numFmt w:val="bullet"/>
      <w:lvlText w:val=""/>
      <w:lvlJc w:val="left"/>
      <w:pPr>
        <w:tabs>
          <w:tab w:val="num" w:pos="2160"/>
        </w:tabs>
        <w:ind w:left="2160" w:hanging="360"/>
      </w:pPr>
      <w:rPr>
        <w:rFonts w:ascii="Wingdings" w:hAnsi="Wingdings" w:hint="default"/>
      </w:rPr>
    </w:lvl>
    <w:lvl w:ilvl="3" w:tplc="3924691C" w:tentative="1">
      <w:start w:val="1"/>
      <w:numFmt w:val="bullet"/>
      <w:lvlText w:val=""/>
      <w:lvlJc w:val="left"/>
      <w:pPr>
        <w:tabs>
          <w:tab w:val="num" w:pos="2880"/>
        </w:tabs>
        <w:ind w:left="2880" w:hanging="360"/>
      </w:pPr>
      <w:rPr>
        <w:rFonts w:ascii="Wingdings" w:hAnsi="Wingdings" w:hint="default"/>
      </w:rPr>
    </w:lvl>
    <w:lvl w:ilvl="4" w:tplc="D7C08CB6" w:tentative="1">
      <w:start w:val="1"/>
      <w:numFmt w:val="bullet"/>
      <w:lvlText w:val=""/>
      <w:lvlJc w:val="left"/>
      <w:pPr>
        <w:tabs>
          <w:tab w:val="num" w:pos="3600"/>
        </w:tabs>
        <w:ind w:left="3600" w:hanging="360"/>
      </w:pPr>
      <w:rPr>
        <w:rFonts w:ascii="Wingdings" w:hAnsi="Wingdings" w:hint="default"/>
      </w:rPr>
    </w:lvl>
    <w:lvl w:ilvl="5" w:tplc="9F0AAAF4" w:tentative="1">
      <w:start w:val="1"/>
      <w:numFmt w:val="bullet"/>
      <w:lvlText w:val=""/>
      <w:lvlJc w:val="left"/>
      <w:pPr>
        <w:tabs>
          <w:tab w:val="num" w:pos="4320"/>
        </w:tabs>
        <w:ind w:left="4320" w:hanging="360"/>
      </w:pPr>
      <w:rPr>
        <w:rFonts w:ascii="Wingdings" w:hAnsi="Wingdings" w:hint="default"/>
      </w:rPr>
    </w:lvl>
    <w:lvl w:ilvl="6" w:tplc="C8D66A70" w:tentative="1">
      <w:start w:val="1"/>
      <w:numFmt w:val="bullet"/>
      <w:lvlText w:val=""/>
      <w:lvlJc w:val="left"/>
      <w:pPr>
        <w:tabs>
          <w:tab w:val="num" w:pos="5040"/>
        </w:tabs>
        <w:ind w:left="5040" w:hanging="360"/>
      </w:pPr>
      <w:rPr>
        <w:rFonts w:ascii="Wingdings" w:hAnsi="Wingdings" w:hint="default"/>
      </w:rPr>
    </w:lvl>
    <w:lvl w:ilvl="7" w:tplc="D0864450" w:tentative="1">
      <w:start w:val="1"/>
      <w:numFmt w:val="bullet"/>
      <w:lvlText w:val=""/>
      <w:lvlJc w:val="left"/>
      <w:pPr>
        <w:tabs>
          <w:tab w:val="num" w:pos="5760"/>
        </w:tabs>
        <w:ind w:left="5760" w:hanging="360"/>
      </w:pPr>
      <w:rPr>
        <w:rFonts w:ascii="Wingdings" w:hAnsi="Wingdings" w:hint="default"/>
      </w:rPr>
    </w:lvl>
    <w:lvl w:ilvl="8" w:tplc="1F38EF4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90330"/>
    <w:multiLevelType w:val="hybridMultilevel"/>
    <w:tmpl w:val="09CAE378"/>
    <w:lvl w:ilvl="0" w:tplc="37AE85D6">
      <w:start w:val="1"/>
      <w:numFmt w:val="bullet"/>
      <w:lvlText w:val=""/>
      <w:lvlJc w:val="left"/>
      <w:pPr>
        <w:tabs>
          <w:tab w:val="num" w:pos="720"/>
        </w:tabs>
        <w:ind w:left="720" w:hanging="360"/>
      </w:pPr>
      <w:rPr>
        <w:rFonts w:ascii="Wingdings" w:hAnsi="Wingdings" w:hint="default"/>
      </w:rPr>
    </w:lvl>
    <w:lvl w:ilvl="1" w:tplc="D182E48C" w:tentative="1">
      <w:start w:val="1"/>
      <w:numFmt w:val="bullet"/>
      <w:lvlText w:val=""/>
      <w:lvlJc w:val="left"/>
      <w:pPr>
        <w:tabs>
          <w:tab w:val="num" w:pos="1440"/>
        </w:tabs>
        <w:ind w:left="1440" w:hanging="360"/>
      </w:pPr>
      <w:rPr>
        <w:rFonts w:ascii="Wingdings" w:hAnsi="Wingdings" w:hint="default"/>
      </w:rPr>
    </w:lvl>
    <w:lvl w:ilvl="2" w:tplc="791EF702" w:tentative="1">
      <w:start w:val="1"/>
      <w:numFmt w:val="bullet"/>
      <w:lvlText w:val=""/>
      <w:lvlJc w:val="left"/>
      <w:pPr>
        <w:tabs>
          <w:tab w:val="num" w:pos="2160"/>
        </w:tabs>
        <w:ind w:left="2160" w:hanging="360"/>
      </w:pPr>
      <w:rPr>
        <w:rFonts w:ascii="Wingdings" w:hAnsi="Wingdings" w:hint="default"/>
      </w:rPr>
    </w:lvl>
    <w:lvl w:ilvl="3" w:tplc="BCF24218" w:tentative="1">
      <w:start w:val="1"/>
      <w:numFmt w:val="bullet"/>
      <w:lvlText w:val=""/>
      <w:lvlJc w:val="left"/>
      <w:pPr>
        <w:tabs>
          <w:tab w:val="num" w:pos="2880"/>
        </w:tabs>
        <w:ind w:left="2880" w:hanging="360"/>
      </w:pPr>
      <w:rPr>
        <w:rFonts w:ascii="Wingdings" w:hAnsi="Wingdings" w:hint="default"/>
      </w:rPr>
    </w:lvl>
    <w:lvl w:ilvl="4" w:tplc="0476805E" w:tentative="1">
      <w:start w:val="1"/>
      <w:numFmt w:val="bullet"/>
      <w:lvlText w:val=""/>
      <w:lvlJc w:val="left"/>
      <w:pPr>
        <w:tabs>
          <w:tab w:val="num" w:pos="3600"/>
        </w:tabs>
        <w:ind w:left="3600" w:hanging="360"/>
      </w:pPr>
      <w:rPr>
        <w:rFonts w:ascii="Wingdings" w:hAnsi="Wingdings" w:hint="default"/>
      </w:rPr>
    </w:lvl>
    <w:lvl w:ilvl="5" w:tplc="FA8699A2" w:tentative="1">
      <w:start w:val="1"/>
      <w:numFmt w:val="bullet"/>
      <w:lvlText w:val=""/>
      <w:lvlJc w:val="left"/>
      <w:pPr>
        <w:tabs>
          <w:tab w:val="num" w:pos="4320"/>
        </w:tabs>
        <w:ind w:left="4320" w:hanging="360"/>
      </w:pPr>
      <w:rPr>
        <w:rFonts w:ascii="Wingdings" w:hAnsi="Wingdings" w:hint="default"/>
      </w:rPr>
    </w:lvl>
    <w:lvl w:ilvl="6" w:tplc="4790DA8C" w:tentative="1">
      <w:start w:val="1"/>
      <w:numFmt w:val="bullet"/>
      <w:lvlText w:val=""/>
      <w:lvlJc w:val="left"/>
      <w:pPr>
        <w:tabs>
          <w:tab w:val="num" w:pos="5040"/>
        </w:tabs>
        <w:ind w:left="5040" w:hanging="360"/>
      </w:pPr>
      <w:rPr>
        <w:rFonts w:ascii="Wingdings" w:hAnsi="Wingdings" w:hint="default"/>
      </w:rPr>
    </w:lvl>
    <w:lvl w:ilvl="7" w:tplc="EB56DEF0" w:tentative="1">
      <w:start w:val="1"/>
      <w:numFmt w:val="bullet"/>
      <w:lvlText w:val=""/>
      <w:lvlJc w:val="left"/>
      <w:pPr>
        <w:tabs>
          <w:tab w:val="num" w:pos="5760"/>
        </w:tabs>
        <w:ind w:left="5760" w:hanging="360"/>
      </w:pPr>
      <w:rPr>
        <w:rFonts w:ascii="Wingdings" w:hAnsi="Wingdings" w:hint="default"/>
      </w:rPr>
    </w:lvl>
    <w:lvl w:ilvl="8" w:tplc="4C92F57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05991"/>
    <w:multiLevelType w:val="hybridMultilevel"/>
    <w:tmpl w:val="9FB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7B703B"/>
    <w:multiLevelType w:val="hybridMultilevel"/>
    <w:tmpl w:val="9C0C00E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7C9563E"/>
    <w:multiLevelType w:val="hybridMultilevel"/>
    <w:tmpl w:val="8076BED2"/>
    <w:lvl w:ilvl="0" w:tplc="7C30CF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B64AE"/>
    <w:multiLevelType w:val="multilevel"/>
    <w:tmpl w:val="1810658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F973584"/>
    <w:multiLevelType w:val="hybridMultilevel"/>
    <w:tmpl w:val="6E9A7E16"/>
    <w:lvl w:ilvl="0" w:tplc="98AA5E80">
      <w:start w:val="1"/>
      <w:numFmt w:val="bullet"/>
      <w:lvlText w:val=""/>
      <w:lvlJc w:val="left"/>
      <w:pPr>
        <w:tabs>
          <w:tab w:val="num" w:pos="720"/>
        </w:tabs>
        <w:ind w:left="720" w:hanging="360"/>
      </w:pPr>
      <w:rPr>
        <w:rFonts w:ascii="Wingdings" w:hAnsi="Wingdings" w:hint="default"/>
      </w:rPr>
    </w:lvl>
    <w:lvl w:ilvl="1" w:tplc="C476637C" w:tentative="1">
      <w:start w:val="1"/>
      <w:numFmt w:val="bullet"/>
      <w:lvlText w:val=""/>
      <w:lvlJc w:val="left"/>
      <w:pPr>
        <w:tabs>
          <w:tab w:val="num" w:pos="1440"/>
        </w:tabs>
        <w:ind w:left="1440" w:hanging="360"/>
      </w:pPr>
      <w:rPr>
        <w:rFonts w:ascii="Wingdings" w:hAnsi="Wingdings" w:hint="default"/>
      </w:rPr>
    </w:lvl>
    <w:lvl w:ilvl="2" w:tplc="0C324C02" w:tentative="1">
      <w:start w:val="1"/>
      <w:numFmt w:val="bullet"/>
      <w:lvlText w:val=""/>
      <w:lvlJc w:val="left"/>
      <w:pPr>
        <w:tabs>
          <w:tab w:val="num" w:pos="2160"/>
        </w:tabs>
        <w:ind w:left="2160" w:hanging="360"/>
      </w:pPr>
      <w:rPr>
        <w:rFonts w:ascii="Wingdings" w:hAnsi="Wingdings" w:hint="default"/>
      </w:rPr>
    </w:lvl>
    <w:lvl w:ilvl="3" w:tplc="5B122D12" w:tentative="1">
      <w:start w:val="1"/>
      <w:numFmt w:val="bullet"/>
      <w:lvlText w:val=""/>
      <w:lvlJc w:val="left"/>
      <w:pPr>
        <w:tabs>
          <w:tab w:val="num" w:pos="2880"/>
        </w:tabs>
        <w:ind w:left="2880" w:hanging="360"/>
      </w:pPr>
      <w:rPr>
        <w:rFonts w:ascii="Wingdings" w:hAnsi="Wingdings" w:hint="default"/>
      </w:rPr>
    </w:lvl>
    <w:lvl w:ilvl="4" w:tplc="68D884C4" w:tentative="1">
      <w:start w:val="1"/>
      <w:numFmt w:val="bullet"/>
      <w:lvlText w:val=""/>
      <w:lvlJc w:val="left"/>
      <w:pPr>
        <w:tabs>
          <w:tab w:val="num" w:pos="3600"/>
        </w:tabs>
        <w:ind w:left="3600" w:hanging="360"/>
      </w:pPr>
      <w:rPr>
        <w:rFonts w:ascii="Wingdings" w:hAnsi="Wingdings" w:hint="default"/>
      </w:rPr>
    </w:lvl>
    <w:lvl w:ilvl="5" w:tplc="BC405A3E" w:tentative="1">
      <w:start w:val="1"/>
      <w:numFmt w:val="bullet"/>
      <w:lvlText w:val=""/>
      <w:lvlJc w:val="left"/>
      <w:pPr>
        <w:tabs>
          <w:tab w:val="num" w:pos="4320"/>
        </w:tabs>
        <w:ind w:left="4320" w:hanging="360"/>
      </w:pPr>
      <w:rPr>
        <w:rFonts w:ascii="Wingdings" w:hAnsi="Wingdings" w:hint="default"/>
      </w:rPr>
    </w:lvl>
    <w:lvl w:ilvl="6" w:tplc="67603874" w:tentative="1">
      <w:start w:val="1"/>
      <w:numFmt w:val="bullet"/>
      <w:lvlText w:val=""/>
      <w:lvlJc w:val="left"/>
      <w:pPr>
        <w:tabs>
          <w:tab w:val="num" w:pos="5040"/>
        </w:tabs>
        <w:ind w:left="5040" w:hanging="360"/>
      </w:pPr>
      <w:rPr>
        <w:rFonts w:ascii="Wingdings" w:hAnsi="Wingdings" w:hint="default"/>
      </w:rPr>
    </w:lvl>
    <w:lvl w:ilvl="7" w:tplc="3DE0155E" w:tentative="1">
      <w:start w:val="1"/>
      <w:numFmt w:val="bullet"/>
      <w:lvlText w:val=""/>
      <w:lvlJc w:val="left"/>
      <w:pPr>
        <w:tabs>
          <w:tab w:val="num" w:pos="5760"/>
        </w:tabs>
        <w:ind w:left="5760" w:hanging="360"/>
      </w:pPr>
      <w:rPr>
        <w:rFonts w:ascii="Wingdings" w:hAnsi="Wingdings" w:hint="default"/>
      </w:rPr>
    </w:lvl>
    <w:lvl w:ilvl="8" w:tplc="2BF6F9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74908"/>
    <w:multiLevelType w:val="hybridMultilevel"/>
    <w:tmpl w:val="E81069F2"/>
    <w:lvl w:ilvl="0" w:tplc="C318228C">
      <w:start w:val="1"/>
      <w:numFmt w:val="bullet"/>
      <w:lvlText w:val=""/>
      <w:lvlJc w:val="left"/>
      <w:pPr>
        <w:tabs>
          <w:tab w:val="num" w:pos="720"/>
        </w:tabs>
        <w:ind w:left="720" w:hanging="360"/>
      </w:pPr>
      <w:rPr>
        <w:rFonts w:ascii="Wingdings" w:hAnsi="Wingdings" w:hint="default"/>
      </w:rPr>
    </w:lvl>
    <w:lvl w:ilvl="1" w:tplc="BDA4C5B8" w:tentative="1">
      <w:start w:val="1"/>
      <w:numFmt w:val="bullet"/>
      <w:lvlText w:val=""/>
      <w:lvlJc w:val="left"/>
      <w:pPr>
        <w:tabs>
          <w:tab w:val="num" w:pos="1440"/>
        </w:tabs>
        <w:ind w:left="1440" w:hanging="360"/>
      </w:pPr>
      <w:rPr>
        <w:rFonts w:ascii="Wingdings" w:hAnsi="Wingdings" w:hint="default"/>
      </w:rPr>
    </w:lvl>
    <w:lvl w:ilvl="2" w:tplc="CA3031C4" w:tentative="1">
      <w:start w:val="1"/>
      <w:numFmt w:val="bullet"/>
      <w:lvlText w:val=""/>
      <w:lvlJc w:val="left"/>
      <w:pPr>
        <w:tabs>
          <w:tab w:val="num" w:pos="2160"/>
        </w:tabs>
        <w:ind w:left="2160" w:hanging="360"/>
      </w:pPr>
      <w:rPr>
        <w:rFonts w:ascii="Wingdings" w:hAnsi="Wingdings" w:hint="default"/>
      </w:rPr>
    </w:lvl>
    <w:lvl w:ilvl="3" w:tplc="A6D83E0C" w:tentative="1">
      <w:start w:val="1"/>
      <w:numFmt w:val="bullet"/>
      <w:lvlText w:val=""/>
      <w:lvlJc w:val="left"/>
      <w:pPr>
        <w:tabs>
          <w:tab w:val="num" w:pos="2880"/>
        </w:tabs>
        <w:ind w:left="2880" w:hanging="360"/>
      </w:pPr>
      <w:rPr>
        <w:rFonts w:ascii="Wingdings" w:hAnsi="Wingdings" w:hint="default"/>
      </w:rPr>
    </w:lvl>
    <w:lvl w:ilvl="4" w:tplc="E0885D58" w:tentative="1">
      <w:start w:val="1"/>
      <w:numFmt w:val="bullet"/>
      <w:lvlText w:val=""/>
      <w:lvlJc w:val="left"/>
      <w:pPr>
        <w:tabs>
          <w:tab w:val="num" w:pos="3600"/>
        </w:tabs>
        <w:ind w:left="3600" w:hanging="360"/>
      </w:pPr>
      <w:rPr>
        <w:rFonts w:ascii="Wingdings" w:hAnsi="Wingdings" w:hint="default"/>
      </w:rPr>
    </w:lvl>
    <w:lvl w:ilvl="5" w:tplc="62FCF15C" w:tentative="1">
      <w:start w:val="1"/>
      <w:numFmt w:val="bullet"/>
      <w:lvlText w:val=""/>
      <w:lvlJc w:val="left"/>
      <w:pPr>
        <w:tabs>
          <w:tab w:val="num" w:pos="4320"/>
        </w:tabs>
        <w:ind w:left="4320" w:hanging="360"/>
      </w:pPr>
      <w:rPr>
        <w:rFonts w:ascii="Wingdings" w:hAnsi="Wingdings" w:hint="default"/>
      </w:rPr>
    </w:lvl>
    <w:lvl w:ilvl="6" w:tplc="EDA0CEAE" w:tentative="1">
      <w:start w:val="1"/>
      <w:numFmt w:val="bullet"/>
      <w:lvlText w:val=""/>
      <w:lvlJc w:val="left"/>
      <w:pPr>
        <w:tabs>
          <w:tab w:val="num" w:pos="5040"/>
        </w:tabs>
        <w:ind w:left="5040" w:hanging="360"/>
      </w:pPr>
      <w:rPr>
        <w:rFonts w:ascii="Wingdings" w:hAnsi="Wingdings" w:hint="default"/>
      </w:rPr>
    </w:lvl>
    <w:lvl w:ilvl="7" w:tplc="695C5DB4" w:tentative="1">
      <w:start w:val="1"/>
      <w:numFmt w:val="bullet"/>
      <w:lvlText w:val=""/>
      <w:lvlJc w:val="left"/>
      <w:pPr>
        <w:tabs>
          <w:tab w:val="num" w:pos="5760"/>
        </w:tabs>
        <w:ind w:left="5760" w:hanging="360"/>
      </w:pPr>
      <w:rPr>
        <w:rFonts w:ascii="Wingdings" w:hAnsi="Wingdings" w:hint="default"/>
      </w:rPr>
    </w:lvl>
    <w:lvl w:ilvl="8" w:tplc="4C56DEE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F4CBF"/>
    <w:multiLevelType w:val="hybridMultilevel"/>
    <w:tmpl w:val="1302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82364"/>
    <w:multiLevelType w:val="hybridMultilevel"/>
    <w:tmpl w:val="1C9E43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569C4"/>
    <w:multiLevelType w:val="hybridMultilevel"/>
    <w:tmpl w:val="711E1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492AE6"/>
    <w:multiLevelType w:val="multilevel"/>
    <w:tmpl w:val="F662CCB0"/>
    <w:lvl w:ilvl="0">
      <w:start w:val="3"/>
      <w:numFmt w:val="decimal"/>
      <w:lvlText w:val="%1"/>
      <w:lvlJc w:val="left"/>
      <w:pPr>
        <w:ind w:left="600" w:hanging="600"/>
      </w:pPr>
      <w:rPr>
        <w:rFonts w:hint="default"/>
        <w:sz w:val="28"/>
      </w:rPr>
    </w:lvl>
    <w:lvl w:ilvl="1">
      <w:start w:val="7"/>
      <w:numFmt w:val="decimal"/>
      <w:lvlText w:val="%1.%2"/>
      <w:lvlJc w:val="left"/>
      <w:pPr>
        <w:ind w:left="600" w:hanging="6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8" w15:restartNumberingAfterBreak="0">
    <w:nsid w:val="4D987648"/>
    <w:multiLevelType w:val="hybridMultilevel"/>
    <w:tmpl w:val="E344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9D3B92"/>
    <w:multiLevelType w:val="hybridMultilevel"/>
    <w:tmpl w:val="92A2FD8C"/>
    <w:lvl w:ilvl="0" w:tplc="40A8D998">
      <w:start w:val="1"/>
      <w:numFmt w:val="bullet"/>
      <w:lvlText w:val="•"/>
      <w:lvlJc w:val="left"/>
      <w:pPr>
        <w:tabs>
          <w:tab w:val="num" w:pos="720"/>
        </w:tabs>
        <w:ind w:left="720" w:hanging="360"/>
      </w:pPr>
      <w:rPr>
        <w:rFonts w:ascii="Arial" w:hAnsi="Arial" w:hint="default"/>
      </w:rPr>
    </w:lvl>
    <w:lvl w:ilvl="1" w:tplc="2A00B976" w:tentative="1">
      <w:start w:val="1"/>
      <w:numFmt w:val="bullet"/>
      <w:lvlText w:val="•"/>
      <w:lvlJc w:val="left"/>
      <w:pPr>
        <w:tabs>
          <w:tab w:val="num" w:pos="1440"/>
        </w:tabs>
        <w:ind w:left="1440" w:hanging="360"/>
      </w:pPr>
      <w:rPr>
        <w:rFonts w:ascii="Arial" w:hAnsi="Arial" w:hint="default"/>
      </w:rPr>
    </w:lvl>
    <w:lvl w:ilvl="2" w:tplc="90AC9A80" w:tentative="1">
      <w:start w:val="1"/>
      <w:numFmt w:val="bullet"/>
      <w:lvlText w:val="•"/>
      <w:lvlJc w:val="left"/>
      <w:pPr>
        <w:tabs>
          <w:tab w:val="num" w:pos="2160"/>
        </w:tabs>
        <w:ind w:left="2160" w:hanging="360"/>
      </w:pPr>
      <w:rPr>
        <w:rFonts w:ascii="Arial" w:hAnsi="Arial" w:hint="default"/>
      </w:rPr>
    </w:lvl>
    <w:lvl w:ilvl="3" w:tplc="C6C62F04" w:tentative="1">
      <w:start w:val="1"/>
      <w:numFmt w:val="bullet"/>
      <w:lvlText w:val="•"/>
      <w:lvlJc w:val="left"/>
      <w:pPr>
        <w:tabs>
          <w:tab w:val="num" w:pos="2880"/>
        </w:tabs>
        <w:ind w:left="2880" w:hanging="360"/>
      </w:pPr>
      <w:rPr>
        <w:rFonts w:ascii="Arial" w:hAnsi="Arial" w:hint="default"/>
      </w:rPr>
    </w:lvl>
    <w:lvl w:ilvl="4" w:tplc="1CE28538" w:tentative="1">
      <w:start w:val="1"/>
      <w:numFmt w:val="bullet"/>
      <w:lvlText w:val="•"/>
      <w:lvlJc w:val="left"/>
      <w:pPr>
        <w:tabs>
          <w:tab w:val="num" w:pos="3600"/>
        </w:tabs>
        <w:ind w:left="3600" w:hanging="360"/>
      </w:pPr>
      <w:rPr>
        <w:rFonts w:ascii="Arial" w:hAnsi="Arial" w:hint="default"/>
      </w:rPr>
    </w:lvl>
    <w:lvl w:ilvl="5" w:tplc="1DA255D4" w:tentative="1">
      <w:start w:val="1"/>
      <w:numFmt w:val="bullet"/>
      <w:lvlText w:val="•"/>
      <w:lvlJc w:val="left"/>
      <w:pPr>
        <w:tabs>
          <w:tab w:val="num" w:pos="4320"/>
        </w:tabs>
        <w:ind w:left="4320" w:hanging="360"/>
      </w:pPr>
      <w:rPr>
        <w:rFonts w:ascii="Arial" w:hAnsi="Arial" w:hint="default"/>
      </w:rPr>
    </w:lvl>
    <w:lvl w:ilvl="6" w:tplc="0DC234FA" w:tentative="1">
      <w:start w:val="1"/>
      <w:numFmt w:val="bullet"/>
      <w:lvlText w:val="•"/>
      <w:lvlJc w:val="left"/>
      <w:pPr>
        <w:tabs>
          <w:tab w:val="num" w:pos="5040"/>
        </w:tabs>
        <w:ind w:left="5040" w:hanging="360"/>
      </w:pPr>
      <w:rPr>
        <w:rFonts w:ascii="Arial" w:hAnsi="Arial" w:hint="default"/>
      </w:rPr>
    </w:lvl>
    <w:lvl w:ilvl="7" w:tplc="D2B0448C" w:tentative="1">
      <w:start w:val="1"/>
      <w:numFmt w:val="bullet"/>
      <w:lvlText w:val="•"/>
      <w:lvlJc w:val="left"/>
      <w:pPr>
        <w:tabs>
          <w:tab w:val="num" w:pos="5760"/>
        </w:tabs>
        <w:ind w:left="5760" w:hanging="360"/>
      </w:pPr>
      <w:rPr>
        <w:rFonts w:ascii="Arial" w:hAnsi="Arial" w:hint="default"/>
      </w:rPr>
    </w:lvl>
    <w:lvl w:ilvl="8" w:tplc="356030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FF2DF2"/>
    <w:multiLevelType w:val="hybridMultilevel"/>
    <w:tmpl w:val="B6160E86"/>
    <w:lvl w:ilvl="0" w:tplc="7C30CF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B4513"/>
    <w:multiLevelType w:val="multilevel"/>
    <w:tmpl w:val="F178147A"/>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sz w:val="24"/>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D9559D"/>
    <w:multiLevelType w:val="hybridMultilevel"/>
    <w:tmpl w:val="C5862ADA"/>
    <w:lvl w:ilvl="0" w:tplc="7248C36E">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057605"/>
    <w:multiLevelType w:val="hybridMultilevel"/>
    <w:tmpl w:val="CAE095DC"/>
    <w:lvl w:ilvl="0" w:tplc="B42A26EC">
      <w:start w:val="1"/>
      <w:numFmt w:val="bullet"/>
      <w:lvlText w:val=""/>
      <w:lvlJc w:val="left"/>
      <w:pPr>
        <w:tabs>
          <w:tab w:val="num" w:pos="720"/>
        </w:tabs>
        <w:ind w:left="720" w:hanging="360"/>
      </w:pPr>
      <w:rPr>
        <w:rFonts w:ascii="Wingdings" w:hAnsi="Wingdings" w:hint="default"/>
      </w:rPr>
    </w:lvl>
    <w:lvl w:ilvl="1" w:tplc="7722B606" w:tentative="1">
      <w:start w:val="1"/>
      <w:numFmt w:val="bullet"/>
      <w:lvlText w:val=""/>
      <w:lvlJc w:val="left"/>
      <w:pPr>
        <w:tabs>
          <w:tab w:val="num" w:pos="1440"/>
        </w:tabs>
        <w:ind w:left="1440" w:hanging="360"/>
      </w:pPr>
      <w:rPr>
        <w:rFonts w:ascii="Wingdings" w:hAnsi="Wingdings" w:hint="default"/>
      </w:rPr>
    </w:lvl>
    <w:lvl w:ilvl="2" w:tplc="942E54BC" w:tentative="1">
      <w:start w:val="1"/>
      <w:numFmt w:val="bullet"/>
      <w:lvlText w:val=""/>
      <w:lvlJc w:val="left"/>
      <w:pPr>
        <w:tabs>
          <w:tab w:val="num" w:pos="2160"/>
        </w:tabs>
        <w:ind w:left="2160" w:hanging="360"/>
      </w:pPr>
      <w:rPr>
        <w:rFonts w:ascii="Wingdings" w:hAnsi="Wingdings" w:hint="default"/>
      </w:rPr>
    </w:lvl>
    <w:lvl w:ilvl="3" w:tplc="4AAAC654" w:tentative="1">
      <w:start w:val="1"/>
      <w:numFmt w:val="bullet"/>
      <w:lvlText w:val=""/>
      <w:lvlJc w:val="left"/>
      <w:pPr>
        <w:tabs>
          <w:tab w:val="num" w:pos="2880"/>
        </w:tabs>
        <w:ind w:left="2880" w:hanging="360"/>
      </w:pPr>
      <w:rPr>
        <w:rFonts w:ascii="Wingdings" w:hAnsi="Wingdings" w:hint="default"/>
      </w:rPr>
    </w:lvl>
    <w:lvl w:ilvl="4" w:tplc="1196E6F0" w:tentative="1">
      <w:start w:val="1"/>
      <w:numFmt w:val="bullet"/>
      <w:lvlText w:val=""/>
      <w:lvlJc w:val="left"/>
      <w:pPr>
        <w:tabs>
          <w:tab w:val="num" w:pos="3600"/>
        </w:tabs>
        <w:ind w:left="3600" w:hanging="360"/>
      </w:pPr>
      <w:rPr>
        <w:rFonts w:ascii="Wingdings" w:hAnsi="Wingdings" w:hint="default"/>
      </w:rPr>
    </w:lvl>
    <w:lvl w:ilvl="5" w:tplc="2E305622" w:tentative="1">
      <w:start w:val="1"/>
      <w:numFmt w:val="bullet"/>
      <w:lvlText w:val=""/>
      <w:lvlJc w:val="left"/>
      <w:pPr>
        <w:tabs>
          <w:tab w:val="num" w:pos="4320"/>
        </w:tabs>
        <w:ind w:left="4320" w:hanging="360"/>
      </w:pPr>
      <w:rPr>
        <w:rFonts w:ascii="Wingdings" w:hAnsi="Wingdings" w:hint="default"/>
      </w:rPr>
    </w:lvl>
    <w:lvl w:ilvl="6" w:tplc="C62658B0" w:tentative="1">
      <w:start w:val="1"/>
      <w:numFmt w:val="bullet"/>
      <w:lvlText w:val=""/>
      <w:lvlJc w:val="left"/>
      <w:pPr>
        <w:tabs>
          <w:tab w:val="num" w:pos="5040"/>
        </w:tabs>
        <w:ind w:left="5040" w:hanging="360"/>
      </w:pPr>
      <w:rPr>
        <w:rFonts w:ascii="Wingdings" w:hAnsi="Wingdings" w:hint="default"/>
      </w:rPr>
    </w:lvl>
    <w:lvl w:ilvl="7" w:tplc="F35480C2" w:tentative="1">
      <w:start w:val="1"/>
      <w:numFmt w:val="bullet"/>
      <w:lvlText w:val=""/>
      <w:lvlJc w:val="left"/>
      <w:pPr>
        <w:tabs>
          <w:tab w:val="num" w:pos="5760"/>
        </w:tabs>
        <w:ind w:left="5760" w:hanging="360"/>
      </w:pPr>
      <w:rPr>
        <w:rFonts w:ascii="Wingdings" w:hAnsi="Wingdings" w:hint="default"/>
      </w:rPr>
    </w:lvl>
    <w:lvl w:ilvl="8" w:tplc="EF30B48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4B33F2"/>
    <w:multiLevelType w:val="hybridMultilevel"/>
    <w:tmpl w:val="1C04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37CD4"/>
    <w:multiLevelType w:val="hybridMultilevel"/>
    <w:tmpl w:val="29868260"/>
    <w:lvl w:ilvl="0" w:tplc="7C30CFD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2E12FE4"/>
    <w:multiLevelType w:val="hybridMultilevel"/>
    <w:tmpl w:val="A24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6D2582"/>
    <w:multiLevelType w:val="hybridMultilevel"/>
    <w:tmpl w:val="C7E09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81EBA"/>
    <w:multiLevelType w:val="hybridMultilevel"/>
    <w:tmpl w:val="07409506"/>
    <w:lvl w:ilvl="0" w:tplc="7C30CF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228B0"/>
    <w:multiLevelType w:val="hybridMultilevel"/>
    <w:tmpl w:val="675C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9D69E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8A1293C"/>
    <w:multiLevelType w:val="hybridMultilevel"/>
    <w:tmpl w:val="37365F4A"/>
    <w:lvl w:ilvl="0" w:tplc="F440BFB6">
      <w:start w:val="1"/>
      <w:numFmt w:val="bullet"/>
      <w:lvlText w:val=""/>
      <w:lvlJc w:val="left"/>
      <w:pPr>
        <w:tabs>
          <w:tab w:val="num" w:pos="720"/>
        </w:tabs>
        <w:ind w:left="720" w:hanging="360"/>
      </w:pPr>
      <w:rPr>
        <w:rFonts w:ascii="Wingdings" w:hAnsi="Wingdings" w:hint="default"/>
      </w:rPr>
    </w:lvl>
    <w:lvl w:ilvl="1" w:tplc="54941708" w:tentative="1">
      <w:start w:val="1"/>
      <w:numFmt w:val="bullet"/>
      <w:lvlText w:val=""/>
      <w:lvlJc w:val="left"/>
      <w:pPr>
        <w:tabs>
          <w:tab w:val="num" w:pos="1440"/>
        </w:tabs>
        <w:ind w:left="1440" w:hanging="360"/>
      </w:pPr>
      <w:rPr>
        <w:rFonts w:ascii="Wingdings" w:hAnsi="Wingdings" w:hint="default"/>
      </w:rPr>
    </w:lvl>
    <w:lvl w:ilvl="2" w:tplc="CF86FBF8" w:tentative="1">
      <w:start w:val="1"/>
      <w:numFmt w:val="bullet"/>
      <w:lvlText w:val=""/>
      <w:lvlJc w:val="left"/>
      <w:pPr>
        <w:tabs>
          <w:tab w:val="num" w:pos="2160"/>
        </w:tabs>
        <w:ind w:left="2160" w:hanging="360"/>
      </w:pPr>
      <w:rPr>
        <w:rFonts w:ascii="Wingdings" w:hAnsi="Wingdings" w:hint="default"/>
      </w:rPr>
    </w:lvl>
    <w:lvl w:ilvl="3" w:tplc="217E5B7C" w:tentative="1">
      <w:start w:val="1"/>
      <w:numFmt w:val="bullet"/>
      <w:lvlText w:val=""/>
      <w:lvlJc w:val="left"/>
      <w:pPr>
        <w:tabs>
          <w:tab w:val="num" w:pos="2880"/>
        </w:tabs>
        <w:ind w:left="2880" w:hanging="360"/>
      </w:pPr>
      <w:rPr>
        <w:rFonts w:ascii="Wingdings" w:hAnsi="Wingdings" w:hint="default"/>
      </w:rPr>
    </w:lvl>
    <w:lvl w:ilvl="4" w:tplc="29A883DC" w:tentative="1">
      <w:start w:val="1"/>
      <w:numFmt w:val="bullet"/>
      <w:lvlText w:val=""/>
      <w:lvlJc w:val="left"/>
      <w:pPr>
        <w:tabs>
          <w:tab w:val="num" w:pos="3600"/>
        </w:tabs>
        <w:ind w:left="3600" w:hanging="360"/>
      </w:pPr>
      <w:rPr>
        <w:rFonts w:ascii="Wingdings" w:hAnsi="Wingdings" w:hint="default"/>
      </w:rPr>
    </w:lvl>
    <w:lvl w:ilvl="5" w:tplc="0D2007F4" w:tentative="1">
      <w:start w:val="1"/>
      <w:numFmt w:val="bullet"/>
      <w:lvlText w:val=""/>
      <w:lvlJc w:val="left"/>
      <w:pPr>
        <w:tabs>
          <w:tab w:val="num" w:pos="4320"/>
        </w:tabs>
        <w:ind w:left="4320" w:hanging="360"/>
      </w:pPr>
      <w:rPr>
        <w:rFonts w:ascii="Wingdings" w:hAnsi="Wingdings" w:hint="default"/>
      </w:rPr>
    </w:lvl>
    <w:lvl w:ilvl="6" w:tplc="7B26F450" w:tentative="1">
      <w:start w:val="1"/>
      <w:numFmt w:val="bullet"/>
      <w:lvlText w:val=""/>
      <w:lvlJc w:val="left"/>
      <w:pPr>
        <w:tabs>
          <w:tab w:val="num" w:pos="5040"/>
        </w:tabs>
        <w:ind w:left="5040" w:hanging="360"/>
      </w:pPr>
      <w:rPr>
        <w:rFonts w:ascii="Wingdings" w:hAnsi="Wingdings" w:hint="default"/>
      </w:rPr>
    </w:lvl>
    <w:lvl w:ilvl="7" w:tplc="3F9A7ACA" w:tentative="1">
      <w:start w:val="1"/>
      <w:numFmt w:val="bullet"/>
      <w:lvlText w:val=""/>
      <w:lvlJc w:val="left"/>
      <w:pPr>
        <w:tabs>
          <w:tab w:val="num" w:pos="5760"/>
        </w:tabs>
        <w:ind w:left="5760" w:hanging="360"/>
      </w:pPr>
      <w:rPr>
        <w:rFonts w:ascii="Wingdings" w:hAnsi="Wingdings" w:hint="default"/>
      </w:rPr>
    </w:lvl>
    <w:lvl w:ilvl="8" w:tplc="24729B2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4F1459"/>
    <w:multiLevelType w:val="hybridMultilevel"/>
    <w:tmpl w:val="2714B0B2"/>
    <w:lvl w:ilvl="0" w:tplc="D07E1A38">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DA49A0"/>
    <w:multiLevelType w:val="hybridMultilevel"/>
    <w:tmpl w:val="68CCC8E4"/>
    <w:lvl w:ilvl="0" w:tplc="7C30CFD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70E1FBA"/>
    <w:multiLevelType w:val="hybridMultilevel"/>
    <w:tmpl w:val="8F0AF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B92DBD"/>
    <w:multiLevelType w:val="hybridMultilevel"/>
    <w:tmpl w:val="F4BC63A0"/>
    <w:lvl w:ilvl="0" w:tplc="7060ABFE">
      <w:start w:val="1"/>
      <w:numFmt w:val="bullet"/>
      <w:lvlText w:val=""/>
      <w:lvlJc w:val="left"/>
      <w:pPr>
        <w:tabs>
          <w:tab w:val="num" w:pos="720"/>
        </w:tabs>
        <w:ind w:left="720" w:hanging="360"/>
      </w:pPr>
      <w:rPr>
        <w:rFonts w:ascii="Wingdings" w:hAnsi="Wingdings" w:hint="default"/>
      </w:rPr>
    </w:lvl>
    <w:lvl w:ilvl="1" w:tplc="D01AFDCE" w:tentative="1">
      <w:start w:val="1"/>
      <w:numFmt w:val="bullet"/>
      <w:lvlText w:val=""/>
      <w:lvlJc w:val="left"/>
      <w:pPr>
        <w:tabs>
          <w:tab w:val="num" w:pos="1440"/>
        </w:tabs>
        <w:ind w:left="1440" w:hanging="360"/>
      </w:pPr>
      <w:rPr>
        <w:rFonts w:ascii="Wingdings" w:hAnsi="Wingdings" w:hint="default"/>
      </w:rPr>
    </w:lvl>
    <w:lvl w:ilvl="2" w:tplc="59428FFA" w:tentative="1">
      <w:start w:val="1"/>
      <w:numFmt w:val="bullet"/>
      <w:lvlText w:val=""/>
      <w:lvlJc w:val="left"/>
      <w:pPr>
        <w:tabs>
          <w:tab w:val="num" w:pos="2160"/>
        </w:tabs>
        <w:ind w:left="2160" w:hanging="360"/>
      </w:pPr>
      <w:rPr>
        <w:rFonts w:ascii="Wingdings" w:hAnsi="Wingdings" w:hint="default"/>
      </w:rPr>
    </w:lvl>
    <w:lvl w:ilvl="3" w:tplc="D6AC3E24" w:tentative="1">
      <w:start w:val="1"/>
      <w:numFmt w:val="bullet"/>
      <w:lvlText w:val=""/>
      <w:lvlJc w:val="left"/>
      <w:pPr>
        <w:tabs>
          <w:tab w:val="num" w:pos="2880"/>
        </w:tabs>
        <w:ind w:left="2880" w:hanging="360"/>
      </w:pPr>
      <w:rPr>
        <w:rFonts w:ascii="Wingdings" w:hAnsi="Wingdings" w:hint="default"/>
      </w:rPr>
    </w:lvl>
    <w:lvl w:ilvl="4" w:tplc="6E24E54E" w:tentative="1">
      <w:start w:val="1"/>
      <w:numFmt w:val="bullet"/>
      <w:lvlText w:val=""/>
      <w:lvlJc w:val="left"/>
      <w:pPr>
        <w:tabs>
          <w:tab w:val="num" w:pos="3600"/>
        </w:tabs>
        <w:ind w:left="3600" w:hanging="360"/>
      </w:pPr>
      <w:rPr>
        <w:rFonts w:ascii="Wingdings" w:hAnsi="Wingdings" w:hint="default"/>
      </w:rPr>
    </w:lvl>
    <w:lvl w:ilvl="5" w:tplc="991EC122" w:tentative="1">
      <w:start w:val="1"/>
      <w:numFmt w:val="bullet"/>
      <w:lvlText w:val=""/>
      <w:lvlJc w:val="left"/>
      <w:pPr>
        <w:tabs>
          <w:tab w:val="num" w:pos="4320"/>
        </w:tabs>
        <w:ind w:left="4320" w:hanging="360"/>
      </w:pPr>
      <w:rPr>
        <w:rFonts w:ascii="Wingdings" w:hAnsi="Wingdings" w:hint="default"/>
      </w:rPr>
    </w:lvl>
    <w:lvl w:ilvl="6" w:tplc="E906148E" w:tentative="1">
      <w:start w:val="1"/>
      <w:numFmt w:val="bullet"/>
      <w:lvlText w:val=""/>
      <w:lvlJc w:val="left"/>
      <w:pPr>
        <w:tabs>
          <w:tab w:val="num" w:pos="5040"/>
        </w:tabs>
        <w:ind w:left="5040" w:hanging="360"/>
      </w:pPr>
      <w:rPr>
        <w:rFonts w:ascii="Wingdings" w:hAnsi="Wingdings" w:hint="default"/>
      </w:rPr>
    </w:lvl>
    <w:lvl w:ilvl="7" w:tplc="E3943834" w:tentative="1">
      <w:start w:val="1"/>
      <w:numFmt w:val="bullet"/>
      <w:lvlText w:val=""/>
      <w:lvlJc w:val="left"/>
      <w:pPr>
        <w:tabs>
          <w:tab w:val="num" w:pos="5760"/>
        </w:tabs>
        <w:ind w:left="5760" w:hanging="360"/>
      </w:pPr>
      <w:rPr>
        <w:rFonts w:ascii="Wingdings" w:hAnsi="Wingdings" w:hint="default"/>
      </w:rPr>
    </w:lvl>
    <w:lvl w:ilvl="8" w:tplc="77546E5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D16317"/>
    <w:multiLevelType w:val="hybridMultilevel"/>
    <w:tmpl w:val="5308EBF8"/>
    <w:lvl w:ilvl="0" w:tplc="12B61320">
      <w:start w:val="1"/>
      <w:numFmt w:val="bullet"/>
      <w:lvlText w:val=""/>
      <w:lvlJc w:val="left"/>
      <w:pPr>
        <w:tabs>
          <w:tab w:val="num" w:pos="720"/>
        </w:tabs>
        <w:ind w:left="720" w:hanging="360"/>
      </w:pPr>
      <w:rPr>
        <w:rFonts w:ascii="Wingdings" w:hAnsi="Wingdings" w:hint="default"/>
      </w:rPr>
    </w:lvl>
    <w:lvl w:ilvl="1" w:tplc="1D1C31BA" w:tentative="1">
      <w:start w:val="1"/>
      <w:numFmt w:val="bullet"/>
      <w:lvlText w:val=""/>
      <w:lvlJc w:val="left"/>
      <w:pPr>
        <w:tabs>
          <w:tab w:val="num" w:pos="1440"/>
        </w:tabs>
        <w:ind w:left="1440" w:hanging="360"/>
      </w:pPr>
      <w:rPr>
        <w:rFonts w:ascii="Wingdings" w:hAnsi="Wingdings" w:hint="default"/>
      </w:rPr>
    </w:lvl>
    <w:lvl w:ilvl="2" w:tplc="1B641E3E" w:tentative="1">
      <w:start w:val="1"/>
      <w:numFmt w:val="bullet"/>
      <w:lvlText w:val=""/>
      <w:lvlJc w:val="left"/>
      <w:pPr>
        <w:tabs>
          <w:tab w:val="num" w:pos="2160"/>
        </w:tabs>
        <w:ind w:left="2160" w:hanging="360"/>
      </w:pPr>
      <w:rPr>
        <w:rFonts w:ascii="Wingdings" w:hAnsi="Wingdings" w:hint="default"/>
      </w:rPr>
    </w:lvl>
    <w:lvl w:ilvl="3" w:tplc="8286BF6C" w:tentative="1">
      <w:start w:val="1"/>
      <w:numFmt w:val="bullet"/>
      <w:lvlText w:val=""/>
      <w:lvlJc w:val="left"/>
      <w:pPr>
        <w:tabs>
          <w:tab w:val="num" w:pos="2880"/>
        </w:tabs>
        <w:ind w:left="2880" w:hanging="360"/>
      </w:pPr>
      <w:rPr>
        <w:rFonts w:ascii="Wingdings" w:hAnsi="Wingdings" w:hint="default"/>
      </w:rPr>
    </w:lvl>
    <w:lvl w:ilvl="4" w:tplc="461AAD0C" w:tentative="1">
      <w:start w:val="1"/>
      <w:numFmt w:val="bullet"/>
      <w:lvlText w:val=""/>
      <w:lvlJc w:val="left"/>
      <w:pPr>
        <w:tabs>
          <w:tab w:val="num" w:pos="3600"/>
        </w:tabs>
        <w:ind w:left="3600" w:hanging="360"/>
      </w:pPr>
      <w:rPr>
        <w:rFonts w:ascii="Wingdings" w:hAnsi="Wingdings" w:hint="default"/>
      </w:rPr>
    </w:lvl>
    <w:lvl w:ilvl="5" w:tplc="444CA0B2" w:tentative="1">
      <w:start w:val="1"/>
      <w:numFmt w:val="bullet"/>
      <w:lvlText w:val=""/>
      <w:lvlJc w:val="left"/>
      <w:pPr>
        <w:tabs>
          <w:tab w:val="num" w:pos="4320"/>
        </w:tabs>
        <w:ind w:left="4320" w:hanging="360"/>
      </w:pPr>
      <w:rPr>
        <w:rFonts w:ascii="Wingdings" w:hAnsi="Wingdings" w:hint="default"/>
      </w:rPr>
    </w:lvl>
    <w:lvl w:ilvl="6" w:tplc="4EB4C92C" w:tentative="1">
      <w:start w:val="1"/>
      <w:numFmt w:val="bullet"/>
      <w:lvlText w:val=""/>
      <w:lvlJc w:val="left"/>
      <w:pPr>
        <w:tabs>
          <w:tab w:val="num" w:pos="5040"/>
        </w:tabs>
        <w:ind w:left="5040" w:hanging="360"/>
      </w:pPr>
      <w:rPr>
        <w:rFonts w:ascii="Wingdings" w:hAnsi="Wingdings" w:hint="default"/>
      </w:rPr>
    </w:lvl>
    <w:lvl w:ilvl="7" w:tplc="494A1784" w:tentative="1">
      <w:start w:val="1"/>
      <w:numFmt w:val="bullet"/>
      <w:lvlText w:val=""/>
      <w:lvlJc w:val="left"/>
      <w:pPr>
        <w:tabs>
          <w:tab w:val="num" w:pos="5760"/>
        </w:tabs>
        <w:ind w:left="5760" w:hanging="360"/>
      </w:pPr>
      <w:rPr>
        <w:rFonts w:ascii="Wingdings" w:hAnsi="Wingdings" w:hint="default"/>
      </w:rPr>
    </w:lvl>
    <w:lvl w:ilvl="8" w:tplc="883277D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609A8"/>
    <w:multiLevelType w:val="multilevel"/>
    <w:tmpl w:val="33324AD4"/>
    <w:lvl w:ilvl="0">
      <w:start w:val="3"/>
      <w:numFmt w:val="decimal"/>
      <w:lvlText w:val="%1"/>
      <w:lvlJc w:val="left"/>
      <w:pPr>
        <w:ind w:left="360" w:hanging="360"/>
      </w:pPr>
      <w:rPr>
        <w:rFonts w:eastAsia="Calibri" w:hint="default"/>
      </w:rPr>
    </w:lvl>
    <w:lvl w:ilvl="1">
      <w:start w:val="7"/>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8" w15:restartNumberingAfterBreak="0">
    <w:nsid w:val="7DD06088"/>
    <w:multiLevelType w:val="hybridMultilevel"/>
    <w:tmpl w:val="DCA8DB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1"/>
  </w:num>
  <w:num w:numId="5">
    <w:abstractNumId w:val="28"/>
  </w:num>
  <w:num w:numId="6">
    <w:abstractNumId w:val="1"/>
  </w:num>
  <w:num w:numId="7">
    <w:abstractNumId w:val="7"/>
  </w:num>
  <w:num w:numId="8">
    <w:abstractNumId w:val="16"/>
  </w:num>
  <w:num w:numId="9">
    <w:abstractNumId w:val="8"/>
  </w:num>
  <w:num w:numId="10">
    <w:abstractNumId w:val="9"/>
  </w:num>
  <w:num w:numId="11">
    <w:abstractNumId w:val="44"/>
  </w:num>
  <w:num w:numId="12">
    <w:abstractNumId w:val="43"/>
  </w:num>
  <w:num w:numId="13">
    <w:abstractNumId w:val="17"/>
  </w:num>
  <w:num w:numId="14">
    <w:abstractNumId w:val="46"/>
  </w:num>
  <w:num w:numId="15">
    <w:abstractNumId w:val="23"/>
  </w:num>
  <w:num w:numId="16">
    <w:abstractNumId w:val="33"/>
  </w:num>
  <w:num w:numId="17">
    <w:abstractNumId w:val="14"/>
  </w:num>
  <w:num w:numId="18">
    <w:abstractNumId w:val="45"/>
  </w:num>
  <w:num w:numId="19">
    <w:abstractNumId w:val="41"/>
  </w:num>
  <w:num w:numId="20">
    <w:abstractNumId w:val="22"/>
  </w:num>
  <w:num w:numId="21">
    <w:abstractNumId w:val="27"/>
  </w:num>
  <w:num w:numId="22">
    <w:abstractNumId w:val="3"/>
  </w:num>
  <w:num w:numId="23">
    <w:abstractNumId w:val="35"/>
  </w:num>
  <w:num w:numId="24">
    <w:abstractNumId w:val="20"/>
  </w:num>
  <w:num w:numId="25">
    <w:abstractNumId w:val="13"/>
  </w:num>
  <w:num w:numId="26">
    <w:abstractNumId w:val="0"/>
  </w:num>
  <w:num w:numId="27">
    <w:abstractNumId w:val="30"/>
  </w:num>
  <w:num w:numId="28">
    <w:abstractNumId w:val="38"/>
  </w:num>
  <w:num w:numId="29">
    <w:abstractNumId w:val="19"/>
  </w:num>
  <w:num w:numId="30">
    <w:abstractNumId w:val="12"/>
  </w:num>
  <w:num w:numId="31">
    <w:abstractNumId w:val="24"/>
  </w:num>
  <w:num w:numId="32">
    <w:abstractNumId w:val="37"/>
  </w:num>
  <w:num w:numId="33">
    <w:abstractNumId w:val="36"/>
  </w:num>
  <w:num w:numId="34">
    <w:abstractNumId w:val="47"/>
  </w:num>
  <w:num w:numId="35">
    <w:abstractNumId w:val="25"/>
  </w:num>
  <w:num w:numId="36">
    <w:abstractNumId w:val="34"/>
  </w:num>
  <w:num w:numId="37">
    <w:abstractNumId w:val="11"/>
  </w:num>
  <w:num w:numId="38">
    <w:abstractNumId w:val="10"/>
  </w:num>
  <w:num w:numId="39">
    <w:abstractNumId w:val="26"/>
  </w:num>
  <w:num w:numId="40">
    <w:abstractNumId w:val="6"/>
  </w:num>
  <w:num w:numId="41">
    <w:abstractNumId w:val="39"/>
  </w:num>
  <w:num w:numId="42">
    <w:abstractNumId w:val="15"/>
  </w:num>
  <w:num w:numId="43">
    <w:abstractNumId w:val="42"/>
  </w:num>
  <w:num w:numId="44">
    <w:abstractNumId w:val="21"/>
  </w:num>
  <w:num w:numId="45">
    <w:abstractNumId w:val="5"/>
  </w:num>
  <w:num w:numId="46">
    <w:abstractNumId w:val="2"/>
  </w:num>
  <w:num w:numId="47">
    <w:abstractNumId w:val="29"/>
  </w:num>
  <w:num w:numId="48">
    <w:abstractNumId w:val="32"/>
  </w:num>
  <w:num w:numId="49">
    <w:abstractNumId w:val="48"/>
  </w:num>
  <w:num w:numId="5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MDC2MLA0Mza3NDdW0lEKTi0uzszPAykwtqwFAPZcy+otAAAA"/>
  </w:docVars>
  <w:rsids>
    <w:rsidRoot w:val="00A85286"/>
    <w:rsid w:val="00000F3C"/>
    <w:rsid w:val="00001B46"/>
    <w:rsid w:val="00003726"/>
    <w:rsid w:val="000050DE"/>
    <w:rsid w:val="000057AC"/>
    <w:rsid w:val="000059DF"/>
    <w:rsid w:val="0001088D"/>
    <w:rsid w:val="00011342"/>
    <w:rsid w:val="00013019"/>
    <w:rsid w:val="0001425C"/>
    <w:rsid w:val="0001426D"/>
    <w:rsid w:val="00015895"/>
    <w:rsid w:val="00015A8C"/>
    <w:rsid w:val="00015DD1"/>
    <w:rsid w:val="00015EA3"/>
    <w:rsid w:val="000165EC"/>
    <w:rsid w:val="00016EDA"/>
    <w:rsid w:val="0001773E"/>
    <w:rsid w:val="00020351"/>
    <w:rsid w:val="00020D0C"/>
    <w:rsid w:val="000223B5"/>
    <w:rsid w:val="0002319B"/>
    <w:rsid w:val="00024BC5"/>
    <w:rsid w:val="00027415"/>
    <w:rsid w:val="0003040E"/>
    <w:rsid w:val="000306DF"/>
    <w:rsid w:val="000307E0"/>
    <w:rsid w:val="00031A61"/>
    <w:rsid w:val="0003254E"/>
    <w:rsid w:val="00032EB6"/>
    <w:rsid w:val="00034816"/>
    <w:rsid w:val="000366D4"/>
    <w:rsid w:val="0003735E"/>
    <w:rsid w:val="00037482"/>
    <w:rsid w:val="000378FD"/>
    <w:rsid w:val="00040A9F"/>
    <w:rsid w:val="00041325"/>
    <w:rsid w:val="00041C45"/>
    <w:rsid w:val="000429FE"/>
    <w:rsid w:val="00042F7E"/>
    <w:rsid w:val="00043C5B"/>
    <w:rsid w:val="00045668"/>
    <w:rsid w:val="000466D4"/>
    <w:rsid w:val="00046A70"/>
    <w:rsid w:val="000500F7"/>
    <w:rsid w:val="0005280D"/>
    <w:rsid w:val="00055823"/>
    <w:rsid w:val="00056EE0"/>
    <w:rsid w:val="000600ED"/>
    <w:rsid w:val="00060101"/>
    <w:rsid w:val="00060222"/>
    <w:rsid w:val="00060900"/>
    <w:rsid w:val="00062C15"/>
    <w:rsid w:val="00067155"/>
    <w:rsid w:val="000714F1"/>
    <w:rsid w:val="0007198B"/>
    <w:rsid w:val="00072567"/>
    <w:rsid w:val="00073697"/>
    <w:rsid w:val="00073E73"/>
    <w:rsid w:val="000747CC"/>
    <w:rsid w:val="00075870"/>
    <w:rsid w:val="00075FF3"/>
    <w:rsid w:val="0007770D"/>
    <w:rsid w:val="0007789C"/>
    <w:rsid w:val="00080480"/>
    <w:rsid w:val="00081C8C"/>
    <w:rsid w:val="00082C8D"/>
    <w:rsid w:val="00083145"/>
    <w:rsid w:val="000846B7"/>
    <w:rsid w:val="0008751C"/>
    <w:rsid w:val="00087616"/>
    <w:rsid w:val="00090262"/>
    <w:rsid w:val="000902A9"/>
    <w:rsid w:val="00091143"/>
    <w:rsid w:val="0009146F"/>
    <w:rsid w:val="000944E3"/>
    <w:rsid w:val="000956D4"/>
    <w:rsid w:val="00096E58"/>
    <w:rsid w:val="000A05BA"/>
    <w:rsid w:val="000A2937"/>
    <w:rsid w:val="000A3644"/>
    <w:rsid w:val="000A3766"/>
    <w:rsid w:val="000A5632"/>
    <w:rsid w:val="000A581E"/>
    <w:rsid w:val="000A6269"/>
    <w:rsid w:val="000A6DF1"/>
    <w:rsid w:val="000A757F"/>
    <w:rsid w:val="000A7891"/>
    <w:rsid w:val="000B03BE"/>
    <w:rsid w:val="000B115E"/>
    <w:rsid w:val="000B1713"/>
    <w:rsid w:val="000B1E3A"/>
    <w:rsid w:val="000B403F"/>
    <w:rsid w:val="000B451B"/>
    <w:rsid w:val="000B5C13"/>
    <w:rsid w:val="000B67E9"/>
    <w:rsid w:val="000B7F67"/>
    <w:rsid w:val="000C09BC"/>
    <w:rsid w:val="000C207F"/>
    <w:rsid w:val="000C4C5D"/>
    <w:rsid w:val="000C4EA8"/>
    <w:rsid w:val="000C5BDC"/>
    <w:rsid w:val="000C7CEB"/>
    <w:rsid w:val="000D2BA5"/>
    <w:rsid w:val="000E02CD"/>
    <w:rsid w:val="000E0C9B"/>
    <w:rsid w:val="000E19CD"/>
    <w:rsid w:val="000E1C1E"/>
    <w:rsid w:val="000E20D6"/>
    <w:rsid w:val="000E2117"/>
    <w:rsid w:val="000E40E3"/>
    <w:rsid w:val="000E4461"/>
    <w:rsid w:val="000E6393"/>
    <w:rsid w:val="000E6C60"/>
    <w:rsid w:val="000E7CB9"/>
    <w:rsid w:val="000F5676"/>
    <w:rsid w:val="000F6FAA"/>
    <w:rsid w:val="000F7498"/>
    <w:rsid w:val="000F7887"/>
    <w:rsid w:val="000F7D28"/>
    <w:rsid w:val="00103324"/>
    <w:rsid w:val="00103F9A"/>
    <w:rsid w:val="001053AD"/>
    <w:rsid w:val="001053F8"/>
    <w:rsid w:val="00107561"/>
    <w:rsid w:val="00107886"/>
    <w:rsid w:val="001103CD"/>
    <w:rsid w:val="00110520"/>
    <w:rsid w:val="00110591"/>
    <w:rsid w:val="00111450"/>
    <w:rsid w:val="00112F97"/>
    <w:rsid w:val="001133E9"/>
    <w:rsid w:val="00113859"/>
    <w:rsid w:val="001143D0"/>
    <w:rsid w:val="001161B6"/>
    <w:rsid w:val="00116E3B"/>
    <w:rsid w:val="001179A1"/>
    <w:rsid w:val="00120CEB"/>
    <w:rsid w:val="001212C0"/>
    <w:rsid w:val="00121808"/>
    <w:rsid w:val="001228B2"/>
    <w:rsid w:val="00124388"/>
    <w:rsid w:val="0012509D"/>
    <w:rsid w:val="0012585E"/>
    <w:rsid w:val="00127A56"/>
    <w:rsid w:val="00130D16"/>
    <w:rsid w:val="00130FF4"/>
    <w:rsid w:val="001317B8"/>
    <w:rsid w:val="001318EA"/>
    <w:rsid w:val="00132BAB"/>
    <w:rsid w:val="00136B7F"/>
    <w:rsid w:val="001376F3"/>
    <w:rsid w:val="001403EF"/>
    <w:rsid w:val="001407A0"/>
    <w:rsid w:val="00140BE1"/>
    <w:rsid w:val="00141C48"/>
    <w:rsid w:val="0014443A"/>
    <w:rsid w:val="0014463F"/>
    <w:rsid w:val="00145AF1"/>
    <w:rsid w:val="00146249"/>
    <w:rsid w:val="00146908"/>
    <w:rsid w:val="00150071"/>
    <w:rsid w:val="00150432"/>
    <w:rsid w:val="0015178A"/>
    <w:rsid w:val="00153433"/>
    <w:rsid w:val="00153EBB"/>
    <w:rsid w:val="001543D1"/>
    <w:rsid w:val="00155E63"/>
    <w:rsid w:val="00156107"/>
    <w:rsid w:val="00157B60"/>
    <w:rsid w:val="00162866"/>
    <w:rsid w:val="00163E85"/>
    <w:rsid w:val="001643AA"/>
    <w:rsid w:val="0016445D"/>
    <w:rsid w:val="001644FB"/>
    <w:rsid w:val="00165C32"/>
    <w:rsid w:val="00167EEE"/>
    <w:rsid w:val="00167F8D"/>
    <w:rsid w:val="001700E1"/>
    <w:rsid w:val="0017010B"/>
    <w:rsid w:val="001704CC"/>
    <w:rsid w:val="0017083B"/>
    <w:rsid w:val="0017259E"/>
    <w:rsid w:val="00172EF8"/>
    <w:rsid w:val="001772F0"/>
    <w:rsid w:val="00182DB9"/>
    <w:rsid w:val="00183E0B"/>
    <w:rsid w:val="0018728E"/>
    <w:rsid w:val="00187C9F"/>
    <w:rsid w:val="00190C41"/>
    <w:rsid w:val="00194C3E"/>
    <w:rsid w:val="00196711"/>
    <w:rsid w:val="00196972"/>
    <w:rsid w:val="00196EBB"/>
    <w:rsid w:val="001971EE"/>
    <w:rsid w:val="001A04D2"/>
    <w:rsid w:val="001A0C59"/>
    <w:rsid w:val="001A3C8D"/>
    <w:rsid w:val="001A5165"/>
    <w:rsid w:val="001A6F88"/>
    <w:rsid w:val="001A7F6B"/>
    <w:rsid w:val="001B1BBD"/>
    <w:rsid w:val="001B3B48"/>
    <w:rsid w:val="001B48E5"/>
    <w:rsid w:val="001B5C31"/>
    <w:rsid w:val="001B6FB1"/>
    <w:rsid w:val="001B7E4E"/>
    <w:rsid w:val="001C10FF"/>
    <w:rsid w:val="001C138E"/>
    <w:rsid w:val="001C13B6"/>
    <w:rsid w:val="001C161A"/>
    <w:rsid w:val="001C1788"/>
    <w:rsid w:val="001C3218"/>
    <w:rsid w:val="001C3D25"/>
    <w:rsid w:val="001C3DC9"/>
    <w:rsid w:val="001C4531"/>
    <w:rsid w:val="001C4567"/>
    <w:rsid w:val="001C5C98"/>
    <w:rsid w:val="001C60B5"/>
    <w:rsid w:val="001C720B"/>
    <w:rsid w:val="001C7421"/>
    <w:rsid w:val="001D0CA8"/>
    <w:rsid w:val="001D0FE5"/>
    <w:rsid w:val="001D242B"/>
    <w:rsid w:val="001D3405"/>
    <w:rsid w:val="001D3CE0"/>
    <w:rsid w:val="001D4822"/>
    <w:rsid w:val="001D56BE"/>
    <w:rsid w:val="001D57F3"/>
    <w:rsid w:val="001D65B6"/>
    <w:rsid w:val="001D6934"/>
    <w:rsid w:val="001E0A53"/>
    <w:rsid w:val="001E1AC0"/>
    <w:rsid w:val="001E2C8B"/>
    <w:rsid w:val="001E34F2"/>
    <w:rsid w:val="001E3E78"/>
    <w:rsid w:val="001E7095"/>
    <w:rsid w:val="001E7302"/>
    <w:rsid w:val="001E7442"/>
    <w:rsid w:val="001E7D32"/>
    <w:rsid w:val="001F04C5"/>
    <w:rsid w:val="001F17AD"/>
    <w:rsid w:val="001F5D0D"/>
    <w:rsid w:val="002008D6"/>
    <w:rsid w:val="0020140F"/>
    <w:rsid w:val="0020162E"/>
    <w:rsid w:val="002020EE"/>
    <w:rsid w:val="00204000"/>
    <w:rsid w:val="00204EFE"/>
    <w:rsid w:val="00205975"/>
    <w:rsid w:val="00206104"/>
    <w:rsid w:val="002073FE"/>
    <w:rsid w:val="002124F2"/>
    <w:rsid w:val="00212544"/>
    <w:rsid w:val="00212DDA"/>
    <w:rsid w:val="00214196"/>
    <w:rsid w:val="00215CB6"/>
    <w:rsid w:val="00217241"/>
    <w:rsid w:val="00217A0E"/>
    <w:rsid w:val="002200FB"/>
    <w:rsid w:val="00222150"/>
    <w:rsid w:val="0022297C"/>
    <w:rsid w:val="00223E14"/>
    <w:rsid w:val="0022461C"/>
    <w:rsid w:val="0022486F"/>
    <w:rsid w:val="0022543D"/>
    <w:rsid w:val="00226841"/>
    <w:rsid w:val="00227268"/>
    <w:rsid w:val="002278FC"/>
    <w:rsid w:val="00227C34"/>
    <w:rsid w:val="00230079"/>
    <w:rsid w:val="0023065F"/>
    <w:rsid w:val="00230704"/>
    <w:rsid w:val="00230F23"/>
    <w:rsid w:val="00232336"/>
    <w:rsid w:val="00233946"/>
    <w:rsid w:val="00233F2B"/>
    <w:rsid w:val="002340EB"/>
    <w:rsid w:val="0023508F"/>
    <w:rsid w:val="002355A8"/>
    <w:rsid w:val="00235D2A"/>
    <w:rsid w:val="00237128"/>
    <w:rsid w:val="002375D8"/>
    <w:rsid w:val="00240C8E"/>
    <w:rsid w:val="00241CD4"/>
    <w:rsid w:val="00242B06"/>
    <w:rsid w:val="00244E93"/>
    <w:rsid w:val="00245574"/>
    <w:rsid w:val="00245BAC"/>
    <w:rsid w:val="00245F39"/>
    <w:rsid w:val="00246A23"/>
    <w:rsid w:val="00246DF3"/>
    <w:rsid w:val="0024742D"/>
    <w:rsid w:val="00251355"/>
    <w:rsid w:val="00251760"/>
    <w:rsid w:val="00253515"/>
    <w:rsid w:val="002536F6"/>
    <w:rsid w:val="00256246"/>
    <w:rsid w:val="0025722D"/>
    <w:rsid w:val="00257586"/>
    <w:rsid w:val="002577BD"/>
    <w:rsid w:val="00260864"/>
    <w:rsid w:val="00260E58"/>
    <w:rsid w:val="002611ED"/>
    <w:rsid w:val="0026459B"/>
    <w:rsid w:val="00264DA6"/>
    <w:rsid w:val="0026546D"/>
    <w:rsid w:val="00270E37"/>
    <w:rsid w:val="002715B9"/>
    <w:rsid w:val="002720B5"/>
    <w:rsid w:val="0027225D"/>
    <w:rsid w:val="0027460D"/>
    <w:rsid w:val="002757A1"/>
    <w:rsid w:val="00275FFD"/>
    <w:rsid w:val="002764F3"/>
    <w:rsid w:val="00277E7A"/>
    <w:rsid w:val="0028038C"/>
    <w:rsid w:val="00280EAD"/>
    <w:rsid w:val="0028137B"/>
    <w:rsid w:val="00281458"/>
    <w:rsid w:val="00281EB3"/>
    <w:rsid w:val="0028258C"/>
    <w:rsid w:val="0028365B"/>
    <w:rsid w:val="0028497B"/>
    <w:rsid w:val="00284A62"/>
    <w:rsid w:val="00284BCF"/>
    <w:rsid w:val="0028603D"/>
    <w:rsid w:val="00287E42"/>
    <w:rsid w:val="002918EC"/>
    <w:rsid w:val="00291BCA"/>
    <w:rsid w:val="00291C90"/>
    <w:rsid w:val="0029225C"/>
    <w:rsid w:val="002949E3"/>
    <w:rsid w:val="00295790"/>
    <w:rsid w:val="00295F92"/>
    <w:rsid w:val="002970F0"/>
    <w:rsid w:val="002A1FE2"/>
    <w:rsid w:val="002A366D"/>
    <w:rsid w:val="002A3A88"/>
    <w:rsid w:val="002A522F"/>
    <w:rsid w:val="002B04AE"/>
    <w:rsid w:val="002B1353"/>
    <w:rsid w:val="002B35A7"/>
    <w:rsid w:val="002B39AE"/>
    <w:rsid w:val="002B3C53"/>
    <w:rsid w:val="002B4716"/>
    <w:rsid w:val="002B5DAF"/>
    <w:rsid w:val="002B5DEB"/>
    <w:rsid w:val="002B705A"/>
    <w:rsid w:val="002B7475"/>
    <w:rsid w:val="002C0390"/>
    <w:rsid w:val="002C0557"/>
    <w:rsid w:val="002C0E1A"/>
    <w:rsid w:val="002C32FB"/>
    <w:rsid w:val="002C559A"/>
    <w:rsid w:val="002C62E6"/>
    <w:rsid w:val="002C72AB"/>
    <w:rsid w:val="002C7FED"/>
    <w:rsid w:val="002D1B7B"/>
    <w:rsid w:val="002D1BEA"/>
    <w:rsid w:val="002D28FB"/>
    <w:rsid w:val="002D2B09"/>
    <w:rsid w:val="002D335E"/>
    <w:rsid w:val="002D3E7C"/>
    <w:rsid w:val="002D3FE5"/>
    <w:rsid w:val="002D4938"/>
    <w:rsid w:val="002D54C8"/>
    <w:rsid w:val="002D57D6"/>
    <w:rsid w:val="002D5C6A"/>
    <w:rsid w:val="002D6AA6"/>
    <w:rsid w:val="002D7A7D"/>
    <w:rsid w:val="002E0019"/>
    <w:rsid w:val="002E0604"/>
    <w:rsid w:val="002E0C14"/>
    <w:rsid w:val="002E122B"/>
    <w:rsid w:val="002E12C4"/>
    <w:rsid w:val="002E141D"/>
    <w:rsid w:val="002E28F7"/>
    <w:rsid w:val="002E4029"/>
    <w:rsid w:val="002E4C34"/>
    <w:rsid w:val="002E5CBB"/>
    <w:rsid w:val="002E6B48"/>
    <w:rsid w:val="002E77E0"/>
    <w:rsid w:val="002F203E"/>
    <w:rsid w:val="002F23D4"/>
    <w:rsid w:val="002F31D3"/>
    <w:rsid w:val="002F3BF1"/>
    <w:rsid w:val="002F4F3D"/>
    <w:rsid w:val="002F6B4A"/>
    <w:rsid w:val="002F6F35"/>
    <w:rsid w:val="002F7A48"/>
    <w:rsid w:val="0030187E"/>
    <w:rsid w:val="00301C19"/>
    <w:rsid w:val="003022C8"/>
    <w:rsid w:val="003022CA"/>
    <w:rsid w:val="00303075"/>
    <w:rsid w:val="00303325"/>
    <w:rsid w:val="00303EF7"/>
    <w:rsid w:val="00304AC5"/>
    <w:rsid w:val="00310B44"/>
    <w:rsid w:val="00311100"/>
    <w:rsid w:val="00311AEA"/>
    <w:rsid w:val="00313805"/>
    <w:rsid w:val="00315005"/>
    <w:rsid w:val="00315089"/>
    <w:rsid w:val="00315985"/>
    <w:rsid w:val="00316CF2"/>
    <w:rsid w:val="00317622"/>
    <w:rsid w:val="003176AD"/>
    <w:rsid w:val="003219E6"/>
    <w:rsid w:val="00321A41"/>
    <w:rsid w:val="00325D67"/>
    <w:rsid w:val="00325F12"/>
    <w:rsid w:val="00327581"/>
    <w:rsid w:val="00327912"/>
    <w:rsid w:val="00331E50"/>
    <w:rsid w:val="00332592"/>
    <w:rsid w:val="0034374A"/>
    <w:rsid w:val="00344BC5"/>
    <w:rsid w:val="003450A5"/>
    <w:rsid w:val="00345278"/>
    <w:rsid w:val="00345A9B"/>
    <w:rsid w:val="0034616B"/>
    <w:rsid w:val="00346B59"/>
    <w:rsid w:val="00346EFF"/>
    <w:rsid w:val="00347CDA"/>
    <w:rsid w:val="00351B09"/>
    <w:rsid w:val="00351DBE"/>
    <w:rsid w:val="003528F5"/>
    <w:rsid w:val="00353CB6"/>
    <w:rsid w:val="00354637"/>
    <w:rsid w:val="003549D9"/>
    <w:rsid w:val="0035508C"/>
    <w:rsid w:val="00355161"/>
    <w:rsid w:val="00355450"/>
    <w:rsid w:val="003571F5"/>
    <w:rsid w:val="00362DF9"/>
    <w:rsid w:val="00364747"/>
    <w:rsid w:val="003655E8"/>
    <w:rsid w:val="00366385"/>
    <w:rsid w:val="003664F7"/>
    <w:rsid w:val="00366BE7"/>
    <w:rsid w:val="00366E7A"/>
    <w:rsid w:val="00366FD7"/>
    <w:rsid w:val="003718E2"/>
    <w:rsid w:val="00371F1E"/>
    <w:rsid w:val="003723E0"/>
    <w:rsid w:val="00373CE8"/>
    <w:rsid w:val="00373E7D"/>
    <w:rsid w:val="0037531F"/>
    <w:rsid w:val="003756A5"/>
    <w:rsid w:val="00376F69"/>
    <w:rsid w:val="003770B3"/>
    <w:rsid w:val="0037727C"/>
    <w:rsid w:val="003804E4"/>
    <w:rsid w:val="00380644"/>
    <w:rsid w:val="003807AA"/>
    <w:rsid w:val="003819C7"/>
    <w:rsid w:val="0038279A"/>
    <w:rsid w:val="003828D5"/>
    <w:rsid w:val="0038291E"/>
    <w:rsid w:val="003838E2"/>
    <w:rsid w:val="00383CAF"/>
    <w:rsid w:val="00384B55"/>
    <w:rsid w:val="00387B01"/>
    <w:rsid w:val="00390124"/>
    <w:rsid w:val="00390591"/>
    <w:rsid w:val="00390A34"/>
    <w:rsid w:val="00392896"/>
    <w:rsid w:val="00393025"/>
    <w:rsid w:val="00393E20"/>
    <w:rsid w:val="00394A9F"/>
    <w:rsid w:val="00397589"/>
    <w:rsid w:val="003A0ABA"/>
    <w:rsid w:val="003A1359"/>
    <w:rsid w:val="003A3E99"/>
    <w:rsid w:val="003A3EB6"/>
    <w:rsid w:val="003A5420"/>
    <w:rsid w:val="003A5C7C"/>
    <w:rsid w:val="003A5D79"/>
    <w:rsid w:val="003A60F1"/>
    <w:rsid w:val="003A6A0D"/>
    <w:rsid w:val="003A7D28"/>
    <w:rsid w:val="003B129B"/>
    <w:rsid w:val="003B173E"/>
    <w:rsid w:val="003B19C0"/>
    <w:rsid w:val="003B35B5"/>
    <w:rsid w:val="003B3BBB"/>
    <w:rsid w:val="003B6C81"/>
    <w:rsid w:val="003B7CBA"/>
    <w:rsid w:val="003C0FBA"/>
    <w:rsid w:val="003C1D48"/>
    <w:rsid w:val="003C2992"/>
    <w:rsid w:val="003C349B"/>
    <w:rsid w:val="003C39FE"/>
    <w:rsid w:val="003C3D6A"/>
    <w:rsid w:val="003C3EC5"/>
    <w:rsid w:val="003C4408"/>
    <w:rsid w:val="003C4AC2"/>
    <w:rsid w:val="003C57C5"/>
    <w:rsid w:val="003C6ADE"/>
    <w:rsid w:val="003C77CF"/>
    <w:rsid w:val="003D1418"/>
    <w:rsid w:val="003D1CA8"/>
    <w:rsid w:val="003D391D"/>
    <w:rsid w:val="003D401E"/>
    <w:rsid w:val="003D4ECA"/>
    <w:rsid w:val="003D514E"/>
    <w:rsid w:val="003D53FF"/>
    <w:rsid w:val="003E108F"/>
    <w:rsid w:val="003E1E9E"/>
    <w:rsid w:val="003E2E58"/>
    <w:rsid w:val="003E37DE"/>
    <w:rsid w:val="003E411D"/>
    <w:rsid w:val="003E46C1"/>
    <w:rsid w:val="003F0477"/>
    <w:rsid w:val="003F0898"/>
    <w:rsid w:val="003F1093"/>
    <w:rsid w:val="003F4A77"/>
    <w:rsid w:val="003F6179"/>
    <w:rsid w:val="003F6F57"/>
    <w:rsid w:val="003F7C78"/>
    <w:rsid w:val="00402FF2"/>
    <w:rsid w:val="004068BA"/>
    <w:rsid w:val="00411463"/>
    <w:rsid w:val="00411FDF"/>
    <w:rsid w:val="00413B99"/>
    <w:rsid w:val="00414CCD"/>
    <w:rsid w:val="00416923"/>
    <w:rsid w:val="004178FB"/>
    <w:rsid w:val="004200C1"/>
    <w:rsid w:val="00420DF9"/>
    <w:rsid w:val="00421622"/>
    <w:rsid w:val="0042205C"/>
    <w:rsid w:val="00422606"/>
    <w:rsid w:val="00427374"/>
    <w:rsid w:val="004279EF"/>
    <w:rsid w:val="00431397"/>
    <w:rsid w:val="0043142B"/>
    <w:rsid w:val="0043157B"/>
    <w:rsid w:val="00432296"/>
    <w:rsid w:val="00432B46"/>
    <w:rsid w:val="0043380F"/>
    <w:rsid w:val="00434783"/>
    <w:rsid w:val="004354B2"/>
    <w:rsid w:val="00435C1F"/>
    <w:rsid w:val="00437BF0"/>
    <w:rsid w:val="00437FBC"/>
    <w:rsid w:val="00443039"/>
    <w:rsid w:val="00443A0B"/>
    <w:rsid w:val="004452A3"/>
    <w:rsid w:val="004468A9"/>
    <w:rsid w:val="00447077"/>
    <w:rsid w:val="00450F70"/>
    <w:rsid w:val="004518B2"/>
    <w:rsid w:val="00451951"/>
    <w:rsid w:val="00451C31"/>
    <w:rsid w:val="00451F1E"/>
    <w:rsid w:val="00451F66"/>
    <w:rsid w:val="0045259A"/>
    <w:rsid w:val="004539E6"/>
    <w:rsid w:val="00454004"/>
    <w:rsid w:val="00454093"/>
    <w:rsid w:val="00454308"/>
    <w:rsid w:val="00454F63"/>
    <w:rsid w:val="00455B6E"/>
    <w:rsid w:val="004564A6"/>
    <w:rsid w:val="004573FE"/>
    <w:rsid w:val="0045796F"/>
    <w:rsid w:val="00465BCF"/>
    <w:rsid w:val="00466210"/>
    <w:rsid w:val="00470505"/>
    <w:rsid w:val="0047113A"/>
    <w:rsid w:val="00472486"/>
    <w:rsid w:val="004725D9"/>
    <w:rsid w:val="0047285E"/>
    <w:rsid w:val="00473C8E"/>
    <w:rsid w:val="00474108"/>
    <w:rsid w:val="0047437D"/>
    <w:rsid w:val="00474457"/>
    <w:rsid w:val="00474B42"/>
    <w:rsid w:val="00475B1C"/>
    <w:rsid w:val="00475BE2"/>
    <w:rsid w:val="00477372"/>
    <w:rsid w:val="00481AAD"/>
    <w:rsid w:val="00485500"/>
    <w:rsid w:val="00485BEE"/>
    <w:rsid w:val="00485F42"/>
    <w:rsid w:val="0048743A"/>
    <w:rsid w:val="00490016"/>
    <w:rsid w:val="00490703"/>
    <w:rsid w:val="00491088"/>
    <w:rsid w:val="00496B1A"/>
    <w:rsid w:val="00496F0E"/>
    <w:rsid w:val="004A2574"/>
    <w:rsid w:val="004A2B4C"/>
    <w:rsid w:val="004A2DB5"/>
    <w:rsid w:val="004A3D48"/>
    <w:rsid w:val="004A47DE"/>
    <w:rsid w:val="004A5EF6"/>
    <w:rsid w:val="004A71EB"/>
    <w:rsid w:val="004B1709"/>
    <w:rsid w:val="004B3127"/>
    <w:rsid w:val="004B341A"/>
    <w:rsid w:val="004B3423"/>
    <w:rsid w:val="004B561C"/>
    <w:rsid w:val="004B59BB"/>
    <w:rsid w:val="004B7479"/>
    <w:rsid w:val="004B7E99"/>
    <w:rsid w:val="004C0439"/>
    <w:rsid w:val="004C0BDE"/>
    <w:rsid w:val="004C1938"/>
    <w:rsid w:val="004C1E44"/>
    <w:rsid w:val="004C2E37"/>
    <w:rsid w:val="004C357B"/>
    <w:rsid w:val="004C48B4"/>
    <w:rsid w:val="004C49F7"/>
    <w:rsid w:val="004C51E6"/>
    <w:rsid w:val="004C57FA"/>
    <w:rsid w:val="004C5908"/>
    <w:rsid w:val="004C595D"/>
    <w:rsid w:val="004C70AC"/>
    <w:rsid w:val="004D148C"/>
    <w:rsid w:val="004D21C3"/>
    <w:rsid w:val="004D253A"/>
    <w:rsid w:val="004D42F3"/>
    <w:rsid w:val="004D4839"/>
    <w:rsid w:val="004D5164"/>
    <w:rsid w:val="004D696A"/>
    <w:rsid w:val="004E001D"/>
    <w:rsid w:val="004E1B20"/>
    <w:rsid w:val="004E2492"/>
    <w:rsid w:val="004E27BB"/>
    <w:rsid w:val="004E365B"/>
    <w:rsid w:val="004E419E"/>
    <w:rsid w:val="004E5C90"/>
    <w:rsid w:val="004E5ECD"/>
    <w:rsid w:val="004E6DAB"/>
    <w:rsid w:val="004F0CAC"/>
    <w:rsid w:val="004F1C4E"/>
    <w:rsid w:val="004F2ED0"/>
    <w:rsid w:val="004F3A67"/>
    <w:rsid w:val="004F3C45"/>
    <w:rsid w:val="004F4188"/>
    <w:rsid w:val="004F44BA"/>
    <w:rsid w:val="004F4731"/>
    <w:rsid w:val="004F4EAB"/>
    <w:rsid w:val="004F57D7"/>
    <w:rsid w:val="004F6085"/>
    <w:rsid w:val="004F6C3E"/>
    <w:rsid w:val="0050059F"/>
    <w:rsid w:val="005008C7"/>
    <w:rsid w:val="00501170"/>
    <w:rsid w:val="00503358"/>
    <w:rsid w:val="005034B8"/>
    <w:rsid w:val="005037C0"/>
    <w:rsid w:val="00503B8E"/>
    <w:rsid w:val="00504933"/>
    <w:rsid w:val="005055DF"/>
    <w:rsid w:val="0050628D"/>
    <w:rsid w:val="005062D6"/>
    <w:rsid w:val="005062FC"/>
    <w:rsid w:val="005071B6"/>
    <w:rsid w:val="005102FB"/>
    <w:rsid w:val="00510497"/>
    <w:rsid w:val="00510E3D"/>
    <w:rsid w:val="0051354E"/>
    <w:rsid w:val="00515117"/>
    <w:rsid w:val="00516EFC"/>
    <w:rsid w:val="005170E5"/>
    <w:rsid w:val="00521A90"/>
    <w:rsid w:val="00522953"/>
    <w:rsid w:val="00523A16"/>
    <w:rsid w:val="005253F6"/>
    <w:rsid w:val="005313EF"/>
    <w:rsid w:val="00531EF7"/>
    <w:rsid w:val="005343E8"/>
    <w:rsid w:val="0053485F"/>
    <w:rsid w:val="00534A43"/>
    <w:rsid w:val="00534F06"/>
    <w:rsid w:val="00535387"/>
    <w:rsid w:val="00535A72"/>
    <w:rsid w:val="00536D87"/>
    <w:rsid w:val="00536DA9"/>
    <w:rsid w:val="00540C0D"/>
    <w:rsid w:val="00540D41"/>
    <w:rsid w:val="00541480"/>
    <w:rsid w:val="00541624"/>
    <w:rsid w:val="00541C78"/>
    <w:rsid w:val="00542632"/>
    <w:rsid w:val="005432B6"/>
    <w:rsid w:val="005449D3"/>
    <w:rsid w:val="0054574B"/>
    <w:rsid w:val="00550402"/>
    <w:rsid w:val="005504C5"/>
    <w:rsid w:val="00550A56"/>
    <w:rsid w:val="00551AE6"/>
    <w:rsid w:val="00551B04"/>
    <w:rsid w:val="00551DD3"/>
    <w:rsid w:val="005522B4"/>
    <w:rsid w:val="00553513"/>
    <w:rsid w:val="00553733"/>
    <w:rsid w:val="00555211"/>
    <w:rsid w:val="005559A7"/>
    <w:rsid w:val="00556A05"/>
    <w:rsid w:val="00556B6F"/>
    <w:rsid w:val="005573E2"/>
    <w:rsid w:val="0055759E"/>
    <w:rsid w:val="005617CA"/>
    <w:rsid w:val="0056237B"/>
    <w:rsid w:val="0056272F"/>
    <w:rsid w:val="005639A1"/>
    <w:rsid w:val="00565C95"/>
    <w:rsid w:val="005665C0"/>
    <w:rsid w:val="00566A54"/>
    <w:rsid w:val="00570748"/>
    <w:rsid w:val="00571948"/>
    <w:rsid w:val="005721AF"/>
    <w:rsid w:val="00573FF5"/>
    <w:rsid w:val="00574B7B"/>
    <w:rsid w:val="00576402"/>
    <w:rsid w:val="00577377"/>
    <w:rsid w:val="005777AA"/>
    <w:rsid w:val="005777EC"/>
    <w:rsid w:val="0058099E"/>
    <w:rsid w:val="00580DDB"/>
    <w:rsid w:val="00580FB2"/>
    <w:rsid w:val="005811FF"/>
    <w:rsid w:val="00581CDA"/>
    <w:rsid w:val="0058212B"/>
    <w:rsid w:val="00582193"/>
    <w:rsid w:val="00582235"/>
    <w:rsid w:val="00582799"/>
    <w:rsid w:val="005830CA"/>
    <w:rsid w:val="0058315F"/>
    <w:rsid w:val="005833A3"/>
    <w:rsid w:val="00584868"/>
    <w:rsid w:val="00584AC9"/>
    <w:rsid w:val="005875B5"/>
    <w:rsid w:val="00590C01"/>
    <w:rsid w:val="00594687"/>
    <w:rsid w:val="0059471D"/>
    <w:rsid w:val="0059497B"/>
    <w:rsid w:val="005952EE"/>
    <w:rsid w:val="00596997"/>
    <w:rsid w:val="005A0E53"/>
    <w:rsid w:val="005A109B"/>
    <w:rsid w:val="005A28F2"/>
    <w:rsid w:val="005A2F93"/>
    <w:rsid w:val="005A4167"/>
    <w:rsid w:val="005A5832"/>
    <w:rsid w:val="005A5BBD"/>
    <w:rsid w:val="005A6562"/>
    <w:rsid w:val="005B1E44"/>
    <w:rsid w:val="005B41FF"/>
    <w:rsid w:val="005B5BC2"/>
    <w:rsid w:val="005B7A28"/>
    <w:rsid w:val="005C07E0"/>
    <w:rsid w:val="005C25A3"/>
    <w:rsid w:val="005C2C04"/>
    <w:rsid w:val="005C3C59"/>
    <w:rsid w:val="005C3DCB"/>
    <w:rsid w:val="005C59DA"/>
    <w:rsid w:val="005C7193"/>
    <w:rsid w:val="005C7FAA"/>
    <w:rsid w:val="005D0C50"/>
    <w:rsid w:val="005D14A5"/>
    <w:rsid w:val="005D1CF5"/>
    <w:rsid w:val="005D23BF"/>
    <w:rsid w:val="005D25E2"/>
    <w:rsid w:val="005D3AE8"/>
    <w:rsid w:val="005D5143"/>
    <w:rsid w:val="005D73CF"/>
    <w:rsid w:val="005E129F"/>
    <w:rsid w:val="005E1DFF"/>
    <w:rsid w:val="005E1EC6"/>
    <w:rsid w:val="005E3F32"/>
    <w:rsid w:val="005E43AB"/>
    <w:rsid w:val="005E4414"/>
    <w:rsid w:val="005E54CD"/>
    <w:rsid w:val="005E573F"/>
    <w:rsid w:val="005E641E"/>
    <w:rsid w:val="005E7DA9"/>
    <w:rsid w:val="005F0839"/>
    <w:rsid w:val="005F11CF"/>
    <w:rsid w:val="005F193E"/>
    <w:rsid w:val="005F2245"/>
    <w:rsid w:val="005F2736"/>
    <w:rsid w:val="005F2941"/>
    <w:rsid w:val="005F30E4"/>
    <w:rsid w:val="005F424F"/>
    <w:rsid w:val="005F47BD"/>
    <w:rsid w:val="005F6879"/>
    <w:rsid w:val="005F71AE"/>
    <w:rsid w:val="005F75AF"/>
    <w:rsid w:val="00602075"/>
    <w:rsid w:val="0060309D"/>
    <w:rsid w:val="00603BF9"/>
    <w:rsid w:val="006043C0"/>
    <w:rsid w:val="0060626F"/>
    <w:rsid w:val="00606DE4"/>
    <w:rsid w:val="00606E14"/>
    <w:rsid w:val="00607A65"/>
    <w:rsid w:val="00610DCD"/>
    <w:rsid w:val="00611AA1"/>
    <w:rsid w:val="00612913"/>
    <w:rsid w:val="00614FA8"/>
    <w:rsid w:val="00617474"/>
    <w:rsid w:val="00621FA1"/>
    <w:rsid w:val="00622906"/>
    <w:rsid w:val="0062348E"/>
    <w:rsid w:val="00623C3A"/>
    <w:rsid w:val="00623EE6"/>
    <w:rsid w:val="00624218"/>
    <w:rsid w:val="0063034A"/>
    <w:rsid w:val="0063056C"/>
    <w:rsid w:val="006306E9"/>
    <w:rsid w:val="0063179B"/>
    <w:rsid w:val="00636900"/>
    <w:rsid w:val="0063715F"/>
    <w:rsid w:val="00640984"/>
    <w:rsid w:val="00643F4E"/>
    <w:rsid w:val="00644AF1"/>
    <w:rsid w:val="00644FD5"/>
    <w:rsid w:val="006452F3"/>
    <w:rsid w:val="0065133E"/>
    <w:rsid w:val="00651921"/>
    <w:rsid w:val="0065198F"/>
    <w:rsid w:val="006537D3"/>
    <w:rsid w:val="006558E3"/>
    <w:rsid w:val="00655A49"/>
    <w:rsid w:val="0065751E"/>
    <w:rsid w:val="00657C94"/>
    <w:rsid w:val="006608D8"/>
    <w:rsid w:val="0066238F"/>
    <w:rsid w:val="0066250E"/>
    <w:rsid w:val="0066258B"/>
    <w:rsid w:val="00662EF5"/>
    <w:rsid w:val="00662F8F"/>
    <w:rsid w:val="006636DD"/>
    <w:rsid w:val="006636F3"/>
    <w:rsid w:val="00663F85"/>
    <w:rsid w:val="00664479"/>
    <w:rsid w:val="00664FC8"/>
    <w:rsid w:val="0066514D"/>
    <w:rsid w:val="00666FE2"/>
    <w:rsid w:val="00667DEB"/>
    <w:rsid w:val="006723E5"/>
    <w:rsid w:val="00673D13"/>
    <w:rsid w:val="006741D4"/>
    <w:rsid w:val="00674B36"/>
    <w:rsid w:val="00675B0A"/>
    <w:rsid w:val="00675DA4"/>
    <w:rsid w:val="00682592"/>
    <w:rsid w:val="00683607"/>
    <w:rsid w:val="006851BA"/>
    <w:rsid w:val="00687BA4"/>
    <w:rsid w:val="00690AF6"/>
    <w:rsid w:val="006915B7"/>
    <w:rsid w:val="0069168B"/>
    <w:rsid w:val="00691A53"/>
    <w:rsid w:val="00691E97"/>
    <w:rsid w:val="0069305B"/>
    <w:rsid w:val="006931B2"/>
    <w:rsid w:val="00694073"/>
    <w:rsid w:val="00695B6B"/>
    <w:rsid w:val="00695F0E"/>
    <w:rsid w:val="0069606C"/>
    <w:rsid w:val="00696BE3"/>
    <w:rsid w:val="006A014D"/>
    <w:rsid w:val="006A0594"/>
    <w:rsid w:val="006A1FB8"/>
    <w:rsid w:val="006A2510"/>
    <w:rsid w:val="006A31D4"/>
    <w:rsid w:val="006A3775"/>
    <w:rsid w:val="006B0162"/>
    <w:rsid w:val="006B09F7"/>
    <w:rsid w:val="006B0C55"/>
    <w:rsid w:val="006B1CFB"/>
    <w:rsid w:val="006B22C7"/>
    <w:rsid w:val="006B2ED7"/>
    <w:rsid w:val="006B3BC1"/>
    <w:rsid w:val="006B3EAD"/>
    <w:rsid w:val="006B597A"/>
    <w:rsid w:val="006B6C28"/>
    <w:rsid w:val="006C07CF"/>
    <w:rsid w:val="006C1693"/>
    <w:rsid w:val="006C1ABF"/>
    <w:rsid w:val="006C209F"/>
    <w:rsid w:val="006C270F"/>
    <w:rsid w:val="006C3ED2"/>
    <w:rsid w:val="006C4420"/>
    <w:rsid w:val="006C5C95"/>
    <w:rsid w:val="006C5FA4"/>
    <w:rsid w:val="006C6424"/>
    <w:rsid w:val="006C6668"/>
    <w:rsid w:val="006C68FE"/>
    <w:rsid w:val="006C6A8A"/>
    <w:rsid w:val="006D06FE"/>
    <w:rsid w:val="006D1A05"/>
    <w:rsid w:val="006D3115"/>
    <w:rsid w:val="006D371F"/>
    <w:rsid w:val="006D3A5D"/>
    <w:rsid w:val="006D7054"/>
    <w:rsid w:val="006E224E"/>
    <w:rsid w:val="006E3035"/>
    <w:rsid w:val="006E3B30"/>
    <w:rsid w:val="006E417D"/>
    <w:rsid w:val="006E473E"/>
    <w:rsid w:val="006E4E52"/>
    <w:rsid w:val="006E724F"/>
    <w:rsid w:val="006E78AD"/>
    <w:rsid w:val="006F138D"/>
    <w:rsid w:val="006F1C80"/>
    <w:rsid w:val="006F294A"/>
    <w:rsid w:val="006F2ADF"/>
    <w:rsid w:val="006F311C"/>
    <w:rsid w:val="006F3768"/>
    <w:rsid w:val="006F4BC5"/>
    <w:rsid w:val="006F4E68"/>
    <w:rsid w:val="006F595F"/>
    <w:rsid w:val="006F7709"/>
    <w:rsid w:val="00701465"/>
    <w:rsid w:val="00702BFE"/>
    <w:rsid w:val="00703276"/>
    <w:rsid w:val="00703A7A"/>
    <w:rsid w:val="00703DEC"/>
    <w:rsid w:val="00703DF1"/>
    <w:rsid w:val="007071B0"/>
    <w:rsid w:val="00707575"/>
    <w:rsid w:val="00711892"/>
    <w:rsid w:val="00711B3C"/>
    <w:rsid w:val="007150D0"/>
    <w:rsid w:val="00715677"/>
    <w:rsid w:val="007157D4"/>
    <w:rsid w:val="0071667E"/>
    <w:rsid w:val="007200B6"/>
    <w:rsid w:val="00720804"/>
    <w:rsid w:val="0072111D"/>
    <w:rsid w:val="00721443"/>
    <w:rsid w:val="00722B58"/>
    <w:rsid w:val="00722EF2"/>
    <w:rsid w:val="007241E9"/>
    <w:rsid w:val="00724898"/>
    <w:rsid w:val="007260CF"/>
    <w:rsid w:val="00730D7F"/>
    <w:rsid w:val="00731A37"/>
    <w:rsid w:val="007321BE"/>
    <w:rsid w:val="00732869"/>
    <w:rsid w:val="00732A5A"/>
    <w:rsid w:val="0073425C"/>
    <w:rsid w:val="00734D94"/>
    <w:rsid w:val="0073566A"/>
    <w:rsid w:val="0073642D"/>
    <w:rsid w:val="00736846"/>
    <w:rsid w:val="00740530"/>
    <w:rsid w:val="0074089A"/>
    <w:rsid w:val="00741E1A"/>
    <w:rsid w:val="007429AF"/>
    <w:rsid w:val="00743141"/>
    <w:rsid w:val="00743230"/>
    <w:rsid w:val="0074425C"/>
    <w:rsid w:val="0074543F"/>
    <w:rsid w:val="00745444"/>
    <w:rsid w:val="00745A42"/>
    <w:rsid w:val="00745DC8"/>
    <w:rsid w:val="00751A55"/>
    <w:rsid w:val="00752636"/>
    <w:rsid w:val="00753BB9"/>
    <w:rsid w:val="00755FB8"/>
    <w:rsid w:val="0075716D"/>
    <w:rsid w:val="00757833"/>
    <w:rsid w:val="0076020D"/>
    <w:rsid w:val="00760399"/>
    <w:rsid w:val="00760BDC"/>
    <w:rsid w:val="007612BB"/>
    <w:rsid w:val="007615C3"/>
    <w:rsid w:val="0076445D"/>
    <w:rsid w:val="00764A7A"/>
    <w:rsid w:val="00764BDD"/>
    <w:rsid w:val="00765467"/>
    <w:rsid w:val="00765AF0"/>
    <w:rsid w:val="00765D9A"/>
    <w:rsid w:val="00765E19"/>
    <w:rsid w:val="00766971"/>
    <w:rsid w:val="00766A93"/>
    <w:rsid w:val="00766D7D"/>
    <w:rsid w:val="00770A48"/>
    <w:rsid w:val="007717D0"/>
    <w:rsid w:val="0077197A"/>
    <w:rsid w:val="007728FA"/>
    <w:rsid w:val="007730AA"/>
    <w:rsid w:val="0077320A"/>
    <w:rsid w:val="00774408"/>
    <w:rsid w:val="00776400"/>
    <w:rsid w:val="007775E5"/>
    <w:rsid w:val="007817EA"/>
    <w:rsid w:val="007819AA"/>
    <w:rsid w:val="00781AF0"/>
    <w:rsid w:val="00782BFF"/>
    <w:rsid w:val="00782E0D"/>
    <w:rsid w:val="007833B8"/>
    <w:rsid w:val="00783663"/>
    <w:rsid w:val="00785709"/>
    <w:rsid w:val="00785A4A"/>
    <w:rsid w:val="00787008"/>
    <w:rsid w:val="00790088"/>
    <w:rsid w:val="0079135B"/>
    <w:rsid w:val="00792C00"/>
    <w:rsid w:val="00794068"/>
    <w:rsid w:val="0079578B"/>
    <w:rsid w:val="00795CFA"/>
    <w:rsid w:val="00795F96"/>
    <w:rsid w:val="007961A7"/>
    <w:rsid w:val="00797342"/>
    <w:rsid w:val="00797450"/>
    <w:rsid w:val="00797465"/>
    <w:rsid w:val="00797A08"/>
    <w:rsid w:val="007A3C3C"/>
    <w:rsid w:val="007A4C7A"/>
    <w:rsid w:val="007A5CEC"/>
    <w:rsid w:val="007A6F32"/>
    <w:rsid w:val="007A753C"/>
    <w:rsid w:val="007A75ED"/>
    <w:rsid w:val="007B0F75"/>
    <w:rsid w:val="007B1059"/>
    <w:rsid w:val="007B119F"/>
    <w:rsid w:val="007B18AB"/>
    <w:rsid w:val="007B3CA9"/>
    <w:rsid w:val="007B46AD"/>
    <w:rsid w:val="007B4A1B"/>
    <w:rsid w:val="007B4B90"/>
    <w:rsid w:val="007B703D"/>
    <w:rsid w:val="007B7387"/>
    <w:rsid w:val="007C0015"/>
    <w:rsid w:val="007C044E"/>
    <w:rsid w:val="007C08BA"/>
    <w:rsid w:val="007C2051"/>
    <w:rsid w:val="007C28AB"/>
    <w:rsid w:val="007C3807"/>
    <w:rsid w:val="007C4DA7"/>
    <w:rsid w:val="007C521E"/>
    <w:rsid w:val="007C595D"/>
    <w:rsid w:val="007C78FB"/>
    <w:rsid w:val="007C7E55"/>
    <w:rsid w:val="007D01E5"/>
    <w:rsid w:val="007D0D1F"/>
    <w:rsid w:val="007D1BA1"/>
    <w:rsid w:val="007D1FCC"/>
    <w:rsid w:val="007D26E8"/>
    <w:rsid w:val="007D2B69"/>
    <w:rsid w:val="007D387C"/>
    <w:rsid w:val="007D38FC"/>
    <w:rsid w:val="007D3CDB"/>
    <w:rsid w:val="007D4FFE"/>
    <w:rsid w:val="007D60EE"/>
    <w:rsid w:val="007E2FAB"/>
    <w:rsid w:val="007E34C0"/>
    <w:rsid w:val="007E425A"/>
    <w:rsid w:val="007E51C5"/>
    <w:rsid w:val="007E5D97"/>
    <w:rsid w:val="007E7DFF"/>
    <w:rsid w:val="007F00C7"/>
    <w:rsid w:val="007F019D"/>
    <w:rsid w:val="007F0F52"/>
    <w:rsid w:val="007F3DE2"/>
    <w:rsid w:val="007F450B"/>
    <w:rsid w:val="007F4770"/>
    <w:rsid w:val="007F7E47"/>
    <w:rsid w:val="0080029E"/>
    <w:rsid w:val="008009DC"/>
    <w:rsid w:val="00800B85"/>
    <w:rsid w:val="008028EE"/>
    <w:rsid w:val="00802D1D"/>
    <w:rsid w:val="008039D1"/>
    <w:rsid w:val="008049DD"/>
    <w:rsid w:val="00805A6D"/>
    <w:rsid w:val="00805E4C"/>
    <w:rsid w:val="00806264"/>
    <w:rsid w:val="00810862"/>
    <w:rsid w:val="008109E5"/>
    <w:rsid w:val="00812557"/>
    <w:rsid w:val="008138A7"/>
    <w:rsid w:val="00814B48"/>
    <w:rsid w:val="00814B4D"/>
    <w:rsid w:val="00815EB0"/>
    <w:rsid w:val="00816242"/>
    <w:rsid w:val="00816B47"/>
    <w:rsid w:val="008205B5"/>
    <w:rsid w:val="00821C1A"/>
    <w:rsid w:val="00823C35"/>
    <w:rsid w:val="00824E09"/>
    <w:rsid w:val="008253B8"/>
    <w:rsid w:val="0082639B"/>
    <w:rsid w:val="0082745C"/>
    <w:rsid w:val="00830160"/>
    <w:rsid w:val="008325D7"/>
    <w:rsid w:val="0083321B"/>
    <w:rsid w:val="00833C3B"/>
    <w:rsid w:val="00833CF2"/>
    <w:rsid w:val="008357E0"/>
    <w:rsid w:val="00836484"/>
    <w:rsid w:val="008379A6"/>
    <w:rsid w:val="0084034E"/>
    <w:rsid w:val="008406DA"/>
    <w:rsid w:val="008427E5"/>
    <w:rsid w:val="00842871"/>
    <w:rsid w:val="00842904"/>
    <w:rsid w:val="008429AB"/>
    <w:rsid w:val="00842D02"/>
    <w:rsid w:val="00843135"/>
    <w:rsid w:val="008440A6"/>
    <w:rsid w:val="00844AB5"/>
    <w:rsid w:val="0084713A"/>
    <w:rsid w:val="008473E7"/>
    <w:rsid w:val="00850E6C"/>
    <w:rsid w:val="008512CB"/>
    <w:rsid w:val="0085217D"/>
    <w:rsid w:val="008523EF"/>
    <w:rsid w:val="0085268F"/>
    <w:rsid w:val="00854074"/>
    <w:rsid w:val="00854F0B"/>
    <w:rsid w:val="00854F4D"/>
    <w:rsid w:val="00855E34"/>
    <w:rsid w:val="00857B43"/>
    <w:rsid w:val="00857DC6"/>
    <w:rsid w:val="00860DED"/>
    <w:rsid w:val="008612C4"/>
    <w:rsid w:val="00861CA4"/>
    <w:rsid w:val="008643AC"/>
    <w:rsid w:val="008658DC"/>
    <w:rsid w:val="008660D4"/>
    <w:rsid w:val="0086685A"/>
    <w:rsid w:val="008706D2"/>
    <w:rsid w:val="00870B56"/>
    <w:rsid w:val="00870E95"/>
    <w:rsid w:val="0087126E"/>
    <w:rsid w:val="0087432B"/>
    <w:rsid w:val="008745F5"/>
    <w:rsid w:val="00874A7A"/>
    <w:rsid w:val="008755DA"/>
    <w:rsid w:val="008759CF"/>
    <w:rsid w:val="00875E4C"/>
    <w:rsid w:val="0087678D"/>
    <w:rsid w:val="00877B34"/>
    <w:rsid w:val="00882427"/>
    <w:rsid w:val="0088389E"/>
    <w:rsid w:val="0088576C"/>
    <w:rsid w:val="00885B99"/>
    <w:rsid w:val="00886CEF"/>
    <w:rsid w:val="00887D8C"/>
    <w:rsid w:val="00891E70"/>
    <w:rsid w:val="00892F4B"/>
    <w:rsid w:val="0089320C"/>
    <w:rsid w:val="008941D0"/>
    <w:rsid w:val="00895B4C"/>
    <w:rsid w:val="008960B5"/>
    <w:rsid w:val="00897C69"/>
    <w:rsid w:val="008A0FE8"/>
    <w:rsid w:val="008A129D"/>
    <w:rsid w:val="008A16E0"/>
    <w:rsid w:val="008A4069"/>
    <w:rsid w:val="008A50D1"/>
    <w:rsid w:val="008A52A2"/>
    <w:rsid w:val="008A7BE0"/>
    <w:rsid w:val="008B1D73"/>
    <w:rsid w:val="008B4AB8"/>
    <w:rsid w:val="008B57F7"/>
    <w:rsid w:val="008B7227"/>
    <w:rsid w:val="008C086A"/>
    <w:rsid w:val="008C1799"/>
    <w:rsid w:val="008C1C1F"/>
    <w:rsid w:val="008C31A3"/>
    <w:rsid w:val="008C475C"/>
    <w:rsid w:val="008C6FCC"/>
    <w:rsid w:val="008C7422"/>
    <w:rsid w:val="008D02AC"/>
    <w:rsid w:val="008D0695"/>
    <w:rsid w:val="008D0762"/>
    <w:rsid w:val="008D09C0"/>
    <w:rsid w:val="008D10A8"/>
    <w:rsid w:val="008D25A5"/>
    <w:rsid w:val="008D43B1"/>
    <w:rsid w:val="008D49AD"/>
    <w:rsid w:val="008D5FD1"/>
    <w:rsid w:val="008D682E"/>
    <w:rsid w:val="008D7B08"/>
    <w:rsid w:val="008E1894"/>
    <w:rsid w:val="008E198C"/>
    <w:rsid w:val="008E20F5"/>
    <w:rsid w:val="008E42B1"/>
    <w:rsid w:val="008E4AF2"/>
    <w:rsid w:val="008E4C49"/>
    <w:rsid w:val="008E5403"/>
    <w:rsid w:val="008E5BB0"/>
    <w:rsid w:val="008F029A"/>
    <w:rsid w:val="008F09E3"/>
    <w:rsid w:val="008F1FA7"/>
    <w:rsid w:val="008F2387"/>
    <w:rsid w:val="008F30BF"/>
    <w:rsid w:val="008F54AC"/>
    <w:rsid w:val="008F62A1"/>
    <w:rsid w:val="008F6E0B"/>
    <w:rsid w:val="008F7226"/>
    <w:rsid w:val="008F72E3"/>
    <w:rsid w:val="0090255D"/>
    <w:rsid w:val="009026DE"/>
    <w:rsid w:val="00902BD3"/>
    <w:rsid w:val="0090331C"/>
    <w:rsid w:val="009040BC"/>
    <w:rsid w:val="009041F8"/>
    <w:rsid w:val="00904D83"/>
    <w:rsid w:val="00905978"/>
    <w:rsid w:val="00910887"/>
    <w:rsid w:val="009108B8"/>
    <w:rsid w:val="0091091B"/>
    <w:rsid w:val="00910BEE"/>
    <w:rsid w:val="00920005"/>
    <w:rsid w:val="009205C2"/>
    <w:rsid w:val="00920EB6"/>
    <w:rsid w:val="00920F5F"/>
    <w:rsid w:val="009212A0"/>
    <w:rsid w:val="009215CC"/>
    <w:rsid w:val="009227CA"/>
    <w:rsid w:val="00922E64"/>
    <w:rsid w:val="009233F6"/>
    <w:rsid w:val="00923606"/>
    <w:rsid w:val="00923652"/>
    <w:rsid w:val="00924A91"/>
    <w:rsid w:val="0092778B"/>
    <w:rsid w:val="00930153"/>
    <w:rsid w:val="0093145C"/>
    <w:rsid w:val="00932448"/>
    <w:rsid w:val="00932FA6"/>
    <w:rsid w:val="009337C0"/>
    <w:rsid w:val="009341E3"/>
    <w:rsid w:val="009348BE"/>
    <w:rsid w:val="009424B9"/>
    <w:rsid w:val="00942D9A"/>
    <w:rsid w:val="00943068"/>
    <w:rsid w:val="009430C7"/>
    <w:rsid w:val="00943111"/>
    <w:rsid w:val="00945765"/>
    <w:rsid w:val="00946A03"/>
    <w:rsid w:val="009470DC"/>
    <w:rsid w:val="009479E2"/>
    <w:rsid w:val="00950A0F"/>
    <w:rsid w:val="0095175F"/>
    <w:rsid w:val="00951C58"/>
    <w:rsid w:val="00952EC4"/>
    <w:rsid w:val="009531ED"/>
    <w:rsid w:val="009550F1"/>
    <w:rsid w:val="00955738"/>
    <w:rsid w:val="00955960"/>
    <w:rsid w:val="0095598A"/>
    <w:rsid w:val="00955B52"/>
    <w:rsid w:val="009565BA"/>
    <w:rsid w:val="009614C8"/>
    <w:rsid w:val="00962055"/>
    <w:rsid w:val="00962397"/>
    <w:rsid w:val="0096370B"/>
    <w:rsid w:val="00964017"/>
    <w:rsid w:val="00974F75"/>
    <w:rsid w:val="00981DD3"/>
    <w:rsid w:val="00982CF8"/>
    <w:rsid w:val="00983142"/>
    <w:rsid w:val="009845E7"/>
    <w:rsid w:val="00985BED"/>
    <w:rsid w:val="00987BDA"/>
    <w:rsid w:val="0099068B"/>
    <w:rsid w:val="009908C5"/>
    <w:rsid w:val="00991D8D"/>
    <w:rsid w:val="00992C1B"/>
    <w:rsid w:val="00995325"/>
    <w:rsid w:val="0099668E"/>
    <w:rsid w:val="00997CC4"/>
    <w:rsid w:val="009A299D"/>
    <w:rsid w:val="009A415B"/>
    <w:rsid w:val="009A5B3A"/>
    <w:rsid w:val="009A5F5E"/>
    <w:rsid w:val="009A74A9"/>
    <w:rsid w:val="009B03EF"/>
    <w:rsid w:val="009B0934"/>
    <w:rsid w:val="009B0AAE"/>
    <w:rsid w:val="009B164A"/>
    <w:rsid w:val="009B3D14"/>
    <w:rsid w:val="009C0143"/>
    <w:rsid w:val="009C033A"/>
    <w:rsid w:val="009C0378"/>
    <w:rsid w:val="009C07A4"/>
    <w:rsid w:val="009C0929"/>
    <w:rsid w:val="009C12BC"/>
    <w:rsid w:val="009C1C0C"/>
    <w:rsid w:val="009C1EB4"/>
    <w:rsid w:val="009C34E5"/>
    <w:rsid w:val="009C3607"/>
    <w:rsid w:val="009C384D"/>
    <w:rsid w:val="009C3C6C"/>
    <w:rsid w:val="009C400A"/>
    <w:rsid w:val="009C42CD"/>
    <w:rsid w:val="009C59F5"/>
    <w:rsid w:val="009C5CCD"/>
    <w:rsid w:val="009C73D6"/>
    <w:rsid w:val="009D1FCD"/>
    <w:rsid w:val="009D31AB"/>
    <w:rsid w:val="009D3241"/>
    <w:rsid w:val="009D6763"/>
    <w:rsid w:val="009D7F97"/>
    <w:rsid w:val="009E0211"/>
    <w:rsid w:val="009E0B7F"/>
    <w:rsid w:val="009E182D"/>
    <w:rsid w:val="009E3B09"/>
    <w:rsid w:val="009E6FF1"/>
    <w:rsid w:val="009E7477"/>
    <w:rsid w:val="009E7988"/>
    <w:rsid w:val="009E7CE8"/>
    <w:rsid w:val="009F0385"/>
    <w:rsid w:val="009F178B"/>
    <w:rsid w:val="009F2E23"/>
    <w:rsid w:val="009F3802"/>
    <w:rsid w:val="009F50C1"/>
    <w:rsid w:val="009F561F"/>
    <w:rsid w:val="009F5BC1"/>
    <w:rsid w:val="009F6935"/>
    <w:rsid w:val="009F781A"/>
    <w:rsid w:val="00A00021"/>
    <w:rsid w:val="00A00237"/>
    <w:rsid w:val="00A028A0"/>
    <w:rsid w:val="00A03CDD"/>
    <w:rsid w:val="00A046CB"/>
    <w:rsid w:val="00A04729"/>
    <w:rsid w:val="00A04B2D"/>
    <w:rsid w:val="00A061E3"/>
    <w:rsid w:val="00A12537"/>
    <w:rsid w:val="00A12604"/>
    <w:rsid w:val="00A12CCD"/>
    <w:rsid w:val="00A14042"/>
    <w:rsid w:val="00A14790"/>
    <w:rsid w:val="00A14DA0"/>
    <w:rsid w:val="00A15819"/>
    <w:rsid w:val="00A229E6"/>
    <w:rsid w:val="00A24D72"/>
    <w:rsid w:val="00A24DC9"/>
    <w:rsid w:val="00A251C9"/>
    <w:rsid w:val="00A25D4A"/>
    <w:rsid w:val="00A268D1"/>
    <w:rsid w:val="00A26B13"/>
    <w:rsid w:val="00A27055"/>
    <w:rsid w:val="00A27414"/>
    <w:rsid w:val="00A27AA2"/>
    <w:rsid w:val="00A302A6"/>
    <w:rsid w:val="00A30577"/>
    <w:rsid w:val="00A30642"/>
    <w:rsid w:val="00A32EB8"/>
    <w:rsid w:val="00A33E0E"/>
    <w:rsid w:val="00A35A3D"/>
    <w:rsid w:val="00A3600C"/>
    <w:rsid w:val="00A36248"/>
    <w:rsid w:val="00A42A1A"/>
    <w:rsid w:val="00A43757"/>
    <w:rsid w:val="00A50A5E"/>
    <w:rsid w:val="00A51B5D"/>
    <w:rsid w:val="00A51D59"/>
    <w:rsid w:val="00A537C4"/>
    <w:rsid w:val="00A562BC"/>
    <w:rsid w:val="00A56878"/>
    <w:rsid w:val="00A60719"/>
    <w:rsid w:val="00A608BE"/>
    <w:rsid w:val="00A63CBE"/>
    <w:rsid w:val="00A642C7"/>
    <w:rsid w:val="00A6760A"/>
    <w:rsid w:val="00A70552"/>
    <w:rsid w:val="00A728DF"/>
    <w:rsid w:val="00A733C5"/>
    <w:rsid w:val="00A737A5"/>
    <w:rsid w:val="00A75B30"/>
    <w:rsid w:val="00A75FEB"/>
    <w:rsid w:val="00A769A1"/>
    <w:rsid w:val="00A76BB1"/>
    <w:rsid w:val="00A825E2"/>
    <w:rsid w:val="00A82840"/>
    <w:rsid w:val="00A840D6"/>
    <w:rsid w:val="00A8469F"/>
    <w:rsid w:val="00A85054"/>
    <w:rsid w:val="00A85286"/>
    <w:rsid w:val="00A85C1A"/>
    <w:rsid w:val="00A85E06"/>
    <w:rsid w:val="00A86867"/>
    <w:rsid w:val="00A86CA2"/>
    <w:rsid w:val="00A904E5"/>
    <w:rsid w:val="00A91220"/>
    <w:rsid w:val="00A92103"/>
    <w:rsid w:val="00A92CE5"/>
    <w:rsid w:val="00A93E13"/>
    <w:rsid w:val="00A9489F"/>
    <w:rsid w:val="00A9549B"/>
    <w:rsid w:val="00A95FF4"/>
    <w:rsid w:val="00A9608A"/>
    <w:rsid w:val="00A966CA"/>
    <w:rsid w:val="00A97A96"/>
    <w:rsid w:val="00A97B21"/>
    <w:rsid w:val="00A97DEF"/>
    <w:rsid w:val="00AA17C6"/>
    <w:rsid w:val="00AA2349"/>
    <w:rsid w:val="00AA4B1E"/>
    <w:rsid w:val="00AA704A"/>
    <w:rsid w:val="00AB0098"/>
    <w:rsid w:val="00AB0EBD"/>
    <w:rsid w:val="00AB125E"/>
    <w:rsid w:val="00AB3ED2"/>
    <w:rsid w:val="00AB4D38"/>
    <w:rsid w:val="00AB5596"/>
    <w:rsid w:val="00AB5BA6"/>
    <w:rsid w:val="00AB6F58"/>
    <w:rsid w:val="00AC063C"/>
    <w:rsid w:val="00AC2C9B"/>
    <w:rsid w:val="00AC2F2A"/>
    <w:rsid w:val="00AC304F"/>
    <w:rsid w:val="00AC3419"/>
    <w:rsid w:val="00AC358F"/>
    <w:rsid w:val="00AC3E9E"/>
    <w:rsid w:val="00AC45D3"/>
    <w:rsid w:val="00AC5098"/>
    <w:rsid w:val="00AC53EC"/>
    <w:rsid w:val="00AC6490"/>
    <w:rsid w:val="00AC770F"/>
    <w:rsid w:val="00AD1B08"/>
    <w:rsid w:val="00AD4025"/>
    <w:rsid w:val="00AD4EA5"/>
    <w:rsid w:val="00AD5551"/>
    <w:rsid w:val="00AD6AC6"/>
    <w:rsid w:val="00AD7883"/>
    <w:rsid w:val="00AD7896"/>
    <w:rsid w:val="00AE1252"/>
    <w:rsid w:val="00AE2434"/>
    <w:rsid w:val="00AE4A51"/>
    <w:rsid w:val="00AE4A6F"/>
    <w:rsid w:val="00AE6FD8"/>
    <w:rsid w:val="00AE7580"/>
    <w:rsid w:val="00AE7E1C"/>
    <w:rsid w:val="00AF16A3"/>
    <w:rsid w:val="00AF1773"/>
    <w:rsid w:val="00AF199A"/>
    <w:rsid w:val="00AF25D8"/>
    <w:rsid w:val="00AF30F4"/>
    <w:rsid w:val="00AF444A"/>
    <w:rsid w:val="00AF59F8"/>
    <w:rsid w:val="00AF62F8"/>
    <w:rsid w:val="00AF7176"/>
    <w:rsid w:val="00AF71D8"/>
    <w:rsid w:val="00B0092B"/>
    <w:rsid w:val="00B02D8F"/>
    <w:rsid w:val="00B032BD"/>
    <w:rsid w:val="00B04308"/>
    <w:rsid w:val="00B04AFF"/>
    <w:rsid w:val="00B052BF"/>
    <w:rsid w:val="00B102BE"/>
    <w:rsid w:val="00B13993"/>
    <w:rsid w:val="00B15FC5"/>
    <w:rsid w:val="00B20348"/>
    <w:rsid w:val="00B212FA"/>
    <w:rsid w:val="00B21DB5"/>
    <w:rsid w:val="00B22973"/>
    <w:rsid w:val="00B22D1F"/>
    <w:rsid w:val="00B242E9"/>
    <w:rsid w:val="00B25906"/>
    <w:rsid w:val="00B25986"/>
    <w:rsid w:val="00B27C2A"/>
    <w:rsid w:val="00B30BA5"/>
    <w:rsid w:val="00B31725"/>
    <w:rsid w:val="00B32142"/>
    <w:rsid w:val="00B33323"/>
    <w:rsid w:val="00B3336B"/>
    <w:rsid w:val="00B33771"/>
    <w:rsid w:val="00B354C3"/>
    <w:rsid w:val="00B358D5"/>
    <w:rsid w:val="00B3719B"/>
    <w:rsid w:val="00B40860"/>
    <w:rsid w:val="00B40BA9"/>
    <w:rsid w:val="00B42A15"/>
    <w:rsid w:val="00B4308C"/>
    <w:rsid w:val="00B436D9"/>
    <w:rsid w:val="00B46FAA"/>
    <w:rsid w:val="00B470B0"/>
    <w:rsid w:val="00B474CF"/>
    <w:rsid w:val="00B50546"/>
    <w:rsid w:val="00B50E8C"/>
    <w:rsid w:val="00B519BB"/>
    <w:rsid w:val="00B51E47"/>
    <w:rsid w:val="00B520CE"/>
    <w:rsid w:val="00B53087"/>
    <w:rsid w:val="00B538B3"/>
    <w:rsid w:val="00B53D90"/>
    <w:rsid w:val="00B56329"/>
    <w:rsid w:val="00B56A18"/>
    <w:rsid w:val="00B56BAD"/>
    <w:rsid w:val="00B57965"/>
    <w:rsid w:val="00B6038C"/>
    <w:rsid w:val="00B60482"/>
    <w:rsid w:val="00B6161E"/>
    <w:rsid w:val="00B618BD"/>
    <w:rsid w:val="00B61A00"/>
    <w:rsid w:val="00B62E1E"/>
    <w:rsid w:val="00B642FA"/>
    <w:rsid w:val="00B659BF"/>
    <w:rsid w:val="00B659F5"/>
    <w:rsid w:val="00B660DE"/>
    <w:rsid w:val="00B6663C"/>
    <w:rsid w:val="00B67145"/>
    <w:rsid w:val="00B67EA5"/>
    <w:rsid w:val="00B73B2E"/>
    <w:rsid w:val="00B74D17"/>
    <w:rsid w:val="00B74FA2"/>
    <w:rsid w:val="00B759DC"/>
    <w:rsid w:val="00B76022"/>
    <w:rsid w:val="00B77D59"/>
    <w:rsid w:val="00B81F0B"/>
    <w:rsid w:val="00B82B32"/>
    <w:rsid w:val="00B8386B"/>
    <w:rsid w:val="00B83B28"/>
    <w:rsid w:val="00B83FD1"/>
    <w:rsid w:val="00B8575F"/>
    <w:rsid w:val="00B85843"/>
    <w:rsid w:val="00B86B1F"/>
    <w:rsid w:val="00B907DD"/>
    <w:rsid w:val="00B9168C"/>
    <w:rsid w:val="00B920AC"/>
    <w:rsid w:val="00B92C2B"/>
    <w:rsid w:val="00B92EAB"/>
    <w:rsid w:val="00B9309F"/>
    <w:rsid w:val="00B953DD"/>
    <w:rsid w:val="00B956CB"/>
    <w:rsid w:val="00B957E6"/>
    <w:rsid w:val="00B95DFB"/>
    <w:rsid w:val="00B96422"/>
    <w:rsid w:val="00B9701B"/>
    <w:rsid w:val="00B9711F"/>
    <w:rsid w:val="00B97857"/>
    <w:rsid w:val="00B97A89"/>
    <w:rsid w:val="00BA0278"/>
    <w:rsid w:val="00BA1668"/>
    <w:rsid w:val="00BA2343"/>
    <w:rsid w:val="00BA252C"/>
    <w:rsid w:val="00BA4A8C"/>
    <w:rsid w:val="00BA4D6A"/>
    <w:rsid w:val="00BA538B"/>
    <w:rsid w:val="00BA624D"/>
    <w:rsid w:val="00BA74BB"/>
    <w:rsid w:val="00BB2D2F"/>
    <w:rsid w:val="00BB359E"/>
    <w:rsid w:val="00BB5CD4"/>
    <w:rsid w:val="00BC0534"/>
    <w:rsid w:val="00BC05E6"/>
    <w:rsid w:val="00BC0865"/>
    <w:rsid w:val="00BC2686"/>
    <w:rsid w:val="00BC4108"/>
    <w:rsid w:val="00BC4783"/>
    <w:rsid w:val="00BC48A8"/>
    <w:rsid w:val="00BC62C5"/>
    <w:rsid w:val="00BC6908"/>
    <w:rsid w:val="00BC6D47"/>
    <w:rsid w:val="00BC7084"/>
    <w:rsid w:val="00BD003A"/>
    <w:rsid w:val="00BD005F"/>
    <w:rsid w:val="00BD05F7"/>
    <w:rsid w:val="00BD0ADC"/>
    <w:rsid w:val="00BD0B30"/>
    <w:rsid w:val="00BD3C88"/>
    <w:rsid w:val="00BD3F5D"/>
    <w:rsid w:val="00BD4CD5"/>
    <w:rsid w:val="00BD5177"/>
    <w:rsid w:val="00BD59B0"/>
    <w:rsid w:val="00BD664C"/>
    <w:rsid w:val="00BD7503"/>
    <w:rsid w:val="00BD7588"/>
    <w:rsid w:val="00BE067D"/>
    <w:rsid w:val="00BE0EC7"/>
    <w:rsid w:val="00BE24A8"/>
    <w:rsid w:val="00BE393C"/>
    <w:rsid w:val="00BE3A28"/>
    <w:rsid w:val="00BE65D6"/>
    <w:rsid w:val="00BE728F"/>
    <w:rsid w:val="00BE78FE"/>
    <w:rsid w:val="00BE7D20"/>
    <w:rsid w:val="00BF1BC9"/>
    <w:rsid w:val="00BF2AA3"/>
    <w:rsid w:val="00BF2BAA"/>
    <w:rsid w:val="00BF2E4B"/>
    <w:rsid w:val="00BF42F1"/>
    <w:rsid w:val="00BF52CA"/>
    <w:rsid w:val="00BF52D9"/>
    <w:rsid w:val="00BF56CD"/>
    <w:rsid w:val="00BF6E0F"/>
    <w:rsid w:val="00C00772"/>
    <w:rsid w:val="00C029D4"/>
    <w:rsid w:val="00C06476"/>
    <w:rsid w:val="00C06527"/>
    <w:rsid w:val="00C10EA3"/>
    <w:rsid w:val="00C14053"/>
    <w:rsid w:val="00C14A68"/>
    <w:rsid w:val="00C150C8"/>
    <w:rsid w:val="00C15726"/>
    <w:rsid w:val="00C17418"/>
    <w:rsid w:val="00C17B0E"/>
    <w:rsid w:val="00C20194"/>
    <w:rsid w:val="00C2187C"/>
    <w:rsid w:val="00C25E7D"/>
    <w:rsid w:val="00C260A4"/>
    <w:rsid w:val="00C2640E"/>
    <w:rsid w:val="00C27BF1"/>
    <w:rsid w:val="00C319A7"/>
    <w:rsid w:val="00C32C42"/>
    <w:rsid w:val="00C331B8"/>
    <w:rsid w:val="00C343C2"/>
    <w:rsid w:val="00C35B54"/>
    <w:rsid w:val="00C369AB"/>
    <w:rsid w:val="00C4138C"/>
    <w:rsid w:val="00C4168A"/>
    <w:rsid w:val="00C42EA8"/>
    <w:rsid w:val="00C441B4"/>
    <w:rsid w:val="00C44234"/>
    <w:rsid w:val="00C44DD5"/>
    <w:rsid w:val="00C50689"/>
    <w:rsid w:val="00C50747"/>
    <w:rsid w:val="00C50D6D"/>
    <w:rsid w:val="00C516B4"/>
    <w:rsid w:val="00C517F4"/>
    <w:rsid w:val="00C52777"/>
    <w:rsid w:val="00C53ED4"/>
    <w:rsid w:val="00C5511B"/>
    <w:rsid w:val="00C55616"/>
    <w:rsid w:val="00C6260D"/>
    <w:rsid w:val="00C62967"/>
    <w:rsid w:val="00C6458E"/>
    <w:rsid w:val="00C64D25"/>
    <w:rsid w:val="00C65803"/>
    <w:rsid w:val="00C67A3E"/>
    <w:rsid w:val="00C67AB1"/>
    <w:rsid w:val="00C704FA"/>
    <w:rsid w:val="00C71933"/>
    <w:rsid w:val="00C71F6D"/>
    <w:rsid w:val="00C733A7"/>
    <w:rsid w:val="00C7467F"/>
    <w:rsid w:val="00C74753"/>
    <w:rsid w:val="00C7707E"/>
    <w:rsid w:val="00C77A2E"/>
    <w:rsid w:val="00C80BE6"/>
    <w:rsid w:val="00C82C6C"/>
    <w:rsid w:val="00C83476"/>
    <w:rsid w:val="00C87AF5"/>
    <w:rsid w:val="00C90390"/>
    <w:rsid w:val="00C90BB7"/>
    <w:rsid w:val="00C91FCB"/>
    <w:rsid w:val="00C92057"/>
    <w:rsid w:val="00C92B5C"/>
    <w:rsid w:val="00C93AD7"/>
    <w:rsid w:val="00C94A51"/>
    <w:rsid w:val="00C94E57"/>
    <w:rsid w:val="00C94EE5"/>
    <w:rsid w:val="00C960B3"/>
    <w:rsid w:val="00C97A3C"/>
    <w:rsid w:val="00CA1DB5"/>
    <w:rsid w:val="00CA31E9"/>
    <w:rsid w:val="00CA352E"/>
    <w:rsid w:val="00CA4777"/>
    <w:rsid w:val="00CA61B6"/>
    <w:rsid w:val="00CA719F"/>
    <w:rsid w:val="00CA7843"/>
    <w:rsid w:val="00CA7D3B"/>
    <w:rsid w:val="00CA7D92"/>
    <w:rsid w:val="00CB297D"/>
    <w:rsid w:val="00CB3E72"/>
    <w:rsid w:val="00CB41D6"/>
    <w:rsid w:val="00CB4205"/>
    <w:rsid w:val="00CB4251"/>
    <w:rsid w:val="00CB4F62"/>
    <w:rsid w:val="00CB5230"/>
    <w:rsid w:val="00CB5EF2"/>
    <w:rsid w:val="00CB751A"/>
    <w:rsid w:val="00CC1425"/>
    <w:rsid w:val="00CC1E94"/>
    <w:rsid w:val="00CC1F71"/>
    <w:rsid w:val="00CC3BAC"/>
    <w:rsid w:val="00CC469D"/>
    <w:rsid w:val="00CC60CC"/>
    <w:rsid w:val="00CD07C8"/>
    <w:rsid w:val="00CD0D21"/>
    <w:rsid w:val="00CD0DAC"/>
    <w:rsid w:val="00CD1BC0"/>
    <w:rsid w:val="00CD1C37"/>
    <w:rsid w:val="00CD2E03"/>
    <w:rsid w:val="00CD3C16"/>
    <w:rsid w:val="00CD458F"/>
    <w:rsid w:val="00CE03AB"/>
    <w:rsid w:val="00CE2231"/>
    <w:rsid w:val="00CE3F43"/>
    <w:rsid w:val="00CE40A5"/>
    <w:rsid w:val="00CE450F"/>
    <w:rsid w:val="00CE625A"/>
    <w:rsid w:val="00CF0BC1"/>
    <w:rsid w:val="00CF3C1D"/>
    <w:rsid w:val="00CF4808"/>
    <w:rsid w:val="00CF5393"/>
    <w:rsid w:val="00CF58CA"/>
    <w:rsid w:val="00CF6247"/>
    <w:rsid w:val="00CF6F95"/>
    <w:rsid w:val="00D019CB"/>
    <w:rsid w:val="00D0382B"/>
    <w:rsid w:val="00D04189"/>
    <w:rsid w:val="00D05525"/>
    <w:rsid w:val="00D060CC"/>
    <w:rsid w:val="00D066FB"/>
    <w:rsid w:val="00D119ED"/>
    <w:rsid w:val="00D11DB1"/>
    <w:rsid w:val="00D1262A"/>
    <w:rsid w:val="00D15685"/>
    <w:rsid w:val="00D15CCE"/>
    <w:rsid w:val="00D17557"/>
    <w:rsid w:val="00D17F50"/>
    <w:rsid w:val="00D206D4"/>
    <w:rsid w:val="00D2122D"/>
    <w:rsid w:val="00D21D33"/>
    <w:rsid w:val="00D2224B"/>
    <w:rsid w:val="00D23CD3"/>
    <w:rsid w:val="00D24EDB"/>
    <w:rsid w:val="00D25309"/>
    <w:rsid w:val="00D25BFB"/>
    <w:rsid w:val="00D26602"/>
    <w:rsid w:val="00D275AE"/>
    <w:rsid w:val="00D3033E"/>
    <w:rsid w:val="00D308ED"/>
    <w:rsid w:val="00D31B7B"/>
    <w:rsid w:val="00D32466"/>
    <w:rsid w:val="00D327DF"/>
    <w:rsid w:val="00D32F4A"/>
    <w:rsid w:val="00D34877"/>
    <w:rsid w:val="00D36D91"/>
    <w:rsid w:val="00D3743B"/>
    <w:rsid w:val="00D403D6"/>
    <w:rsid w:val="00D405BA"/>
    <w:rsid w:val="00D41670"/>
    <w:rsid w:val="00D43A7A"/>
    <w:rsid w:val="00D43FF5"/>
    <w:rsid w:val="00D44ADF"/>
    <w:rsid w:val="00D45A64"/>
    <w:rsid w:val="00D46CD1"/>
    <w:rsid w:val="00D471ED"/>
    <w:rsid w:val="00D47742"/>
    <w:rsid w:val="00D510A2"/>
    <w:rsid w:val="00D55431"/>
    <w:rsid w:val="00D55BC0"/>
    <w:rsid w:val="00D55C3D"/>
    <w:rsid w:val="00D560CB"/>
    <w:rsid w:val="00D56152"/>
    <w:rsid w:val="00D5669E"/>
    <w:rsid w:val="00D56DF7"/>
    <w:rsid w:val="00D57147"/>
    <w:rsid w:val="00D5740C"/>
    <w:rsid w:val="00D61A54"/>
    <w:rsid w:val="00D61E09"/>
    <w:rsid w:val="00D64E60"/>
    <w:rsid w:val="00D67231"/>
    <w:rsid w:val="00D674DD"/>
    <w:rsid w:val="00D7274C"/>
    <w:rsid w:val="00D731DD"/>
    <w:rsid w:val="00D767F3"/>
    <w:rsid w:val="00D80518"/>
    <w:rsid w:val="00D82139"/>
    <w:rsid w:val="00D84420"/>
    <w:rsid w:val="00D8457E"/>
    <w:rsid w:val="00D86250"/>
    <w:rsid w:val="00D87B99"/>
    <w:rsid w:val="00D9241A"/>
    <w:rsid w:val="00D928AF"/>
    <w:rsid w:val="00D93657"/>
    <w:rsid w:val="00D94C6F"/>
    <w:rsid w:val="00D959BA"/>
    <w:rsid w:val="00D9686B"/>
    <w:rsid w:val="00D97416"/>
    <w:rsid w:val="00DA1214"/>
    <w:rsid w:val="00DA137D"/>
    <w:rsid w:val="00DA373C"/>
    <w:rsid w:val="00DA39A5"/>
    <w:rsid w:val="00DA56C2"/>
    <w:rsid w:val="00DA6204"/>
    <w:rsid w:val="00DA69A9"/>
    <w:rsid w:val="00DA7248"/>
    <w:rsid w:val="00DA7595"/>
    <w:rsid w:val="00DA7DC8"/>
    <w:rsid w:val="00DB0C9C"/>
    <w:rsid w:val="00DB0DEC"/>
    <w:rsid w:val="00DB210A"/>
    <w:rsid w:val="00DB3F1A"/>
    <w:rsid w:val="00DB6669"/>
    <w:rsid w:val="00DB79F1"/>
    <w:rsid w:val="00DC0862"/>
    <w:rsid w:val="00DC144C"/>
    <w:rsid w:val="00DC2130"/>
    <w:rsid w:val="00DC252D"/>
    <w:rsid w:val="00DC35A6"/>
    <w:rsid w:val="00DC405C"/>
    <w:rsid w:val="00DC63F4"/>
    <w:rsid w:val="00DC6D10"/>
    <w:rsid w:val="00DC7AC4"/>
    <w:rsid w:val="00DD0C48"/>
    <w:rsid w:val="00DD2FCD"/>
    <w:rsid w:val="00DD33B2"/>
    <w:rsid w:val="00DD45AF"/>
    <w:rsid w:val="00DD5003"/>
    <w:rsid w:val="00DD620D"/>
    <w:rsid w:val="00DE1553"/>
    <w:rsid w:val="00DE1A9B"/>
    <w:rsid w:val="00DE3030"/>
    <w:rsid w:val="00DE36B0"/>
    <w:rsid w:val="00DE3945"/>
    <w:rsid w:val="00DE5F93"/>
    <w:rsid w:val="00DE6F09"/>
    <w:rsid w:val="00DE774B"/>
    <w:rsid w:val="00DF18FE"/>
    <w:rsid w:val="00DF3800"/>
    <w:rsid w:val="00DF5B90"/>
    <w:rsid w:val="00DF6B0A"/>
    <w:rsid w:val="00DF759C"/>
    <w:rsid w:val="00DF7DDF"/>
    <w:rsid w:val="00E0193E"/>
    <w:rsid w:val="00E01981"/>
    <w:rsid w:val="00E023F0"/>
    <w:rsid w:val="00E0346C"/>
    <w:rsid w:val="00E04DAB"/>
    <w:rsid w:val="00E05207"/>
    <w:rsid w:val="00E05346"/>
    <w:rsid w:val="00E058C3"/>
    <w:rsid w:val="00E0622B"/>
    <w:rsid w:val="00E07BF6"/>
    <w:rsid w:val="00E11A10"/>
    <w:rsid w:val="00E13BD1"/>
    <w:rsid w:val="00E13E3B"/>
    <w:rsid w:val="00E15D25"/>
    <w:rsid w:val="00E16231"/>
    <w:rsid w:val="00E16B1A"/>
    <w:rsid w:val="00E16E5C"/>
    <w:rsid w:val="00E16F83"/>
    <w:rsid w:val="00E27794"/>
    <w:rsid w:val="00E27F0A"/>
    <w:rsid w:val="00E308B0"/>
    <w:rsid w:val="00E31B62"/>
    <w:rsid w:val="00E31D58"/>
    <w:rsid w:val="00E32521"/>
    <w:rsid w:val="00E336CE"/>
    <w:rsid w:val="00E33C10"/>
    <w:rsid w:val="00E354AF"/>
    <w:rsid w:val="00E3564E"/>
    <w:rsid w:val="00E3772C"/>
    <w:rsid w:val="00E37DD1"/>
    <w:rsid w:val="00E37EA3"/>
    <w:rsid w:val="00E37ED9"/>
    <w:rsid w:val="00E414BA"/>
    <w:rsid w:val="00E41A07"/>
    <w:rsid w:val="00E42D91"/>
    <w:rsid w:val="00E4376E"/>
    <w:rsid w:val="00E43B2C"/>
    <w:rsid w:val="00E4468B"/>
    <w:rsid w:val="00E457BC"/>
    <w:rsid w:val="00E46094"/>
    <w:rsid w:val="00E502CF"/>
    <w:rsid w:val="00E51590"/>
    <w:rsid w:val="00E51D48"/>
    <w:rsid w:val="00E52307"/>
    <w:rsid w:val="00E5319F"/>
    <w:rsid w:val="00E5360C"/>
    <w:rsid w:val="00E56036"/>
    <w:rsid w:val="00E568A0"/>
    <w:rsid w:val="00E56B47"/>
    <w:rsid w:val="00E56CC1"/>
    <w:rsid w:val="00E56F9B"/>
    <w:rsid w:val="00E574B3"/>
    <w:rsid w:val="00E612AE"/>
    <w:rsid w:val="00E6265A"/>
    <w:rsid w:val="00E62D2D"/>
    <w:rsid w:val="00E63DD0"/>
    <w:rsid w:val="00E6509B"/>
    <w:rsid w:val="00E66311"/>
    <w:rsid w:val="00E67E16"/>
    <w:rsid w:val="00E70209"/>
    <w:rsid w:val="00E70DA4"/>
    <w:rsid w:val="00E710DF"/>
    <w:rsid w:val="00E714AD"/>
    <w:rsid w:val="00E742AE"/>
    <w:rsid w:val="00E74D44"/>
    <w:rsid w:val="00E75F76"/>
    <w:rsid w:val="00E77634"/>
    <w:rsid w:val="00E779B6"/>
    <w:rsid w:val="00E822AF"/>
    <w:rsid w:val="00E8248F"/>
    <w:rsid w:val="00E82C3B"/>
    <w:rsid w:val="00E8409D"/>
    <w:rsid w:val="00E84CFB"/>
    <w:rsid w:val="00E84F19"/>
    <w:rsid w:val="00E851A5"/>
    <w:rsid w:val="00E858D6"/>
    <w:rsid w:val="00E9118C"/>
    <w:rsid w:val="00E915AB"/>
    <w:rsid w:val="00E9253B"/>
    <w:rsid w:val="00E95FD6"/>
    <w:rsid w:val="00E97B19"/>
    <w:rsid w:val="00E97EEC"/>
    <w:rsid w:val="00EA2F99"/>
    <w:rsid w:val="00EA3D15"/>
    <w:rsid w:val="00EA4162"/>
    <w:rsid w:val="00EA5749"/>
    <w:rsid w:val="00EA5CA0"/>
    <w:rsid w:val="00EA62FB"/>
    <w:rsid w:val="00EA6529"/>
    <w:rsid w:val="00EA65C2"/>
    <w:rsid w:val="00EA69A7"/>
    <w:rsid w:val="00EA6EC3"/>
    <w:rsid w:val="00EA7E38"/>
    <w:rsid w:val="00EB0BC7"/>
    <w:rsid w:val="00EB12CB"/>
    <w:rsid w:val="00EB3ED4"/>
    <w:rsid w:val="00EB6BD4"/>
    <w:rsid w:val="00EB6F72"/>
    <w:rsid w:val="00EB7FC3"/>
    <w:rsid w:val="00EC3237"/>
    <w:rsid w:val="00EC3896"/>
    <w:rsid w:val="00EC7F68"/>
    <w:rsid w:val="00ED0735"/>
    <w:rsid w:val="00ED2938"/>
    <w:rsid w:val="00ED2E03"/>
    <w:rsid w:val="00ED38D4"/>
    <w:rsid w:val="00ED3BA9"/>
    <w:rsid w:val="00ED4103"/>
    <w:rsid w:val="00ED4EAC"/>
    <w:rsid w:val="00ED5859"/>
    <w:rsid w:val="00ED6442"/>
    <w:rsid w:val="00EE019F"/>
    <w:rsid w:val="00EE01F9"/>
    <w:rsid w:val="00EE0D07"/>
    <w:rsid w:val="00EE1883"/>
    <w:rsid w:val="00EE1FF3"/>
    <w:rsid w:val="00EE26B2"/>
    <w:rsid w:val="00EE28E7"/>
    <w:rsid w:val="00EE4085"/>
    <w:rsid w:val="00EE496B"/>
    <w:rsid w:val="00EE4C49"/>
    <w:rsid w:val="00EE6E45"/>
    <w:rsid w:val="00EE7582"/>
    <w:rsid w:val="00EF0C0C"/>
    <w:rsid w:val="00EF2D9B"/>
    <w:rsid w:val="00EF6FBD"/>
    <w:rsid w:val="00EF7968"/>
    <w:rsid w:val="00EF7F6E"/>
    <w:rsid w:val="00F024A5"/>
    <w:rsid w:val="00F027A0"/>
    <w:rsid w:val="00F0671C"/>
    <w:rsid w:val="00F06C00"/>
    <w:rsid w:val="00F071A1"/>
    <w:rsid w:val="00F0783D"/>
    <w:rsid w:val="00F07AF1"/>
    <w:rsid w:val="00F07E77"/>
    <w:rsid w:val="00F124FC"/>
    <w:rsid w:val="00F12CEE"/>
    <w:rsid w:val="00F1357E"/>
    <w:rsid w:val="00F13814"/>
    <w:rsid w:val="00F14BA0"/>
    <w:rsid w:val="00F17377"/>
    <w:rsid w:val="00F2022A"/>
    <w:rsid w:val="00F23D63"/>
    <w:rsid w:val="00F242EC"/>
    <w:rsid w:val="00F26300"/>
    <w:rsid w:val="00F3453B"/>
    <w:rsid w:val="00F3485B"/>
    <w:rsid w:val="00F360A1"/>
    <w:rsid w:val="00F36138"/>
    <w:rsid w:val="00F364D1"/>
    <w:rsid w:val="00F368BD"/>
    <w:rsid w:val="00F40683"/>
    <w:rsid w:val="00F40998"/>
    <w:rsid w:val="00F41606"/>
    <w:rsid w:val="00F42331"/>
    <w:rsid w:val="00F42622"/>
    <w:rsid w:val="00F428F1"/>
    <w:rsid w:val="00F42A42"/>
    <w:rsid w:val="00F42FEA"/>
    <w:rsid w:val="00F4326D"/>
    <w:rsid w:val="00F45CEA"/>
    <w:rsid w:val="00F4669F"/>
    <w:rsid w:val="00F46957"/>
    <w:rsid w:val="00F473B9"/>
    <w:rsid w:val="00F47B0C"/>
    <w:rsid w:val="00F47EF7"/>
    <w:rsid w:val="00F50FF5"/>
    <w:rsid w:val="00F517D1"/>
    <w:rsid w:val="00F5307C"/>
    <w:rsid w:val="00F530F0"/>
    <w:rsid w:val="00F53CEE"/>
    <w:rsid w:val="00F55A4A"/>
    <w:rsid w:val="00F5600B"/>
    <w:rsid w:val="00F572D6"/>
    <w:rsid w:val="00F576A1"/>
    <w:rsid w:val="00F62C5E"/>
    <w:rsid w:val="00F6339A"/>
    <w:rsid w:val="00F63807"/>
    <w:rsid w:val="00F6531F"/>
    <w:rsid w:val="00F659FD"/>
    <w:rsid w:val="00F65DC8"/>
    <w:rsid w:val="00F675EB"/>
    <w:rsid w:val="00F71A25"/>
    <w:rsid w:val="00F725BE"/>
    <w:rsid w:val="00F72B20"/>
    <w:rsid w:val="00F73A24"/>
    <w:rsid w:val="00F73AEB"/>
    <w:rsid w:val="00F74085"/>
    <w:rsid w:val="00F745BF"/>
    <w:rsid w:val="00F76661"/>
    <w:rsid w:val="00F77B08"/>
    <w:rsid w:val="00F81176"/>
    <w:rsid w:val="00F814CD"/>
    <w:rsid w:val="00F83556"/>
    <w:rsid w:val="00F83FD8"/>
    <w:rsid w:val="00F84E68"/>
    <w:rsid w:val="00F85D63"/>
    <w:rsid w:val="00F865DE"/>
    <w:rsid w:val="00F86781"/>
    <w:rsid w:val="00F90ECE"/>
    <w:rsid w:val="00F910FD"/>
    <w:rsid w:val="00F9142C"/>
    <w:rsid w:val="00F916FD"/>
    <w:rsid w:val="00F918C6"/>
    <w:rsid w:val="00F91FE0"/>
    <w:rsid w:val="00F92D1D"/>
    <w:rsid w:val="00F944DE"/>
    <w:rsid w:val="00F950A3"/>
    <w:rsid w:val="00F95325"/>
    <w:rsid w:val="00F9649C"/>
    <w:rsid w:val="00F96AD7"/>
    <w:rsid w:val="00F96BC6"/>
    <w:rsid w:val="00F970EA"/>
    <w:rsid w:val="00F97297"/>
    <w:rsid w:val="00F974FC"/>
    <w:rsid w:val="00FA0147"/>
    <w:rsid w:val="00FA0266"/>
    <w:rsid w:val="00FA0BD0"/>
    <w:rsid w:val="00FA3395"/>
    <w:rsid w:val="00FA37B2"/>
    <w:rsid w:val="00FA39E9"/>
    <w:rsid w:val="00FA463C"/>
    <w:rsid w:val="00FA5CFC"/>
    <w:rsid w:val="00FA5F8D"/>
    <w:rsid w:val="00FA7201"/>
    <w:rsid w:val="00FA7AEB"/>
    <w:rsid w:val="00FB09DA"/>
    <w:rsid w:val="00FB1870"/>
    <w:rsid w:val="00FB2060"/>
    <w:rsid w:val="00FB2A4C"/>
    <w:rsid w:val="00FB5538"/>
    <w:rsid w:val="00FB61C8"/>
    <w:rsid w:val="00FB7CE7"/>
    <w:rsid w:val="00FC0846"/>
    <w:rsid w:val="00FC3429"/>
    <w:rsid w:val="00FC5231"/>
    <w:rsid w:val="00FC634C"/>
    <w:rsid w:val="00FC7806"/>
    <w:rsid w:val="00FD18B2"/>
    <w:rsid w:val="00FD25BE"/>
    <w:rsid w:val="00FD27B5"/>
    <w:rsid w:val="00FD3756"/>
    <w:rsid w:val="00FD3D74"/>
    <w:rsid w:val="00FD5A81"/>
    <w:rsid w:val="00FD6BA3"/>
    <w:rsid w:val="00FD7EEE"/>
    <w:rsid w:val="00FE052B"/>
    <w:rsid w:val="00FE0BB5"/>
    <w:rsid w:val="00FE210D"/>
    <w:rsid w:val="00FE28E1"/>
    <w:rsid w:val="00FE35F7"/>
    <w:rsid w:val="00FE4BC7"/>
    <w:rsid w:val="00FE5E65"/>
    <w:rsid w:val="00FE654D"/>
    <w:rsid w:val="00FE74C8"/>
    <w:rsid w:val="00FF0131"/>
    <w:rsid w:val="00FF0764"/>
    <w:rsid w:val="00FF0DC6"/>
    <w:rsid w:val="00FF0E21"/>
    <w:rsid w:val="00FF16B0"/>
    <w:rsid w:val="00FF1BF9"/>
    <w:rsid w:val="00FF3FC6"/>
    <w:rsid w:val="00FF447C"/>
    <w:rsid w:val="00FF4574"/>
    <w:rsid w:val="00FF581D"/>
    <w:rsid w:val="00FF5892"/>
    <w:rsid w:val="00FF601F"/>
    <w:rsid w:val="00FF71BD"/>
    <w:rsid w:val="00FF785D"/>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81E89"/>
  <w15:chartTrackingRefBased/>
  <w15:docId w15:val="{392ED00E-7587-4DBB-B0A0-95DED86D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91B"/>
    <w:pPr>
      <w:spacing w:line="256" w:lineRule="auto"/>
    </w:pPr>
  </w:style>
  <w:style w:type="paragraph" w:styleId="Heading1">
    <w:name w:val="heading 1"/>
    <w:basedOn w:val="Title"/>
    <w:next w:val="Normal"/>
    <w:link w:val="Heading1Char"/>
    <w:uiPriority w:val="9"/>
    <w:qFormat/>
    <w:rsid w:val="00A85286"/>
    <w:pPr>
      <w:outlineLvl w:val="0"/>
    </w:pPr>
  </w:style>
  <w:style w:type="paragraph" w:styleId="Heading2">
    <w:name w:val="heading 2"/>
    <w:basedOn w:val="Heading1"/>
    <w:next w:val="Normal"/>
    <w:link w:val="Heading2Char"/>
    <w:uiPriority w:val="9"/>
    <w:unhideWhenUsed/>
    <w:qFormat/>
    <w:rsid w:val="00A85286"/>
    <w:pPr>
      <w:jc w:val="left"/>
      <w:outlineLvl w:val="1"/>
    </w:pPr>
    <w:rPr>
      <w:sz w:val="28"/>
      <w:szCs w:val="28"/>
    </w:rPr>
  </w:style>
  <w:style w:type="paragraph" w:styleId="Heading3">
    <w:name w:val="heading 3"/>
    <w:basedOn w:val="Normal"/>
    <w:next w:val="Normal"/>
    <w:link w:val="Heading3Char"/>
    <w:uiPriority w:val="9"/>
    <w:unhideWhenUsed/>
    <w:qFormat/>
    <w:rsid w:val="00A85286"/>
    <w:pPr>
      <w:spacing w:line="276" w:lineRule="auto"/>
      <w:jc w:val="both"/>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286"/>
    <w:rPr>
      <w:rFonts w:ascii="Times New Roman" w:eastAsia="+mj-ea" w:hAnsi="Times New Roman" w:cs="Times New Roman"/>
      <w:b/>
      <w:bCs/>
      <w:color w:val="000000"/>
      <w:kern w:val="24"/>
      <w:sz w:val="32"/>
      <w:szCs w:val="32"/>
    </w:rPr>
  </w:style>
  <w:style w:type="character" w:customStyle="1" w:styleId="Heading2Char">
    <w:name w:val="Heading 2 Char"/>
    <w:basedOn w:val="DefaultParagraphFont"/>
    <w:link w:val="Heading2"/>
    <w:uiPriority w:val="9"/>
    <w:rsid w:val="00A85286"/>
    <w:rPr>
      <w:rFonts w:ascii="Times New Roman" w:eastAsia="+mj-ea" w:hAnsi="Times New Roman" w:cs="Times New Roman"/>
      <w:b/>
      <w:bCs/>
      <w:color w:val="000000"/>
      <w:kern w:val="24"/>
      <w:sz w:val="28"/>
      <w:szCs w:val="28"/>
    </w:rPr>
  </w:style>
  <w:style w:type="character" w:customStyle="1" w:styleId="Heading3Char">
    <w:name w:val="Heading 3 Char"/>
    <w:basedOn w:val="DefaultParagraphFont"/>
    <w:link w:val="Heading3"/>
    <w:uiPriority w:val="9"/>
    <w:rsid w:val="00A85286"/>
    <w:rPr>
      <w:rFonts w:ascii="Times New Roman" w:eastAsia="Times New Roman" w:hAnsi="Times New Roman" w:cs="Times New Roman"/>
      <w:b/>
      <w:sz w:val="24"/>
      <w:szCs w:val="24"/>
    </w:rPr>
  </w:style>
  <w:style w:type="paragraph" w:styleId="Title">
    <w:name w:val="Title"/>
    <w:basedOn w:val="Normal"/>
    <w:next w:val="Normal"/>
    <w:link w:val="TitleChar"/>
    <w:uiPriority w:val="10"/>
    <w:qFormat/>
    <w:rsid w:val="00A85286"/>
    <w:pPr>
      <w:spacing w:after="0" w:line="276" w:lineRule="auto"/>
      <w:jc w:val="center"/>
    </w:pPr>
    <w:rPr>
      <w:rFonts w:ascii="Times New Roman" w:eastAsia="+mj-ea" w:hAnsi="Times New Roman" w:cs="Times New Roman"/>
      <w:b/>
      <w:bCs/>
      <w:color w:val="000000"/>
      <w:kern w:val="24"/>
      <w:sz w:val="32"/>
      <w:szCs w:val="32"/>
    </w:rPr>
  </w:style>
  <w:style w:type="character" w:customStyle="1" w:styleId="TitleChar">
    <w:name w:val="Title Char"/>
    <w:basedOn w:val="DefaultParagraphFont"/>
    <w:link w:val="Title"/>
    <w:uiPriority w:val="10"/>
    <w:rsid w:val="00A85286"/>
    <w:rPr>
      <w:rFonts w:ascii="Times New Roman" w:eastAsia="+mj-ea" w:hAnsi="Times New Roman" w:cs="Times New Roman"/>
      <w:b/>
      <w:bCs/>
      <w:color w:val="000000"/>
      <w:kern w:val="24"/>
      <w:sz w:val="32"/>
      <w:szCs w:val="32"/>
    </w:rPr>
  </w:style>
  <w:style w:type="character" w:styleId="Hyperlink">
    <w:name w:val="Hyperlink"/>
    <w:basedOn w:val="DefaultParagraphFont"/>
    <w:uiPriority w:val="99"/>
    <w:unhideWhenUsed/>
    <w:rsid w:val="00A85286"/>
    <w:rPr>
      <w:color w:val="0000FF"/>
      <w:u w:val="single"/>
    </w:rPr>
  </w:style>
  <w:style w:type="paragraph" w:customStyle="1" w:styleId="msonormal0">
    <w:name w:val="msonormal"/>
    <w:basedOn w:val="Normal"/>
    <w:uiPriority w:val="99"/>
    <w:rsid w:val="00A852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85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A85286"/>
    <w:rPr>
      <w:sz w:val="20"/>
      <w:szCs w:val="20"/>
    </w:rPr>
  </w:style>
  <w:style w:type="paragraph" w:styleId="CommentText">
    <w:name w:val="annotation text"/>
    <w:basedOn w:val="Normal"/>
    <w:link w:val="CommentTextChar"/>
    <w:uiPriority w:val="99"/>
    <w:semiHidden/>
    <w:unhideWhenUsed/>
    <w:rsid w:val="00A85286"/>
    <w:pPr>
      <w:spacing w:line="240" w:lineRule="auto"/>
    </w:pPr>
    <w:rPr>
      <w:sz w:val="20"/>
      <w:szCs w:val="20"/>
    </w:rPr>
  </w:style>
  <w:style w:type="character" w:customStyle="1" w:styleId="CommentTextChar1">
    <w:name w:val="Comment Text Char1"/>
    <w:basedOn w:val="DefaultParagraphFont"/>
    <w:uiPriority w:val="99"/>
    <w:semiHidden/>
    <w:rsid w:val="00A85286"/>
    <w:rPr>
      <w:sz w:val="20"/>
      <w:szCs w:val="20"/>
    </w:rPr>
  </w:style>
  <w:style w:type="paragraph" w:styleId="Header">
    <w:name w:val="header"/>
    <w:basedOn w:val="Normal"/>
    <w:link w:val="HeaderChar"/>
    <w:uiPriority w:val="99"/>
    <w:unhideWhenUsed/>
    <w:rsid w:val="00A85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286"/>
  </w:style>
  <w:style w:type="paragraph" w:styleId="Footer">
    <w:name w:val="footer"/>
    <w:basedOn w:val="Normal"/>
    <w:link w:val="FooterChar"/>
    <w:uiPriority w:val="99"/>
    <w:unhideWhenUsed/>
    <w:rsid w:val="00A85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286"/>
  </w:style>
  <w:style w:type="character" w:customStyle="1" w:styleId="CommentSubjectChar">
    <w:name w:val="Comment Subject Char"/>
    <w:basedOn w:val="CommentTextChar"/>
    <w:link w:val="CommentSubject"/>
    <w:uiPriority w:val="99"/>
    <w:semiHidden/>
    <w:rsid w:val="00A85286"/>
    <w:rPr>
      <w:b/>
      <w:bCs/>
      <w:sz w:val="20"/>
      <w:szCs w:val="20"/>
    </w:rPr>
  </w:style>
  <w:style w:type="paragraph" w:styleId="CommentSubject">
    <w:name w:val="annotation subject"/>
    <w:basedOn w:val="CommentText"/>
    <w:next w:val="CommentText"/>
    <w:link w:val="CommentSubjectChar"/>
    <w:uiPriority w:val="99"/>
    <w:semiHidden/>
    <w:unhideWhenUsed/>
    <w:rsid w:val="00A85286"/>
    <w:rPr>
      <w:b/>
      <w:bCs/>
    </w:rPr>
  </w:style>
  <w:style w:type="character" w:customStyle="1" w:styleId="CommentSubjectChar1">
    <w:name w:val="Comment Subject Char1"/>
    <w:basedOn w:val="CommentTextChar1"/>
    <w:uiPriority w:val="99"/>
    <w:semiHidden/>
    <w:rsid w:val="00A85286"/>
    <w:rPr>
      <w:b/>
      <w:bCs/>
      <w:sz w:val="20"/>
      <w:szCs w:val="20"/>
    </w:rPr>
  </w:style>
  <w:style w:type="character" w:customStyle="1" w:styleId="BalloonTextChar">
    <w:name w:val="Balloon Text Char"/>
    <w:basedOn w:val="DefaultParagraphFont"/>
    <w:link w:val="BalloonText"/>
    <w:uiPriority w:val="99"/>
    <w:semiHidden/>
    <w:rsid w:val="00A85286"/>
    <w:rPr>
      <w:rFonts w:ascii="Segoe UI" w:hAnsi="Segoe UI" w:cs="Segoe UI"/>
      <w:sz w:val="18"/>
      <w:szCs w:val="18"/>
    </w:rPr>
  </w:style>
  <w:style w:type="paragraph" w:styleId="BalloonText">
    <w:name w:val="Balloon Text"/>
    <w:basedOn w:val="Normal"/>
    <w:link w:val="BalloonTextChar"/>
    <w:uiPriority w:val="99"/>
    <w:semiHidden/>
    <w:unhideWhenUsed/>
    <w:rsid w:val="00A85286"/>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85286"/>
    <w:rPr>
      <w:rFonts w:ascii="Segoe UI" w:hAnsi="Segoe UI" w:cs="Segoe UI"/>
      <w:sz w:val="18"/>
      <w:szCs w:val="18"/>
    </w:rPr>
  </w:style>
  <w:style w:type="paragraph" w:styleId="ListParagraph">
    <w:name w:val="List Paragraph"/>
    <w:aliases w:val="MCHIP_list paragraph,List Paragraph1,Recommendation,Bullet List,FooterText,stil3,Bullets,List Paragraph (numbered (a)),References,List Bullet Mary,numbered,Paragraphe de liste1,列出段落,列出段落1,Bulletr List Paragraph,List Paragraph2"/>
    <w:basedOn w:val="Normal"/>
    <w:link w:val="ListParagraphChar"/>
    <w:uiPriority w:val="34"/>
    <w:qFormat/>
    <w:rsid w:val="00A85286"/>
    <w:pPr>
      <w:ind w:left="720"/>
      <w:contextualSpacing/>
    </w:pPr>
  </w:style>
  <w:style w:type="paragraph" w:customStyle="1" w:styleId="Default">
    <w:name w:val="Default"/>
    <w:rsid w:val="00A85286"/>
    <w:pPr>
      <w:autoSpaceDE w:val="0"/>
      <w:autoSpaceDN w:val="0"/>
      <w:adjustRightInd w:val="0"/>
      <w:spacing w:after="0" w:line="240" w:lineRule="auto"/>
    </w:pPr>
    <w:rPr>
      <w:rFonts w:ascii="Verdana" w:hAnsi="Verdana" w:cs="Verdana"/>
      <w:color w:val="000000"/>
      <w:sz w:val="24"/>
      <w:szCs w:val="24"/>
    </w:rPr>
  </w:style>
  <w:style w:type="paragraph" w:customStyle="1" w:styleId="DefaultParagraphFontCharChar">
    <w:name w:val="Default Paragraph Font Char Char"/>
    <w:aliases w:val="Default Paragraph Font Para Char Char Char Char,Default Paragraph Font Char Char1 Char"/>
    <w:basedOn w:val="Normal"/>
    <w:uiPriority w:val="99"/>
    <w:rsid w:val="00A85286"/>
    <w:pPr>
      <w:spacing w:line="240" w:lineRule="exact"/>
    </w:pPr>
    <w:rPr>
      <w:rFonts w:ascii="Arial" w:eastAsia="Times New Roman" w:hAnsi="Arial" w:cs="Arial"/>
      <w:sz w:val="20"/>
      <w:szCs w:val="20"/>
    </w:rPr>
  </w:style>
  <w:style w:type="character" w:customStyle="1" w:styleId="pubyear">
    <w:name w:val="pubyear"/>
    <w:basedOn w:val="DefaultParagraphFont"/>
    <w:rsid w:val="00A85286"/>
  </w:style>
  <w:style w:type="character" w:customStyle="1" w:styleId="pubinfo">
    <w:name w:val="pubinfo"/>
    <w:basedOn w:val="DefaultParagraphFont"/>
    <w:rsid w:val="00A85286"/>
  </w:style>
  <w:style w:type="table" w:styleId="TableGrid">
    <w:name w:val="Table Grid"/>
    <w:basedOn w:val="TableNormal"/>
    <w:uiPriority w:val="39"/>
    <w:rsid w:val="00A8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5286"/>
    <w:rPr>
      <w:i/>
      <w:iCs/>
    </w:rPr>
  </w:style>
  <w:style w:type="paragraph" w:styleId="TOCHeading">
    <w:name w:val="TOC Heading"/>
    <w:basedOn w:val="Heading1"/>
    <w:next w:val="Normal"/>
    <w:uiPriority w:val="39"/>
    <w:unhideWhenUsed/>
    <w:qFormat/>
    <w:rsid w:val="00A85286"/>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1D0CA8"/>
    <w:pPr>
      <w:tabs>
        <w:tab w:val="right" w:leader="dot" w:pos="9016"/>
      </w:tabs>
      <w:spacing w:after="0" w:line="276" w:lineRule="auto"/>
    </w:pPr>
    <w:rPr>
      <w:noProof/>
    </w:rPr>
  </w:style>
  <w:style w:type="paragraph" w:styleId="TOC2">
    <w:name w:val="toc 2"/>
    <w:basedOn w:val="Normal"/>
    <w:next w:val="Normal"/>
    <w:autoRedefine/>
    <w:uiPriority w:val="39"/>
    <w:unhideWhenUsed/>
    <w:rsid w:val="00555211"/>
    <w:pPr>
      <w:tabs>
        <w:tab w:val="right" w:leader="dot" w:pos="9016"/>
      </w:tabs>
      <w:spacing w:after="100"/>
      <w:ind w:left="220"/>
    </w:pPr>
    <w:rPr>
      <w:noProof/>
      <w:color w:val="000000" w:themeColor="text1"/>
    </w:rPr>
  </w:style>
  <w:style w:type="paragraph" w:styleId="TOC3">
    <w:name w:val="toc 3"/>
    <w:basedOn w:val="Normal"/>
    <w:next w:val="Normal"/>
    <w:autoRedefine/>
    <w:uiPriority w:val="39"/>
    <w:unhideWhenUsed/>
    <w:rsid w:val="00A85286"/>
    <w:pPr>
      <w:tabs>
        <w:tab w:val="right" w:leader="dot" w:pos="9016"/>
      </w:tabs>
      <w:spacing w:after="100"/>
      <w:ind w:left="440"/>
    </w:pPr>
  </w:style>
  <w:style w:type="paragraph" w:styleId="NoSpacing">
    <w:name w:val="No Spacing"/>
    <w:basedOn w:val="Subtitle"/>
    <w:uiPriority w:val="1"/>
    <w:qFormat/>
    <w:rsid w:val="00043C5B"/>
  </w:style>
  <w:style w:type="character" w:styleId="PageNumber">
    <w:name w:val="page number"/>
    <w:basedOn w:val="DefaultParagraphFont"/>
    <w:rsid w:val="00A85286"/>
  </w:style>
  <w:style w:type="paragraph" w:styleId="Subtitle">
    <w:name w:val="Subtitle"/>
    <w:basedOn w:val="Normal"/>
    <w:next w:val="Normal"/>
    <w:link w:val="SubtitleChar"/>
    <w:uiPriority w:val="11"/>
    <w:qFormat/>
    <w:rsid w:val="002F4F3D"/>
    <w:pPr>
      <w:spacing w:after="0" w:line="360" w:lineRule="auto"/>
      <w:jc w:val="both"/>
    </w:pPr>
    <w:rPr>
      <w:rFonts w:ascii="Times New Roman" w:eastAsia="Calibri" w:hAnsi="Times New Roman" w:cs="Times New Roman"/>
      <w:color w:val="000000" w:themeColor="text1"/>
      <w:kern w:val="24"/>
      <w:sz w:val="24"/>
      <w:szCs w:val="24"/>
    </w:rPr>
  </w:style>
  <w:style w:type="character" w:customStyle="1" w:styleId="SubtitleChar">
    <w:name w:val="Subtitle Char"/>
    <w:basedOn w:val="DefaultParagraphFont"/>
    <w:link w:val="Subtitle"/>
    <w:uiPriority w:val="11"/>
    <w:rsid w:val="002F4F3D"/>
    <w:rPr>
      <w:rFonts w:ascii="Times New Roman" w:eastAsia="Calibri" w:hAnsi="Times New Roman" w:cs="Times New Roman"/>
      <w:color w:val="000000" w:themeColor="text1"/>
      <w:kern w:val="24"/>
      <w:sz w:val="24"/>
      <w:szCs w:val="24"/>
    </w:rPr>
  </w:style>
  <w:style w:type="paragraph" w:styleId="BodyText">
    <w:name w:val="Body Text"/>
    <w:basedOn w:val="Normal"/>
    <w:link w:val="BodyTextChar"/>
    <w:semiHidden/>
    <w:rsid w:val="00A85286"/>
    <w:pPr>
      <w:spacing w:after="0" w:line="240" w:lineRule="auto"/>
      <w:ind w:right="2160"/>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A85286"/>
    <w:rPr>
      <w:rFonts w:ascii="Times New Roman" w:eastAsia="Times New Roman" w:hAnsi="Times New Roman" w:cs="Times New Roman"/>
      <w:szCs w:val="20"/>
    </w:rPr>
  </w:style>
  <w:style w:type="paragraph" w:styleId="BodyTextIndent2">
    <w:name w:val="Body Text Indent 2"/>
    <w:basedOn w:val="Normal"/>
    <w:link w:val="BodyTextIndent2Char"/>
    <w:semiHidden/>
    <w:rsid w:val="00A85286"/>
    <w:pPr>
      <w:spacing w:after="0" w:line="240" w:lineRule="auto"/>
      <w:ind w:right="245" w:firstLine="90"/>
    </w:pPr>
    <w:rPr>
      <w:rFonts w:ascii="Times New Roman" w:eastAsia="Times New Roman" w:hAnsi="Times New Roman" w:cs="Times New Roman"/>
      <w:bCs/>
      <w:sz w:val="24"/>
      <w:szCs w:val="20"/>
      <w:lang w:val="en-GB"/>
    </w:rPr>
  </w:style>
  <w:style w:type="character" w:customStyle="1" w:styleId="BodyTextIndent2Char">
    <w:name w:val="Body Text Indent 2 Char"/>
    <w:basedOn w:val="DefaultParagraphFont"/>
    <w:link w:val="BodyTextIndent2"/>
    <w:semiHidden/>
    <w:rsid w:val="00A85286"/>
    <w:rPr>
      <w:rFonts w:ascii="Times New Roman" w:eastAsia="Times New Roman" w:hAnsi="Times New Roman" w:cs="Times New Roman"/>
      <w:bCs/>
      <w:sz w:val="24"/>
      <w:szCs w:val="20"/>
      <w:lang w:val="en-GB"/>
    </w:rPr>
  </w:style>
  <w:style w:type="character" w:styleId="PlaceholderText">
    <w:name w:val="Placeholder Text"/>
    <w:basedOn w:val="DefaultParagraphFont"/>
    <w:uiPriority w:val="99"/>
    <w:semiHidden/>
    <w:rsid w:val="00A85286"/>
    <w:rPr>
      <w:color w:val="808080"/>
    </w:rPr>
  </w:style>
  <w:style w:type="table" w:customStyle="1" w:styleId="TableGrid1">
    <w:name w:val="Table Grid1"/>
    <w:basedOn w:val="TableNormal"/>
    <w:uiPriority w:val="39"/>
    <w:rsid w:val="00A8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37C0"/>
    <w:rPr>
      <w:sz w:val="16"/>
      <w:szCs w:val="16"/>
    </w:rPr>
  </w:style>
  <w:style w:type="paragraph" w:styleId="TOC4">
    <w:name w:val="toc 4"/>
    <w:basedOn w:val="Normal"/>
    <w:next w:val="Normal"/>
    <w:autoRedefine/>
    <w:uiPriority w:val="39"/>
    <w:unhideWhenUsed/>
    <w:rsid w:val="00043C5B"/>
    <w:pPr>
      <w:spacing w:after="100" w:line="259" w:lineRule="auto"/>
      <w:ind w:left="660"/>
    </w:pPr>
    <w:rPr>
      <w:rFonts w:eastAsiaTheme="minorEastAsia"/>
      <w:lang w:val="en-GB" w:eastAsia="en-GB"/>
    </w:rPr>
  </w:style>
  <w:style w:type="paragraph" w:styleId="TOC5">
    <w:name w:val="toc 5"/>
    <w:basedOn w:val="Normal"/>
    <w:next w:val="Normal"/>
    <w:autoRedefine/>
    <w:uiPriority w:val="39"/>
    <w:unhideWhenUsed/>
    <w:rsid w:val="00043C5B"/>
    <w:pPr>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043C5B"/>
    <w:pPr>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043C5B"/>
    <w:pPr>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043C5B"/>
    <w:pPr>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043C5B"/>
    <w:pPr>
      <w:spacing w:after="100" w:line="259" w:lineRule="auto"/>
      <w:ind w:left="1760"/>
    </w:pPr>
    <w:rPr>
      <w:rFonts w:eastAsiaTheme="minorEastAsia"/>
      <w:lang w:val="en-GB" w:eastAsia="en-GB"/>
    </w:rPr>
  </w:style>
  <w:style w:type="character" w:customStyle="1" w:styleId="UnresolvedMention1">
    <w:name w:val="Unresolved Mention1"/>
    <w:basedOn w:val="DefaultParagraphFont"/>
    <w:uiPriority w:val="99"/>
    <w:semiHidden/>
    <w:unhideWhenUsed/>
    <w:rsid w:val="00043C5B"/>
    <w:rPr>
      <w:color w:val="605E5C"/>
      <w:shd w:val="clear" w:color="auto" w:fill="E1DFDD"/>
    </w:rPr>
  </w:style>
  <w:style w:type="character" w:customStyle="1" w:styleId="ListParagraphChar">
    <w:name w:val="List Paragraph Char"/>
    <w:aliases w:val="MCHIP_list paragraph Char,List Paragraph1 Char,Recommendation Char,Bullet List Char,FooterText Char,stil3 Char,Bullets Char,List Paragraph (numbered (a)) Char,References Char,List Bullet Mary Char,numbered Char,列出段落 Char,列出段落1 Char"/>
    <w:link w:val="ListParagraph"/>
    <w:uiPriority w:val="34"/>
    <w:locked/>
    <w:rsid w:val="00167F8D"/>
  </w:style>
  <w:style w:type="paragraph" w:styleId="Date">
    <w:name w:val="Date"/>
    <w:basedOn w:val="Normal"/>
    <w:next w:val="Normal"/>
    <w:link w:val="DateChar"/>
    <w:semiHidden/>
    <w:rsid w:val="008941D0"/>
    <w:pPr>
      <w:spacing w:after="0" w:line="240" w:lineRule="auto"/>
    </w:pPr>
    <w:rPr>
      <w:rFonts w:ascii="Times New Roman" w:eastAsia="Times New Roman" w:hAnsi="Times New Roman" w:cs="Times New Roman"/>
      <w:sz w:val="20"/>
      <w:szCs w:val="20"/>
      <w:lang w:val="en-GB"/>
    </w:rPr>
  </w:style>
  <w:style w:type="character" w:customStyle="1" w:styleId="DateChar">
    <w:name w:val="Date Char"/>
    <w:basedOn w:val="DefaultParagraphFont"/>
    <w:link w:val="Date"/>
    <w:semiHidden/>
    <w:rsid w:val="008941D0"/>
    <w:rPr>
      <w:rFonts w:ascii="Times New Roman" w:eastAsia="Times New Roman" w:hAnsi="Times New Roman" w:cs="Times New Roman"/>
      <w:sz w:val="20"/>
      <w:szCs w:val="20"/>
      <w:lang w:val="en-GB"/>
    </w:rPr>
  </w:style>
  <w:style w:type="character" w:customStyle="1" w:styleId="UnresolvedMention2">
    <w:name w:val="Unresolved Mention2"/>
    <w:basedOn w:val="DefaultParagraphFont"/>
    <w:uiPriority w:val="99"/>
    <w:semiHidden/>
    <w:unhideWhenUsed/>
    <w:rsid w:val="00E15D25"/>
    <w:rPr>
      <w:color w:val="605E5C"/>
      <w:shd w:val="clear" w:color="auto" w:fill="E1DFDD"/>
    </w:rPr>
  </w:style>
  <w:style w:type="character" w:customStyle="1" w:styleId="UnresolvedMention3">
    <w:name w:val="Unresolved Mention3"/>
    <w:basedOn w:val="DefaultParagraphFont"/>
    <w:uiPriority w:val="99"/>
    <w:semiHidden/>
    <w:unhideWhenUsed/>
    <w:rsid w:val="00ED2938"/>
    <w:rPr>
      <w:color w:val="605E5C"/>
      <w:shd w:val="clear" w:color="auto" w:fill="E1DFDD"/>
    </w:rPr>
  </w:style>
  <w:style w:type="paragraph" w:styleId="HTMLPreformatted">
    <w:name w:val="HTML Preformatted"/>
    <w:basedOn w:val="Normal"/>
    <w:link w:val="HTMLPreformattedChar"/>
    <w:uiPriority w:val="99"/>
    <w:unhideWhenUsed/>
    <w:rsid w:val="00432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32296"/>
    <w:rPr>
      <w:rFonts w:ascii="Courier New" w:eastAsia="Times New Roman" w:hAnsi="Courier New" w:cs="Courier New"/>
      <w:sz w:val="20"/>
      <w:szCs w:val="20"/>
    </w:rPr>
  </w:style>
  <w:style w:type="character" w:customStyle="1" w:styleId="y2iqfc">
    <w:name w:val="y2iqfc"/>
    <w:basedOn w:val="DefaultParagraphFont"/>
    <w:rsid w:val="00432296"/>
  </w:style>
  <w:style w:type="character" w:styleId="FollowedHyperlink">
    <w:name w:val="FollowedHyperlink"/>
    <w:basedOn w:val="DefaultParagraphFont"/>
    <w:uiPriority w:val="99"/>
    <w:semiHidden/>
    <w:unhideWhenUsed/>
    <w:rsid w:val="00B530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7487">
      <w:bodyDiv w:val="1"/>
      <w:marLeft w:val="0"/>
      <w:marRight w:val="0"/>
      <w:marTop w:val="0"/>
      <w:marBottom w:val="0"/>
      <w:divBdr>
        <w:top w:val="none" w:sz="0" w:space="0" w:color="auto"/>
        <w:left w:val="none" w:sz="0" w:space="0" w:color="auto"/>
        <w:bottom w:val="none" w:sz="0" w:space="0" w:color="auto"/>
        <w:right w:val="none" w:sz="0" w:space="0" w:color="auto"/>
      </w:divBdr>
      <w:divsChild>
        <w:div w:id="156073701">
          <w:marLeft w:val="446"/>
          <w:marRight w:val="0"/>
          <w:marTop w:val="0"/>
          <w:marBottom w:val="0"/>
          <w:divBdr>
            <w:top w:val="none" w:sz="0" w:space="0" w:color="auto"/>
            <w:left w:val="none" w:sz="0" w:space="0" w:color="auto"/>
            <w:bottom w:val="none" w:sz="0" w:space="0" w:color="auto"/>
            <w:right w:val="none" w:sz="0" w:space="0" w:color="auto"/>
          </w:divBdr>
        </w:div>
        <w:div w:id="1663461301">
          <w:marLeft w:val="446"/>
          <w:marRight w:val="0"/>
          <w:marTop w:val="0"/>
          <w:marBottom w:val="0"/>
          <w:divBdr>
            <w:top w:val="none" w:sz="0" w:space="0" w:color="auto"/>
            <w:left w:val="none" w:sz="0" w:space="0" w:color="auto"/>
            <w:bottom w:val="none" w:sz="0" w:space="0" w:color="auto"/>
            <w:right w:val="none" w:sz="0" w:space="0" w:color="auto"/>
          </w:divBdr>
        </w:div>
        <w:div w:id="1626082282">
          <w:marLeft w:val="446"/>
          <w:marRight w:val="0"/>
          <w:marTop w:val="0"/>
          <w:marBottom w:val="0"/>
          <w:divBdr>
            <w:top w:val="none" w:sz="0" w:space="0" w:color="auto"/>
            <w:left w:val="none" w:sz="0" w:space="0" w:color="auto"/>
            <w:bottom w:val="none" w:sz="0" w:space="0" w:color="auto"/>
            <w:right w:val="none" w:sz="0" w:space="0" w:color="auto"/>
          </w:divBdr>
        </w:div>
        <w:div w:id="1215965553">
          <w:marLeft w:val="446"/>
          <w:marRight w:val="0"/>
          <w:marTop w:val="0"/>
          <w:marBottom w:val="0"/>
          <w:divBdr>
            <w:top w:val="none" w:sz="0" w:space="0" w:color="auto"/>
            <w:left w:val="none" w:sz="0" w:space="0" w:color="auto"/>
            <w:bottom w:val="none" w:sz="0" w:space="0" w:color="auto"/>
            <w:right w:val="none" w:sz="0" w:space="0" w:color="auto"/>
          </w:divBdr>
        </w:div>
        <w:div w:id="423838960">
          <w:marLeft w:val="446"/>
          <w:marRight w:val="0"/>
          <w:marTop w:val="0"/>
          <w:marBottom w:val="0"/>
          <w:divBdr>
            <w:top w:val="none" w:sz="0" w:space="0" w:color="auto"/>
            <w:left w:val="none" w:sz="0" w:space="0" w:color="auto"/>
            <w:bottom w:val="none" w:sz="0" w:space="0" w:color="auto"/>
            <w:right w:val="none" w:sz="0" w:space="0" w:color="auto"/>
          </w:divBdr>
        </w:div>
        <w:div w:id="267352003">
          <w:marLeft w:val="446"/>
          <w:marRight w:val="0"/>
          <w:marTop w:val="0"/>
          <w:marBottom w:val="0"/>
          <w:divBdr>
            <w:top w:val="none" w:sz="0" w:space="0" w:color="auto"/>
            <w:left w:val="none" w:sz="0" w:space="0" w:color="auto"/>
            <w:bottom w:val="none" w:sz="0" w:space="0" w:color="auto"/>
            <w:right w:val="none" w:sz="0" w:space="0" w:color="auto"/>
          </w:divBdr>
        </w:div>
        <w:div w:id="92283695">
          <w:marLeft w:val="446"/>
          <w:marRight w:val="0"/>
          <w:marTop w:val="0"/>
          <w:marBottom w:val="0"/>
          <w:divBdr>
            <w:top w:val="none" w:sz="0" w:space="0" w:color="auto"/>
            <w:left w:val="none" w:sz="0" w:space="0" w:color="auto"/>
            <w:bottom w:val="none" w:sz="0" w:space="0" w:color="auto"/>
            <w:right w:val="none" w:sz="0" w:space="0" w:color="auto"/>
          </w:divBdr>
        </w:div>
        <w:div w:id="652755458">
          <w:marLeft w:val="446"/>
          <w:marRight w:val="0"/>
          <w:marTop w:val="0"/>
          <w:marBottom w:val="0"/>
          <w:divBdr>
            <w:top w:val="none" w:sz="0" w:space="0" w:color="auto"/>
            <w:left w:val="none" w:sz="0" w:space="0" w:color="auto"/>
            <w:bottom w:val="none" w:sz="0" w:space="0" w:color="auto"/>
            <w:right w:val="none" w:sz="0" w:space="0" w:color="auto"/>
          </w:divBdr>
        </w:div>
        <w:div w:id="419183483">
          <w:marLeft w:val="446"/>
          <w:marRight w:val="0"/>
          <w:marTop w:val="0"/>
          <w:marBottom w:val="0"/>
          <w:divBdr>
            <w:top w:val="none" w:sz="0" w:space="0" w:color="auto"/>
            <w:left w:val="none" w:sz="0" w:space="0" w:color="auto"/>
            <w:bottom w:val="none" w:sz="0" w:space="0" w:color="auto"/>
            <w:right w:val="none" w:sz="0" w:space="0" w:color="auto"/>
          </w:divBdr>
        </w:div>
        <w:div w:id="334696263">
          <w:marLeft w:val="446"/>
          <w:marRight w:val="0"/>
          <w:marTop w:val="0"/>
          <w:marBottom w:val="0"/>
          <w:divBdr>
            <w:top w:val="none" w:sz="0" w:space="0" w:color="auto"/>
            <w:left w:val="none" w:sz="0" w:space="0" w:color="auto"/>
            <w:bottom w:val="none" w:sz="0" w:space="0" w:color="auto"/>
            <w:right w:val="none" w:sz="0" w:space="0" w:color="auto"/>
          </w:divBdr>
        </w:div>
        <w:div w:id="1495295281">
          <w:marLeft w:val="446"/>
          <w:marRight w:val="0"/>
          <w:marTop w:val="0"/>
          <w:marBottom w:val="0"/>
          <w:divBdr>
            <w:top w:val="none" w:sz="0" w:space="0" w:color="auto"/>
            <w:left w:val="none" w:sz="0" w:space="0" w:color="auto"/>
            <w:bottom w:val="none" w:sz="0" w:space="0" w:color="auto"/>
            <w:right w:val="none" w:sz="0" w:space="0" w:color="auto"/>
          </w:divBdr>
        </w:div>
        <w:div w:id="572936353">
          <w:marLeft w:val="446"/>
          <w:marRight w:val="0"/>
          <w:marTop w:val="0"/>
          <w:marBottom w:val="0"/>
          <w:divBdr>
            <w:top w:val="none" w:sz="0" w:space="0" w:color="auto"/>
            <w:left w:val="none" w:sz="0" w:space="0" w:color="auto"/>
            <w:bottom w:val="none" w:sz="0" w:space="0" w:color="auto"/>
            <w:right w:val="none" w:sz="0" w:space="0" w:color="auto"/>
          </w:divBdr>
        </w:div>
        <w:div w:id="1132940953">
          <w:marLeft w:val="446"/>
          <w:marRight w:val="0"/>
          <w:marTop w:val="0"/>
          <w:marBottom w:val="0"/>
          <w:divBdr>
            <w:top w:val="none" w:sz="0" w:space="0" w:color="auto"/>
            <w:left w:val="none" w:sz="0" w:space="0" w:color="auto"/>
            <w:bottom w:val="none" w:sz="0" w:space="0" w:color="auto"/>
            <w:right w:val="none" w:sz="0" w:space="0" w:color="auto"/>
          </w:divBdr>
        </w:div>
        <w:div w:id="1785031684">
          <w:marLeft w:val="446"/>
          <w:marRight w:val="0"/>
          <w:marTop w:val="0"/>
          <w:marBottom w:val="0"/>
          <w:divBdr>
            <w:top w:val="none" w:sz="0" w:space="0" w:color="auto"/>
            <w:left w:val="none" w:sz="0" w:space="0" w:color="auto"/>
            <w:bottom w:val="none" w:sz="0" w:space="0" w:color="auto"/>
            <w:right w:val="none" w:sz="0" w:space="0" w:color="auto"/>
          </w:divBdr>
        </w:div>
        <w:div w:id="164712073">
          <w:marLeft w:val="446"/>
          <w:marRight w:val="0"/>
          <w:marTop w:val="0"/>
          <w:marBottom w:val="0"/>
          <w:divBdr>
            <w:top w:val="none" w:sz="0" w:space="0" w:color="auto"/>
            <w:left w:val="none" w:sz="0" w:space="0" w:color="auto"/>
            <w:bottom w:val="none" w:sz="0" w:space="0" w:color="auto"/>
            <w:right w:val="none" w:sz="0" w:space="0" w:color="auto"/>
          </w:divBdr>
        </w:div>
      </w:divsChild>
    </w:div>
    <w:div w:id="207256475">
      <w:bodyDiv w:val="1"/>
      <w:marLeft w:val="0"/>
      <w:marRight w:val="0"/>
      <w:marTop w:val="0"/>
      <w:marBottom w:val="0"/>
      <w:divBdr>
        <w:top w:val="none" w:sz="0" w:space="0" w:color="auto"/>
        <w:left w:val="none" w:sz="0" w:space="0" w:color="auto"/>
        <w:bottom w:val="none" w:sz="0" w:space="0" w:color="auto"/>
        <w:right w:val="none" w:sz="0" w:space="0" w:color="auto"/>
      </w:divBdr>
      <w:divsChild>
        <w:div w:id="530995810">
          <w:marLeft w:val="640"/>
          <w:marRight w:val="0"/>
          <w:marTop w:val="0"/>
          <w:marBottom w:val="0"/>
          <w:divBdr>
            <w:top w:val="none" w:sz="0" w:space="0" w:color="auto"/>
            <w:left w:val="none" w:sz="0" w:space="0" w:color="auto"/>
            <w:bottom w:val="none" w:sz="0" w:space="0" w:color="auto"/>
            <w:right w:val="none" w:sz="0" w:space="0" w:color="auto"/>
          </w:divBdr>
        </w:div>
        <w:div w:id="285742343">
          <w:marLeft w:val="640"/>
          <w:marRight w:val="0"/>
          <w:marTop w:val="0"/>
          <w:marBottom w:val="0"/>
          <w:divBdr>
            <w:top w:val="none" w:sz="0" w:space="0" w:color="auto"/>
            <w:left w:val="none" w:sz="0" w:space="0" w:color="auto"/>
            <w:bottom w:val="none" w:sz="0" w:space="0" w:color="auto"/>
            <w:right w:val="none" w:sz="0" w:space="0" w:color="auto"/>
          </w:divBdr>
        </w:div>
        <w:div w:id="926617124">
          <w:marLeft w:val="640"/>
          <w:marRight w:val="0"/>
          <w:marTop w:val="0"/>
          <w:marBottom w:val="0"/>
          <w:divBdr>
            <w:top w:val="none" w:sz="0" w:space="0" w:color="auto"/>
            <w:left w:val="none" w:sz="0" w:space="0" w:color="auto"/>
            <w:bottom w:val="none" w:sz="0" w:space="0" w:color="auto"/>
            <w:right w:val="none" w:sz="0" w:space="0" w:color="auto"/>
          </w:divBdr>
        </w:div>
        <w:div w:id="93135336">
          <w:marLeft w:val="640"/>
          <w:marRight w:val="0"/>
          <w:marTop w:val="0"/>
          <w:marBottom w:val="0"/>
          <w:divBdr>
            <w:top w:val="none" w:sz="0" w:space="0" w:color="auto"/>
            <w:left w:val="none" w:sz="0" w:space="0" w:color="auto"/>
            <w:bottom w:val="none" w:sz="0" w:space="0" w:color="auto"/>
            <w:right w:val="none" w:sz="0" w:space="0" w:color="auto"/>
          </w:divBdr>
        </w:div>
        <w:div w:id="1506361291">
          <w:marLeft w:val="640"/>
          <w:marRight w:val="0"/>
          <w:marTop w:val="0"/>
          <w:marBottom w:val="0"/>
          <w:divBdr>
            <w:top w:val="none" w:sz="0" w:space="0" w:color="auto"/>
            <w:left w:val="none" w:sz="0" w:space="0" w:color="auto"/>
            <w:bottom w:val="none" w:sz="0" w:space="0" w:color="auto"/>
            <w:right w:val="none" w:sz="0" w:space="0" w:color="auto"/>
          </w:divBdr>
        </w:div>
        <w:div w:id="1546328749">
          <w:marLeft w:val="640"/>
          <w:marRight w:val="0"/>
          <w:marTop w:val="0"/>
          <w:marBottom w:val="0"/>
          <w:divBdr>
            <w:top w:val="none" w:sz="0" w:space="0" w:color="auto"/>
            <w:left w:val="none" w:sz="0" w:space="0" w:color="auto"/>
            <w:bottom w:val="none" w:sz="0" w:space="0" w:color="auto"/>
            <w:right w:val="none" w:sz="0" w:space="0" w:color="auto"/>
          </w:divBdr>
        </w:div>
        <w:div w:id="1855681754">
          <w:marLeft w:val="640"/>
          <w:marRight w:val="0"/>
          <w:marTop w:val="0"/>
          <w:marBottom w:val="0"/>
          <w:divBdr>
            <w:top w:val="none" w:sz="0" w:space="0" w:color="auto"/>
            <w:left w:val="none" w:sz="0" w:space="0" w:color="auto"/>
            <w:bottom w:val="none" w:sz="0" w:space="0" w:color="auto"/>
            <w:right w:val="none" w:sz="0" w:space="0" w:color="auto"/>
          </w:divBdr>
        </w:div>
        <w:div w:id="1765421031">
          <w:marLeft w:val="640"/>
          <w:marRight w:val="0"/>
          <w:marTop w:val="0"/>
          <w:marBottom w:val="0"/>
          <w:divBdr>
            <w:top w:val="none" w:sz="0" w:space="0" w:color="auto"/>
            <w:left w:val="none" w:sz="0" w:space="0" w:color="auto"/>
            <w:bottom w:val="none" w:sz="0" w:space="0" w:color="auto"/>
            <w:right w:val="none" w:sz="0" w:space="0" w:color="auto"/>
          </w:divBdr>
        </w:div>
        <w:div w:id="1450396733">
          <w:marLeft w:val="640"/>
          <w:marRight w:val="0"/>
          <w:marTop w:val="0"/>
          <w:marBottom w:val="0"/>
          <w:divBdr>
            <w:top w:val="none" w:sz="0" w:space="0" w:color="auto"/>
            <w:left w:val="none" w:sz="0" w:space="0" w:color="auto"/>
            <w:bottom w:val="none" w:sz="0" w:space="0" w:color="auto"/>
            <w:right w:val="none" w:sz="0" w:space="0" w:color="auto"/>
          </w:divBdr>
        </w:div>
        <w:div w:id="1787306530">
          <w:marLeft w:val="640"/>
          <w:marRight w:val="0"/>
          <w:marTop w:val="0"/>
          <w:marBottom w:val="0"/>
          <w:divBdr>
            <w:top w:val="none" w:sz="0" w:space="0" w:color="auto"/>
            <w:left w:val="none" w:sz="0" w:space="0" w:color="auto"/>
            <w:bottom w:val="none" w:sz="0" w:space="0" w:color="auto"/>
            <w:right w:val="none" w:sz="0" w:space="0" w:color="auto"/>
          </w:divBdr>
        </w:div>
        <w:div w:id="2069264018">
          <w:marLeft w:val="640"/>
          <w:marRight w:val="0"/>
          <w:marTop w:val="0"/>
          <w:marBottom w:val="0"/>
          <w:divBdr>
            <w:top w:val="none" w:sz="0" w:space="0" w:color="auto"/>
            <w:left w:val="none" w:sz="0" w:space="0" w:color="auto"/>
            <w:bottom w:val="none" w:sz="0" w:space="0" w:color="auto"/>
            <w:right w:val="none" w:sz="0" w:space="0" w:color="auto"/>
          </w:divBdr>
        </w:div>
        <w:div w:id="1942178636">
          <w:marLeft w:val="640"/>
          <w:marRight w:val="0"/>
          <w:marTop w:val="0"/>
          <w:marBottom w:val="0"/>
          <w:divBdr>
            <w:top w:val="none" w:sz="0" w:space="0" w:color="auto"/>
            <w:left w:val="none" w:sz="0" w:space="0" w:color="auto"/>
            <w:bottom w:val="none" w:sz="0" w:space="0" w:color="auto"/>
            <w:right w:val="none" w:sz="0" w:space="0" w:color="auto"/>
          </w:divBdr>
        </w:div>
        <w:div w:id="1320230944">
          <w:marLeft w:val="640"/>
          <w:marRight w:val="0"/>
          <w:marTop w:val="0"/>
          <w:marBottom w:val="0"/>
          <w:divBdr>
            <w:top w:val="none" w:sz="0" w:space="0" w:color="auto"/>
            <w:left w:val="none" w:sz="0" w:space="0" w:color="auto"/>
            <w:bottom w:val="none" w:sz="0" w:space="0" w:color="auto"/>
            <w:right w:val="none" w:sz="0" w:space="0" w:color="auto"/>
          </w:divBdr>
        </w:div>
        <w:div w:id="2059233628">
          <w:marLeft w:val="640"/>
          <w:marRight w:val="0"/>
          <w:marTop w:val="0"/>
          <w:marBottom w:val="0"/>
          <w:divBdr>
            <w:top w:val="none" w:sz="0" w:space="0" w:color="auto"/>
            <w:left w:val="none" w:sz="0" w:space="0" w:color="auto"/>
            <w:bottom w:val="none" w:sz="0" w:space="0" w:color="auto"/>
            <w:right w:val="none" w:sz="0" w:space="0" w:color="auto"/>
          </w:divBdr>
        </w:div>
        <w:div w:id="403919630">
          <w:marLeft w:val="640"/>
          <w:marRight w:val="0"/>
          <w:marTop w:val="0"/>
          <w:marBottom w:val="0"/>
          <w:divBdr>
            <w:top w:val="none" w:sz="0" w:space="0" w:color="auto"/>
            <w:left w:val="none" w:sz="0" w:space="0" w:color="auto"/>
            <w:bottom w:val="none" w:sz="0" w:space="0" w:color="auto"/>
            <w:right w:val="none" w:sz="0" w:space="0" w:color="auto"/>
          </w:divBdr>
        </w:div>
        <w:div w:id="1904218317">
          <w:marLeft w:val="640"/>
          <w:marRight w:val="0"/>
          <w:marTop w:val="0"/>
          <w:marBottom w:val="0"/>
          <w:divBdr>
            <w:top w:val="none" w:sz="0" w:space="0" w:color="auto"/>
            <w:left w:val="none" w:sz="0" w:space="0" w:color="auto"/>
            <w:bottom w:val="none" w:sz="0" w:space="0" w:color="auto"/>
            <w:right w:val="none" w:sz="0" w:space="0" w:color="auto"/>
          </w:divBdr>
        </w:div>
        <w:div w:id="543831046">
          <w:marLeft w:val="640"/>
          <w:marRight w:val="0"/>
          <w:marTop w:val="0"/>
          <w:marBottom w:val="0"/>
          <w:divBdr>
            <w:top w:val="none" w:sz="0" w:space="0" w:color="auto"/>
            <w:left w:val="none" w:sz="0" w:space="0" w:color="auto"/>
            <w:bottom w:val="none" w:sz="0" w:space="0" w:color="auto"/>
            <w:right w:val="none" w:sz="0" w:space="0" w:color="auto"/>
          </w:divBdr>
        </w:div>
        <w:div w:id="1372994752">
          <w:marLeft w:val="640"/>
          <w:marRight w:val="0"/>
          <w:marTop w:val="0"/>
          <w:marBottom w:val="0"/>
          <w:divBdr>
            <w:top w:val="none" w:sz="0" w:space="0" w:color="auto"/>
            <w:left w:val="none" w:sz="0" w:space="0" w:color="auto"/>
            <w:bottom w:val="none" w:sz="0" w:space="0" w:color="auto"/>
            <w:right w:val="none" w:sz="0" w:space="0" w:color="auto"/>
          </w:divBdr>
        </w:div>
        <w:div w:id="981236054">
          <w:marLeft w:val="640"/>
          <w:marRight w:val="0"/>
          <w:marTop w:val="0"/>
          <w:marBottom w:val="0"/>
          <w:divBdr>
            <w:top w:val="none" w:sz="0" w:space="0" w:color="auto"/>
            <w:left w:val="none" w:sz="0" w:space="0" w:color="auto"/>
            <w:bottom w:val="none" w:sz="0" w:space="0" w:color="auto"/>
            <w:right w:val="none" w:sz="0" w:space="0" w:color="auto"/>
          </w:divBdr>
        </w:div>
        <w:div w:id="86734332">
          <w:marLeft w:val="640"/>
          <w:marRight w:val="0"/>
          <w:marTop w:val="0"/>
          <w:marBottom w:val="0"/>
          <w:divBdr>
            <w:top w:val="none" w:sz="0" w:space="0" w:color="auto"/>
            <w:left w:val="none" w:sz="0" w:space="0" w:color="auto"/>
            <w:bottom w:val="none" w:sz="0" w:space="0" w:color="auto"/>
            <w:right w:val="none" w:sz="0" w:space="0" w:color="auto"/>
          </w:divBdr>
        </w:div>
        <w:div w:id="1999384455">
          <w:marLeft w:val="640"/>
          <w:marRight w:val="0"/>
          <w:marTop w:val="0"/>
          <w:marBottom w:val="0"/>
          <w:divBdr>
            <w:top w:val="none" w:sz="0" w:space="0" w:color="auto"/>
            <w:left w:val="none" w:sz="0" w:space="0" w:color="auto"/>
            <w:bottom w:val="none" w:sz="0" w:space="0" w:color="auto"/>
            <w:right w:val="none" w:sz="0" w:space="0" w:color="auto"/>
          </w:divBdr>
        </w:div>
        <w:div w:id="1544059330">
          <w:marLeft w:val="640"/>
          <w:marRight w:val="0"/>
          <w:marTop w:val="0"/>
          <w:marBottom w:val="0"/>
          <w:divBdr>
            <w:top w:val="none" w:sz="0" w:space="0" w:color="auto"/>
            <w:left w:val="none" w:sz="0" w:space="0" w:color="auto"/>
            <w:bottom w:val="none" w:sz="0" w:space="0" w:color="auto"/>
            <w:right w:val="none" w:sz="0" w:space="0" w:color="auto"/>
          </w:divBdr>
        </w:div>
        <w:div w:id="882208696">
          <w:marLeft w:val="640"/>
          <w:marRight w:val="0"/>
          <w:marTop w:val="0"/>
          <w:marBottom w:val="0"/>
          <w:divBdr>
            <w:top w:val="none" w:sz="0" w:space="0" w:color="auto"/>
            <w:left w:val="none" w:sz="0" w:space="0" w:color="auto"/>
            <w:bottom w:val="none" w:sz="0" w:space="0" w:color="auto"/>
            <w:right w:val="none" w:sz="0" w:space="0" w:color="auto"/>
          </w:divBdr>
        </w:div>
        <w:div w:id="355277359">
          <w:marLeft w:val="640"/>
          <w:marRight w:val="0"/>
          <w:marTop w:val="0"/>
          <w:marBottom w:val="0"/>
          <w:divBdr>
            <w:top w:val="none" w:sz="0" w:space="0" w:color="auto"/>
            <w:left w:val="none" w:sz="0" w:space="0" w:color="auto"/>
            <w:bottom w:val="none" w:sz="0" w:space="0" w:color="auto"/>
            <w:right w:val="none" w:sz="0" w:space="0" w:color="auto"/>
          </w:divBdr>
        </w:div>
        <w:div w:id="205338361">
          <w:marLeft w:val="640"/>
          <w:marRight w:val="0"/>
          <w:marTop w:val="0"/>
          <w:marBottom w:val="0"/>
          <w:divBdr>
            <w:top w:val="none" w:sz="0" w:space="0" w:color="auto"/>
            <w:left w:val="none" w:sz="0" w:space="0" w:color="auto"/>
            <w:bottom w:val="none" w:sz="0" w:space="0" w:color="auto"/>
            <w:right w:val="none" w:sz="0" w:space="0" w:color="auto"/>
          </w:divBdr>
        </w:div>
        <w:div w:id="283462371">
          <w:marLeft w:val="640"/>
          <w:marRight w:val="0"/>
          <w:marTop w:val="0"/>
          <w:marBottom w:val="0"/>
          <w:divBdr>
            <w:top w:val="none" w:sz="0" w:space="0" w:color="auto"/>
            <w:left w:val="none" w:sz="0" w:space="0" w:color="auto"/>
            <w:bottom w:val="none" w:sz="0" w:space="0" w:color="auto"/>
            <w:right w:val="none" w:sz="0" w:space="0" w:color="auto"/>
          </w:divBdr>
        </w:div>
        <w:div w:id="329063907">
          <w:marLeft w:val="640"/>
          <w:marRight w:val="0"/>
          <w:marTop w:val="0"/>
          <w:marBottom w:val="0"/>
          <w:divBdr>
            <w:top w:val="none" w:sz="0" w:space="0" w:color="auto"/>
            <w:left w:val="none" w:sz="0" w:space="0" w:color="auto"/>
            <w:bottom w:val="none" w:sz="0" w:space="0" w:color="auto"/>
            <w:right w:val="none" w:sz="0" w:space="0" w:color="auto"/>
          </w:divBdr>
          <w:divsChild>
            <w:div w:id="1088306950">
              <w:marLeft w:val="0"/>
              <w:marRight w:val="0"/>
              <w:marTop w:val="0"/>
              <w:marBottom w:val="0"/>
              <w:divBdr>
                <w:top w:val="none" w:sz="0" w:space="0" w:color="auto"/>
                <w:left w:val="none" w:sz="0" w:space="0" w:color="auto"/>
                <w:bottom w:val="none" w:sz="0" w:space="0" w:color="auto"/>
                <w:right w:val="none" w:sz="0" w:space="0" w:color="auto"/>
              </w:divBdr>
              <w:divsChild>
                <w:div w:id="1836870791">
                  <w:marLeft w:val="640"/>
                  <w:marRight w:val="0"/>
                  <w:marTop w:val="0"/>
                  <w:marBottom w:val="0"/>
                  <w:divBdr>
                    <w:top w:val="none" w:sz="0" w:space="0" w:color="auto"/>
                    <w:left w:val="none" w:sz="0" w:space="0" w:color="auto"/>
                    <w:bottom w:val="none" w:sz="0" w:space="0" w:color="auto"/>
                    <w:right w:val="none" w:sz="0" w:space="0" w:color="auto"/>
                  </w:divBdr>
                </w:div>
                <w:div w:id="770977332">
                  <w:marLeft w:val="640"/>
                  <w:marRight w:val="0"/>
                  <w:marTop w:val="0"/>
                  <w:marBottom w:val="0"/>
                  <w:divBdr>
                    <w:top w:val="none" w:sz="0" w:space="0" w:color="auto"/>
                    <w:left w:val="none" w:sz="0" w:space="0" w:color="auto"/>
                    <w:bottom w:val="none" w:sz="0" w:space="0" w:color="auto"/>
                    <w:right w:val="none" w:sz="0" w:space="0" w:color="auto"/>
                  </w:divBdr>
                </w:div>
                <w:div w:id="434599509">
                  <w:marLeft w:val="640"/>
                  <w:marRight w:val="0"/>
                  <w:marTop w:val="0"/>
                  <w:marBottom w:val="0"/>
                  <w:divBdr>
                    <w:top w:val="none" w:sz="0" w:space="0" w:color="auto"/>
                    <w:left w:val="none" w:sz="0" w:space="0" w:color="auto"/>
                    <w:bottom w:val="none" w:sz="0" w:space="0" w:color="auto"/>
                    <w:right w:val="none" w:sz="0" w:space="0" w:color="auto"/>
                  </w:divBdr>
                </w:div>
                <w:div w:id="1478381543">
                  <w:marLeft w:val="640"/>
                  <w:marRight w:val="0"/>
                  <w:marTop w:val="0"/>
                  <w:marBottom w:val="0"/>
                  <w:divBdr>
                    <w:top w:val="none" w:sz="0" w:space="0" w:color="auto"/>
                    <w:left w:val="none" w:sz="0" w:space="0" w:color="auto"/>
                    <w:bottom w:val="none" w:sz="0" w:space="0" w:color="auto"/>
                    <w:right w:val="none" w:sz="0" w:space="0" w:color="auto"/>
                  </w:divBdr>
                </w:div>
                <w:div w:id="1675918777">
                  <w:marLeft w:val="640"/>
                  <w:marRight w:val="0"/>
                  <w:marTop w:val="0"/>
                  <w:marBottom w:val="0"/>
                  <w:divBdr>
                    <w:top w:val="none" w:sz="0" w:space="0" w:color="auto"/>
                    <w:left w:val="none" w:sz="0" w:space="0" w:color="auto"/>
                    <w:bottom w:val="none" w:sz="0" w:space="0" w:color="auto"/>
                    <w:right w:val="none" w:sz="0" w:space="0" w:color="auto"/>
                  </w:divBdr>
                </w:div>
                <w:div w:id="1464470776">
                  <w:marLeft w:val="640"/>
                  <w:marRight w:val="0"/>
                  <w:marTop w:val="0"/>
                  <w:marBottom w:val="0"/>
                  <w:divBdr>
                    <w:top w:val="none" w:sz="0" w:space="0" w:color="auto"/>
                    <w:left w:val="none" w:sz="0" w:space="0" w:color="auto"/>
                    <w:bottom w:val="none" w:sz="0" w:space="0" w:color="auto"/>
                    <w:right w:val="none" w:sz="0" w:space="0" w:color="auto"/>
                  </w:divBdr>
                </w:div>
                <w:div w:id="603730466">
                  <w:marLeft w:val="640"/>
                  <w:marRight w:val="0"/>
                  <w:marTop w:val="0"/>
                  <w:marBottom w:val="0"/>
                  <w:divBdr>
                    <w:top w:val="none" w:sz="0" w:space="0" w:color="auto"/>
                    <w:left w:val="none" w:sz="0" w:space="0" w:color="auto"/>
                    <w:bottom w:val="none" w:sz="0" w:space="0" w:color="auto"/>
                    <w:right w:val="none" w:sz="0" w:space="0" w:color="auto"/>
                  </w:divBdr>
                </w:div>
                <w:div w:id="1345281754">
                  <w:marLeft w:val="640"/>
                  <w:marRight w:val="0"/>
                  <w:marTop w:val="0"/>
                  <w:marBottom w:val="0"/>
                  <w:divBdr>
                    <w:top w:val="none" w:sz="0" w:space="0" w:color="auto"/>
                    <w:left w:val="none" w:sz="0" w:space="0" w:color="auto"/>
                    <w:bottom w:val="none" w:sz="0" w:space="0" w:color="auto"/>
                    <w:right w:val="none" w:sz="0" w:space="0" w:color="auto"/>
                  </w:divBdr>
                </w:div>
                <w:div w:id="2088650828">
                  <w:marLeft w:val="640"/>
                  <w:marRight w:val="0"/>
                  <w:marTop w:val="0"/>
                  <w:marBottom w:val="0"/>
                  <w:divBdr>
                    <w:top w:val="none" w:sz="0" w:space="0" w:color="auto"/>
                    <w:left w:val="none" w:sz="0" w:space="0" w:color="auto"/>
                    <w:bottom w:val="none" w:sz="0" w:space="0" w:color="auto"/>
                    <w:right w:val="none" w:sz="0" w:space="0" w:color="auto"/>
                  </w:divBdr>
                </w:div>
                <w:div w:id="627781782">
                  <w:marLeft w:val="640"/>
                  <w:marRight w:val="0"/>
                  <w:marTop w:val="0"/>
                  <w:marBottom w:val="0"/>
                  <w:divBdr>
                    <w:top w:val="none" w:sz="0" w:space="0" w:color="auto"/>
                    <w:left w:val="none" w:sz="0" w:space="0" w:color="auto"/>
                    <w:bottom w:val="none" w:sz="0" w:space="0" w:color="auto"/>
                    <w:right w:val="none" w:sz="0" w:space="0" w:color="auto"/>
                  </w:divBdr>
                </w:div>
                <w:div w:id="1908808713">
                  <w:marLeft w:val="640"/>
                  <w:marRight w:val="0"/>
                  <w:marTop w:val="0"/>
                  <w:marBottom w:val="0"/>
                  <w:divBdr>
                    <w:top w:val="none" w:sz="0" w:space="0" w:color="auto"/>
                    <w:left w:val="none" w:sz="0" w:space="0" w:color="auto"/>
                    <w:bottom w:val="none" w:sz="0" w:space="0" w:color="auto"/>
                    <w:right w:val="none" w:sz="0" w:space="0" w:color="auto"/>
                  </w:divBdr>
                </w:div>
                <w:div w:id="306319162">
                  <w:marLeft w:val="640"/>
                  <w:marRight w:val="0"/>
                  <w:marTop w:val="0"/>
                  <w:marBottom w:val="0"/>
                  <w:divBdr>
                    <w:top w:val="none" w:sz="0" w:space="0" w:color="auto"/>
                    <w:left w:val="none" w:sz="0" w:space="0" w:color="auto"/>
                    <w:bottom w:val="none" w:sz="0" w:space="0" w:color="auto"/>
                    <w:right w:val="none" w:sz="0" w:space="0" w:color="auto"/>
                  </w:divBdr>
                </w:div>
                <w:div w:id="683897470">
                  <w:marLeft w:val="640"/>
                  <w:marRight w:val="0"/>
                  <w:marTop w:val="0"/>
                  <w:marBottom w:val="0"/>
                  <w:divBdr>
                    <w:top w:val="none" w:sz="0" w:space="0" w:color="auto"/>
                    <w:left w:val="none" w:sz="0" w:space="0" w:color="auto"/>
                    <w:bottom w:val="none" w:sz="0" w:space="0" w:color="auto"/>
                    <w:right w:val="none" w:sz="0" w:space="0" w:color="auto"/>
                  </w:divBdr>
                </w:div>
                <w:div w:id="2010282260">
                  <w:marLeft w:val="640"/>
                  <w:marRight w:val="0"/>
                  <w:marTop w:val="0"/>
                  <w:marBottom w:val="0"/>
                  <w:divBdr>
                    <w:top w:val="none" w:sz="0" w:space="0" w:color="auto"/>
                    <w:left w:val="none" w:sz="0" w:space="0" w:color="auto"/>
                    <w:bottom w:val="none" w:sz="0" w:space="0" w:color="auto"/>
                    <w:right w:val="none" w:sz="0" w:space="0" w:color="auto"/>
                  </w:divBdr>
                </w:div>
                <w:div w:id="826282341">
                  <w:marLeft w:val="640"/>
                  <w:marRight w:val="0"/>
                  <w:marTop w:val="0"/>
                  <w:marBottom w:val="0"/>
                  <w:divBdr>
                    <w:top w:val="none" w:sz="0" w:space="0" w:color="auto"/>
                    <w:left w:val="none" w:sz="0" w:space="0" w:color="auto"/>
                    <w:bottom w:val="none" w:sz="0" w:space="0" w:color="auto"/>
                    <w:right w:val="none" w:sz="0" w:space="0" w:color="auto"/>
                  </w:divBdr>
                </w:div>
                <w:div w:id="1840847380">
                  <w:marLeft w:val="640"/>
                  <w:marRight w:val="0"/>
                  <w:marTop w:val="0"/>
                  <w:marBottom w:val="0"/>
                  <w:divBdr>
                    <w:top w:val="none" w:sz="0" w:space="0" w:color="auto"/>
                    <w:left w:val="none" w:sz="0" w:space="0" w:color="auto"/>
                    <w:bottom w:val="none" w:sz="0" w:space="0" w:color="auto"/>
                    <w:right w:val="none" w:sz="0" w:space="0" w:color="auto"/>
                  </w:divBdr>
                </w:div>
                <w:div w:id="69542055">
                  <w:marLeft w:val="640"/>
                  <w:marRight w:val="0"/>
                  <w:marTop w:val="0"/>
                  <w:marBottom w:val="0"/>
                  <w:divBdr>
                    <w:top w:val="none" w:sz="0" w:space="0" w:color="auto"/>
                    <w:left w:val="none" w:sz="0" w:space="0" w:color="auto"/>
                    <w:bottom w:val="none" w:sz="0" w:space="0" w:color="auto"/>
                    <w:right w:val="none" w:sz="0" w:space="0" w:color="auto"/>
                  </w:divBdr>
                </w:div>
                <w:div w:id="1017543178">
                  <w:marLeft w:val="640"/>
                  <w:marRight w:val="0"/>
                  <w:marTop w:val="0"/>
                  <w:marBottom w:val="0"/>
                  <w:divBdr>
                    <w:top w:val="none" w:sz="0" w:space="0" w:color="auto"/>
                    <w:left w:val="none" w:sz="0" w:space="0" w:color="auto"/>
                    <w:bottom w:val="none" w:sz="0" w:space="0" w:color="auto"/>
                    <w:right w:val="none" w:sz="0" w:space="0" w:color="auto"/>
                  </w:divBdr>
                </w:div>
                <w:div w:id="1935629764">
                  <w:marLeft w:val="640"/>
                  <w:marRight w:val="0"/>
                  <w:marTop w:val="0"/>
                  <w:marBottom w:val="0"/>
                  <w:divBdr>
                    <w:top w:val="none" w:sz="0" w:space="0" w:color="auto"/>
                    <w:left w:val="none" w:sz="0" w:space="0" w:color="auto"/>
                    <w:bottom w:val="none" w:sz="0" w:space="0" w:color="auto"/>
                    <w:right w:val="none" w:sz="0" w:space="0" w:color="auto"/>
                  </w:divBdr>
                </w:div>
                <w:div w:id="1202674547">
                  <w:marLeft w:val="640"/>
                  <w:marRight w:val="0"/>
                  <w:marTop w:val="0"/>
                  <w:marBottom w:val="0"/>
                  <w:divBdr>
                    <w:top w:val="none" w:sz="0" w:space="0" w:color="auto"/>
                    <w:left w:val="none" w:sz="0" w:space="0" w:color="auto"/>
                    <w:bottom w:val="none" w:sz="0" w:space="0" w:color="auto"/>
                    <w:right w:val="none" w:sz="0" w:space="0" w:color="auto"/>
                  </w:divBdr>
                </w:div>
                <w:div w:id="1639260230">
                  <w:marLeft w:val="640"/>
                  <w:marRight w:val="0"/>
                  <w:marTop w:val="0"/>
                  <w:marBottom w:val="0"/>
                  <w:divBdr>
                    <w:top w:val="none" w:sz="0" w:space="0" w:color="auto"/>
                    <w:left w:val="none" w:sz="0" w:space="0" w:color="auto"/>
                    <w:bottom w:val="none" w:sz="0" w:space="0" w:color="auto"/>
                    <w:right w:val="none" w:sz="0" w:space="0" w:color="auto"/>
                  </w:divBdr>
                </w:div>
                <w:div w:id="765610701">
                  <w:marLeft w:val="640"/>
                  <w:marRight w:val="0"/>
                  <w:marTop w:val="0"/>
                  <w:marBottom w:val="0"/>
                  <w:divBdr>
                    <w:top w:val="none" w:sz="0" w:space="0" w:color="auto"/>
                    <w:left w:val="none" w:sz="0" w:space="0" w:color="auto"/>
                    <w:bottom w:val="none" w:sz="0" w:space="0" w:color="auto"/>
                    <w:right w:val="none" w:sz="0" w:space="0" w:color="auto"/>
                  </w:divBdr>
                </w:div>
                <w:div w:id="728456072">
                  <w:marLeft w:val="640"/>
                  <w:marRight w:val="0"/>
                  <w:marTop w:val="0"/>
                  <w:marBottom w:val="0"/>
                  <w:divBdr>
                    <w:top w:val="none" w:sz="0" w:space="0" w:color="auto"/>
                    <w:left w:val="none" w:sz="0" w:space="0" w:color="auto"/>
                    <w:bottom w:val="none" w:sz="0" w:space="0" w:color="auto"/>
                    <w:right w:val="none" w:sz="0" w:space="0" w:color="auto"/>
                  </w:divBdr>
                </w:div>
                <w:div w:id="292295193">
                  <w:marLeft w:val="640"/>
                  <w:marRight w:val="0"/>
                  <w:marTop w:val="0"/>
                  <w:marBottom w:val="0"/>
                  <w:divBdr>
                    <w:top w:val="none" w:sz="0" w:space="0" w:color="auto"/>
                    <w:left w:val="none" w:sz="0" w:space="0" w:color="auto"/>
                    <w:bottom w:val="none" w:sz="0" w:space="0" w:color="auto"/>
                    <w:right w:val="none" w:sz="0" w:space="0" w:color="auto"/>
                  </w:divBdr>
                </w:div>
                <w:div w:id="1719622985">
                  <w:marLeft w:val="640"/>
                  <w:marRight w:val="0"/>
                  <w:marTop w:val="0"/>
                  <w:marBottom w:val="0"/>
                  <w:divBdr>
                    <w:top w:val="none" w:sz="0" w:space="0" w:color="auto"/>
                    <w:left w:val="none" w:sz="0" w:space="0" w:color="auto"/>
                    <w:bottom w:val="none" w:sz="0" w:space="0" w:color="auto"/>
                    <w:right w:val="none" w:sz="0" w:space="0" w:color="auto"/>
                  </w:divBdr>
                </w:div>
                <w:div w:id="1677338350">
                  <w:marLeft w:val="640"/>
                  <w:marRight w:val="0"/>
                  <w:marTop w:val="0"/>
                  <w:marBottom w:val="0"/>
                  <w:divBdr>
                    <w:top w:val="none" w:sz="0" w:space="0" w:color="auto"/>
                    <w:left w:val="none" w:sz="0" w:space="0" w:color="auto"/>
                    <w:bottom w:val="none" w:sz="0" w:space="0" w:color="auto"/>
                    <w:right w:val="none" w:sz="0" w:space="0" w:color="auto"/>
                  </w:divBdr>
                </w:div>
                <w:div w:id="124592619">
                  <w:marLeft w:val="640"/>
                  <w:marRight w:val="0"/>
                  <w:marTop w:val="0"/>
                  <w:marBottom w:val="0"/>
                  <w:divBdr>
                    <w:top w:val="none" w:sz="0" w:space="0" w:color="auto"/>
                    <w:left w:val="none" w:sz="0" w:space="0" w:color="auto"/>
                    <w:bottom w:val="none" w:sz="0" w:space="0" w:color="auto"/>
                    <w:right w:val="none" w:sz="0" w:space="0" w:color="auto"/>
                  </w:divBdr>
                </w:div>
              </w:divsChild>
            </w:div>
            <w:div w:id="1560676956">
              <w:marLeft w:val="0"/>
              <w:marRight w:val="0"/>
              <w:marTop w:val="0"/>
              <w:marBottom w:val="0"/>
              <w:divBdr>
                <w:top w:val="none" w:sz="0" w:space="0" w:color="auto"/>
                <w:left w:val="none" w:sz="0" w:space="0" w:color="auto"/>
                <w:bottom w:val="none" w:sz="0" w:space="0" w:color="auto"/>
                <w:right w:val="none" w:sz="0" w:space="0" w:color="auto"/>
              </w:divBdr>
              <w:divsChild>
                <w:div w:id="501238860">
                  <w:marLeft w:val="640"/>
                  <w:marRight w:val="0"/>
                  <w:marTop w:val="0"/>
                  <w:marBottom w:val="0"/>
                  <w:divBdr>
                    <w:top w:val="none" w:sz="0" w:space="0" w:color="auto"/>
                    <w:left w:val="none" w:sz="0" w:space="0" w:color="auto"/>
                    <w:bottom w:val="none" w:sz="0" w:space="0" w:color="auto"/>
                    <w:right w:val="none" w:sz="0" w:space="0" w:color="auto"/>
                  </w:divBdr>
                </w:div>
                <w:div w:id="264462297">
                  <w:marLeft w:val="640"/>
                  <w:marRight w:val="0"/>
                  <w:marTop w:val="0"/>
                  <w:marBottom w:val="0"/>
                  <w:divBdr>
                    <w:top w:val="none" w:sz="0" w:space="0" w:color="auto"/>
                    <w:left w:val="none" w:sz="0" w:space="0" w:color="auto"/>
                    <w:bottom w:val="none" w:sz="0" w:space="0" w:color="auto"/>
                    <w:right w:val="none" w:sz="0" w:space="0" w:color="auto"/>
                  </w:divBdr>
                </w:div>
                <w:div w:id="515728292">
                  <w:marLeft w:val="640"/>
                  <w:marRight w:val="0"/>
                  <w:marTop w:val="0"/>
                  <w:marBottom w:val="0"/>
                  <w:divBdr>
                    <w:top w:val="none" w:sz="0" w:space="0" w:color="auto"/>
                    <w:left w:val="none" w:sz="0" w:space="0" w:color="auto"/>
                    <w:bottom w:val="none" w:sz="0" w:space="0" w:color="auto"/>
                    <w:right w:val="none" w:sz="0" w:space="0" w:color="auto"/>
                  </w:divBdr>
                </w:div>
                <w:div w:id="503982772">
                  <w:marLeft w:val="640"/>
                  <w:marRight w:val="0"/>
                  <w:marTop w:val="0"/>
                  <w:marBottom w:val="0"/>
                  <w:divBdr>
                    <w:top w:val="none" w:sz="0" w:space="0" w:color="auto"/>
                    <w:left w:val="none" w:sz="0" w:space="0" w:color="auto"/>
                    <w:bottom w:val="none" w:sz="0" w:space="0" w:color="auto"/>
                    <w:right w:val="none" w:sz="0" w:space="0" w:color="auto"/>
                  </w:divBdr>
                </w:div>
                <w:div w:id="1261181896">
                  <w:marLeft w:val="640"/>
                  <w:marRight w:val="0"/>
                  <w:marTop w:val="0"/>
                  <w:marBottom w:val="0"/>
                  <w:divBdr>
                    <w:top w:val="none" w:sz="0" w:space="0" w:color="auto"/>
                    <w:left w:val="none" w:sz="0" w:space="0" w:color="auto"/>
                    <w:bottom w:val="none" w:sz="0" w:space="0" w:color="auto"/>
                    <w:right w:val="none" w:sz="0" w:space="0" w:color="auto"/>
                  </w:divBdr>
                </w:div>
                <w:div w:id="1241676336">
                  <w:marLeft w:val="640"/>
                  <w:marRight w:val="0"/>
                  <w:marTop w:val="0"/>
                  <w:marBottom w:val="0"/>
                  <w:divBdr>
                    <w:top w:val="none" w:sz="0" w:space="0" w:color="auto"/>
                    <w:left w:val="none" w:sz="0" w:space="0" w:color="auto"/>
                    <w:bottom w:val="none" w:sz="0" w:space="0" w:color="auto"/>
                    <w:right w:val="none" w:sz="0" w:space="0" w:color="auto"/>
                  </w:divBdr>
                </w:div>
                <w:div w:id="1012297993">
                  <w:marLeft w:val="640"/>
                  <w:marRight w:val="0"/>
                  <w:marTop w:val="0"/>
                  <w:marBottom w:val="0"/>
                  <w:divBdr>
                    <w:top w:val="none" w:sz="0" w:space="0" w:color="auto"/>
                    <w:left w:val="none" w:sz="0" w:space="0" w:color="auto"/>
                    <w:bottom w:val="none" w:sz="0" w:space="0" w:color="auto"/>
                    <w:right w:val="none" w:sz="0" w:space="0" w:color="auto"/>
                  </w:divBdr>
                </w:div>
                <w:div w:id="128475818">
                  <w:marLeft w:val="640"/>
                  <w:marRight w:val="0"/>
                  <w:marTop w:val="0"/>
                  <w:marBottom w:val="0"/>
                  <w:divBdr>
                    <w:top w:val="none" w:sz="0" w:space="0" w:color="auto"/>
                    <w:left w:val="none" w:sz="0" w:space="0" w:color="auto"/>
                    <w:bottom w:val="none" w:sz="0" w:space="0" w:color="auto"/>
                    <w:right w:val="none" w:sz="0" w:space="0" w:color="auto"/>
                  </w:divBdr>
                </w:div>
                <w:div w:id="1089692689">
                  <w:marLeft w:val="640"/>
                  <w:marRight w:val="0"/>
                  <w:marTop w:val="0"/>
                  <w:marBottom w:val="0"/>
                  <w:divBdr>
                    <w:top w:val="none" w:sz="0" w:space="0" w:color="auto"/>
                    <w:left w:val="none" w:sz="0" w:space="0" w:color="auto"/>
                    <w:bottom w:val="none" w:sz="0" w:space="0" w:color="auto"/>
                    <w:right w:val="none" w:sz="0" w:space="0" w:color="auto"/>
                  </w:divBdr>
                </w:div>
                <w:div w:id="133958999">
                  <w:marLeft w:val="640"/>
                  <w:marRight w:val="0"/>
                  <w:marTop w:val="0"/>
                  <w:marBottom w:val="0"/>
                  <w:divBdr>
                    <w:top w:val="none" w:sz="0" w:space="0" w:color="auto"/>
                    <w:left w:val="none" w:sz="0" w:space="0" w:color="auto"/>
                    <w:bottom w:val="none" w:sz="0" w:space="0" w:color="auto"/>
                    <w:right w:val="none" w:sz="0" w:space="0" w:color="auto"/>
                  </w:divBdr>
                </w:div>
                <w:div w:id="1107316374">
                  <w:marLeft w:val="640"/>
                  <w:marRight w:val="0"/>
                  <w:marTop w:val="0"/>
                  <w:marBottom w:val="0"/>
                  <w:divBdr>
                    <w:top w:val="none" w:sz="0" w:space="0" w:color="auto"/>
                    <w:left w:val="none" w:sz="0" w:space="0" w:color="auto"/>
                    <w:bottom w:val="none" w:sz="0" w:space="0" w:color="auto"/>
                    <w:right w:val="none" w:sz="0" w:space="0" w:color="auto"/>
                  </w:divBdr>
                </w:div>
                <w:div w:id="1930459966">
                  <w:marLeft w:val="640"/>
                  <w:marRight w:val="0"/>
                  <w:marTop w:val="0"/>
                  <w:marBottom w:val="0"/>
                  <w:divBdr>
                    <w:top w:val="none" w:sz="0" w:space="0" w:color="auto"/>
                    <w:left w:val="none" w:sz="0" w:space="0" w:color="auto"/>
                    <w:bottom w:val="none" w:sz="0" w:space="0" w:color="auto"/>
                    <w:right w:val="none" w:sz="0" w:space="0" w:color="auto"/>
                  </w:divBdr>
                </w:div>
                <w:div w:id="754010060">
                  <w:marLeft w:val="640"/>
                  <w:marRight w:val="0"/>
                  <w:marTop w:val="0"/>
                  <w:marBottom w:val="0"/>
                  <w:divBdr>
                    <w:top w:val="none" w:sz="0" w:space="0" w:color="auto"/>
                    <w:left w:val="none" w:sz="0" w:space="0" w:color="auto"/>
                    <w:bottom w:val="none" w:sz="0" w:space="0" w:color="auto"/>
                    <w:right w:val="none" w:sz="0" w:space="0" w:color="auto"/>
                  </w:divBdr>
                </w:div>
                <w:div w:id="184289595">
                  <w:marLeft w:val="640"/>
                  <w:marRight w:val="0"/>
                  <w:marTop w:val="0"/>
                  <w:marBottom w:val="0"/>
                  <w:divBdr>
                    <w:top w:val="none" w:sz="0" w:space="0" w:color="auto"/>
                    <w:left w:val="none" w:sz="0" w:space="0" w:color="auto"/>
                    <w:bottom w:val="none" w:sz="0" w:space="0" w:color="auto"/>
                    <w:right w:val="none" w:sz="0" w:space="0" w:color="auto"/>
                  </w:divBdr>
                </w:div>
                <w:div w:id="466246630">
                  <w:marLeft w:val="640"/>
                  <w:marRight w:val="0"/>
                  <w:marTop w:val="0"/>
                  <w:marBottom w:val="0"/>
                  <w:divBdr>
                    <w:top w:val="none" w:sz="0" w:space="0" w:color="auto"/>
                    <w:left w:val="none" w:sz="0" w:space="0" w:color="auto"/>
                    <w:bottom w:val="none" w:sz="0" w:space="0" w:color="auto"/>
                    <w:right w:val="none" w:sz="0" w:space="0" w:color="auto"/>
                  </w:divBdr>
                </w:div>
                <w:div w:id="753087118">
                  <w:marLeft w:val="640"/>
                  <w:marRight w:val="0"/>
                  <w:marTop w:val="0"/>
                  <w:marBottom w:val="0"/>
                  <w:divBdr>
                    <w:top w:val="none" w:sz="0" w:space="0" w:color="auto"/>
                    <w:left w:val="none" w:sz="0" w:space="0" w:color="auto"/>
                    <w:bottom w:val="none" w:sz="0" w:space="0" w:color="auto"/>
                    <w:right w:val="none" w:sz="0" w:space="0" w:color="auto"/>
                  </w:divBdr>
                </w:div>
                <w:div w:id="229273648">
                  <w:marLeft w:val="640"/>
                  <w:marRight w:val="0"/>
                  <w:marTop w:val="0"/>
                  <w:marBottom w:val="0"/>
                  <w:divBdr>
                    <w:top w:val="none" w:sz="0" w:space="0" w:color="auto"/>
                    <w:left w:val="none" w:sz="0" w:space="0" w:color="auto"/>
                    <w:bottom w:val="none" w:sz="0" w:space="0" w:color="auto"/>
                    <w:right w:val="none" w:sz="0" w:space="0" w:color="auto"/>
                  </w:divBdr>
                </w:div>
                <w:div w:id="2091342005">
                  <w:marLeft w:val="640"/>
                  <w:marRight w:val="0"/>
                  <w:marTop w:val="0"/>
                  <w:marBottom w:val="0"/>
                  <w:divBdr>
                    <w:top w:val="none" w:sz="0" w:space="0" w:color="auto"/>
                    <w:left w:val="none" w:sz="0" w:space="0" w:color="auto"/>
                    <w:bottom w:val="none" w:sz="0" w:space="0" w:color="auto"/>
                    <w:right w:val="none" w:sz="0" w:space="0" w:color="auto"/>
                  </w:divBdr>
                </w:div>
                <w:div w:id="731734529">
                  <w:marLeft w:val="640"/>
                  <w:marRight w:val="0"/>
                  <w:marTop w:val="0"/>
                  <w:marBottom w:val="0"/>
                  <w:divBdr>
                    <w:top w:val="none" w:sz="0" w:space="0" w:color="auto"/>
                    <w:left w:val="none" w:sz="0" w:space="0" w:color="auto"/>
                    <w:bottom w:val="none" w:sz="0" w:space="0" w:color="auto"/>
                    <w:right w:val="none" w:sz="0" w:space="0" w:color="auto"/>
                  </w:divBdr>
                </w:div>
                <w:div w:id="1977174667">
                  <w:marLeft w:val="640"/>
                  <w:marRight w:val="0"/>
                  <w:marTop w:val="0"/>
                  <w:marBottom w:val="0"/>
                  <w:divBdr>
                    <w:top w:val="none" w:sz="0" w:space="0" w:color="auto"/>
                    <w:left w:val="none" w:sz="0" w:space="0" w:color="auto"/>
                    <w:bottom w:val="none" w:sz="0" w:space="0" w:color="auto"/>
                    <w:right w:val="none" w:sz="0" w:space="0" w:color="auto"/>
                  </w:divBdr>
                </w:div>
                <w:div w:id="1161041344">
                  <w:marLeft w:val="640"/>
                  <w:marRight w:val="0"/>
                  <w:marTop w:val="0"/>
                  <w:marBottom w:val="0"/>
                  <w:divBdr>
                    <w:top w:val="none" w:sz="0" w:space="0" w:color="auto"/>
                    <w:left w:val="none" w:sz="0" w:space="0" w:color="auto"/>
                    <w:bottom w:val="none" w:sz="0" w:space="0" w:color="auto"/>
                    <w:right w:val="none" w:sz="0" w:space="0" w:color="auto"/>
                  </w:divBdr>
                </w:div>
                <w:div w:id="2095272748">
                  <w:marLeft w:val="640"/>
                  <w:marRight w:val="0"/>
                  <w:marTop w:val="0"/>
                  <w:marBottom w:val="0"/>
                  <w:divBdr>
                    <w:top w:val="none" w:sz="0" w:space="0" w:color="auto"/>
                    <w:left w:val="none" w:sz="0" w:space="0" w:color="auto"/>
                    <w:bottom w:val="none" w:sz="0" w:space="0" w:color="auto"/>
                    <w:right w:val="none" w:sz="0" w:space="0" w:color="auto"/>
                  </w:divBdr>
                </w:div>
                <w:div w:id="1755515602">
                  <w:marLeft w:val="640"/>
                  <w:marRight w:val="0"/>
                  <w:marTop w:val="0"/>
                  <w:marBottom w:val="0"/>
                  <w:divBdr>
                    <w:top w:val="none" w:sz="0" w:space="0" w:color="auto"/>
                    <w:left w:val="none" w:sz="0" w:space="0" w:color="auto"/>
                    <w:bottom w:val="none" w:sz="0" w:space="0" w:color="auto"/>
                    <w:right w:val="none" w:sz="0" w:space="0" w:color="auto"/>
                  </w:divBdr>
                </w:div>
                <w:div w:id="385184747">
                  <w:marLeft w:val="640"/>
                  <w:marRight w:val="0"/>
                  <w:marTop w:val="0"/>
                  <w:marBottom w:val="0"/>
                  <w:divBdr>
                    <w:top w:val="none" w:sz="0" w:space="0" w:color="auto"/>
                    <w:left w:val="none" w:sz="0" w:space="0" w:color="auto"/>
                    <w:bottom w:val="none" w:sz="0" w:space="0" w:color="auto"/>
                    <w:right w:val="none" w:sz="0" w:space="0" w:color="auto"/>
                  </w:divBdr>
                </w:div>
                <w:div w:id="774593842">
                  <w:marLeft w:val="640"/>
                  <w:marRight w:val="0"/>
                  <w:marTop w:val="0"/>
                  <w:marBottom w:val="0"/>
                  <w:divBdr>
                    <w:top w:val="none" w:sz="0" w:space="0" w:color="auto"/>
                    <w:left w:val="none" w:sz="0" w:space="0" w:color="auto"/>
                    <w:bottom w:val="none" w:sz="0" w:space="0" w:color="auto"/>
                    <w:right w:val="none" w:sz="0" w:space="0" w:color="auto"/>
                  </w:divBdr>
                </w:div>
                <w:div w:id="1749880037">
                  <w:marLeft w:val="640"/>
                  <w:marRight w:val="0"/>
                  <w:marTop w:val="0"/>
                  <w:marBottom w:val="0"/>
                  <w:divBdr>
                    <w:top w:val="none" w:sz="0" w:space="0" w:color="auto"/>
                    <w:left w:val="none" w:sz="0" w:space="0" w:color="auto"/>
                    <w:bottom w:val="none" w:sz="0" w:space="0" w:color="auto"/>
                    <w:right w:val="none" w:sz="0" w:space="0" w:color="auto"/>
                  </w:divBdr>
                </w:div>
                <w:div w:id="1021079898">
                  <w:marLeft w:val="640"/>
                  <w:marRight w:val="0"/>
                  <w:marTop w:val="0"/>
                  <w:marBottom w:val="0"/>
                  <w:divBdr>
                    <w:top w:val="none" w:sz="0" w:space="0" w:color="auto"/>
                    <w:left w:val="none" w:sz="0" w:space="0" w:color="auto"/>
                    <w:bottom w:val="none" w:sz="0" w:space="0" w:color="auto"/>
                    <w:right w:val="none" w:sz="0" w:space="0" w:color="auto"/>
                  </w:divBdr>
                </w:div>
                <w:div w:id="1074204909">
                  <w:marLeft w:val="640"/>
                  <w:marRight w:val="0"/>
                  <w:marTop w:val="0"/>
                  <w:marBottom w:val="0"/>
                  <w:divBdr>
                    <w:top w:val="none" w:sz="0" w:space="0" w:color="auto"/>
                    <w:left w:val="none" w:sz="0" w:space="0" w:color="auto"/>
                    <w:bottom w:val="none" w:sz="0" w:space="0" w:color="auto"/>
                    <w:right w:val="none" w:sz="0" w:space="0" w:color="auto"/>
                  </w:divBdr>
                </w:div>
              </w:divsChild>
            </w:div>
            <w:div w:id="780805033">
              <w:marLeft w:val="0"/>
              <w:marRight w:val="0"/>
              <w:marTop w:val="0"/>
              <w:marBottom w:val="0"/>
              <w:divBdr>
                <w:top w:val="none" w:sz="0" w:space="0" w:color="auto"/>
                <w:left w:val="none" w:sz="0" w:space="0" w:color="auto"/>
                <w:bottom w:val="none" w:sz="0" w:space="0" w:color="auto"/>
                <w:right w:val="none" w:sz="0" w:space="0" w:color="auto"/>
              </w:divBdr>
              <w:divsChild>
                <w:div w:id="1258758070">
                  <w:marLeft w:val="640"/>
                  <w:marRight w:val="0"/>
                  <w:marTop w:val="0"/>
                  <w:marBottom w:val="0"/>
                  <w:divBdr>
                    <w:top w:val="none" w:sz="0" w:space="0" w:color="auto"/>
                    <w:left w:val="none" w:sz="0" w:space="0" w:color="auto"/>
                    <w:bottom w:val="none" w:sz="0" w:space="0" w:color="auto"/>
                    <w:right w:val="none" w:sz="0" w:space="0" w:color="auto"/>
                  </w:divBdr>
                </w:div>
                <w:div w:id="481772695">
                  <w:marLeft w:val="640"/>
                  <w:marRight w:val="0"/>
                  <w:marTop w:val="0"/>
                  <w:marBottom w:val="0"/>
                  <w:divBdr>
                    <w:top w:val="none" w:sz="0" w:space="0" w:color="auto"/>
                    <w:left w:val="none" w:sz="0" w:space="0" w:color="auto"/>
                    <w:bottom w:val="none" w:sz="0" w:space="0" w:color="auto"/>
                    <w:right w:val="none" w:sz="0" w:space="0" w:color="auto"/>
                  </w:divBdr>
                </w:div>
                <w:div w:id="1664702145">
                  <w:marLeft w:val="640"/>
                  <w:marRight w:val="0"/>
                  <w:marTop w:val="0"/>
                  <w:marBottom w:val="0"/>
                  <w:divBdr>
                    <w:top w:val="none" w:sz="0" w:space="0" w:color="auto"/>
                    <w:left w:val="none" w:sz="0" w:space="0" w:color="auto"/>
                    <w:bottom w:val="none" w:sz="0" w:space="0" w:color="auto"/>
                    <w:right w:val="none" w:sz="0" w:space="0" w:color="auto"/>
                  </w:divBdr>
                </w:div>
                <w:div w:id="957876119">
                  <w:marLeft w:val="640"/>
                  <w:marRight w:val="0"/>
                  <w:marTop w:val="0"/>
                  <w:marBottom w:val="0"/>
                  <w:divBdr>
                    <w:top w:val="none" w:sz="0" w:space="0" w:color="auto"/>
                    <w:left w:val="none" w:sz="0" w:space="0" w:color="auto"/>
                    <w:bottom w:val="none" w:sz="0" w:space="0" w:color="auto"/>
                    <w:right w:val="none" w:sz="0" w:space="0" w:color="auto"/>
                  </w:divBdr>
                </w:div>
                <w:div w:id="981546102">
                  <w:marLeft w:val="640"/>
                  <w:marRight w:val="0"/>
                  <w:marTop w:val="0"/>
                  <w:marBottom w:val="0"/>
                  <w:divBdr>
                    <w:top w:val="none" w:sz="0" w:space="0" w:color="auto"/>
                    <w:left w:val="none" w:sz="0" w:space="0" w:color="auto"/>
                    <w:bottom w:val="none" w:sz="0" w:space="0" w:color="auto"/>
                    <w:right w:val="none" w:sz="0" w:space="0" w:color="auto"/>
                  </w:divBdr>
                </w:div>
                <w:div w:id="930505667">
                  <w:marLeft w:val="640"/>
                  <w:marRight w:val="0"/>
                  <w:marTop w:val="0"/>
                  <w:marBottom w:val="0"/>
                  <w:divBdr>
                    <w:top w:val="none" w:sz="0" w:space="0" w:color="auto"/>
                    <w:left w:val="none" w:sz="0" w:space="0" w:color="auto"/>
                    <w:bottom w:val="none" w:sz="0" w:space="0" w:color="auto"/>
                    <w:right w:val="none" w:sz="0" w:space="0" w:color="auto"/>
                  </w:divBdr>
                </w:div>
                <w:div w:id="1413164901">
                  <w:marLeft w:val="640"/>
                  <w:marRight w:val="0"/>
                  <w:marTop w:val="0"/>
                  <w:marBottom w:val="0"/>
                  <w:divBdr>
                    <w:top w:val="none" w:sz="0" w:space="0" w:color="auto"/>
                    <w:left w:val="none" w:sz="0" w:space="0" w:color="auto"/>
                    <w:bottom w:val="none" w:sz="0" w:space="0" w:color="auto"/>
                    <w:right w:val="none" w:sz="0" w:space="0" w:color="auto"/>
                  </w:divBdr>
                </w:div>
                <w:div w:id="1079595268">
                  <w:marLeft w:val="640"/>
                  <w:marRight w:val="0"/>
                  <w:marTop w:val="0"/>
                  <w:marBottom w:val="0"/>
                  <w:divBdr>
                    <w:top w:val="none" w:sz="0" w:space="0" w:color="auto"/>
                    <w:left w:val="none" w:sz="0" w:space="0" w:color="auto"/>
                    <w:bottom w:val="none" w:sz="0" w:space="0" w:color="auto"/>
                    <w:right w:val="none" w:sz="0" w:space="0" w:color="auto"/>
                  </w:divBdr>
                </w:div>
                <w:div w:id="766080435">
                  <w:marLeft w:val="640"/>
                  <w:marRight w:val="0"/>
                  <w:marTop w:val="0"/>
                  <w:marBottom w:val="0"/>
                  <w:divBdr>
                    <w:top w:val="none" w:sz="0" w:space="0" w:color="auto"/>
                    <w:left w:val="none" w:sz="0" w:space="0" w:color="auto"/>
                    <w:bottom w:val="none" w:sz="0" w:space="0" w:color="auto"/>
                    <w:right w:val="none" w:sz="0" w:space="0" w:color="auto"/>
                  </w:divBdr>
                </w:div>
                <w:div w:id="1933968006">
                  <w:marLeft w:val="640"/>
                  <w:marRight w:val="0"/>
                  <w:marTop w:val="0"/>
                  <w:marBottom w:val="0"/>
                  <w:divBdr>
                    <w:top w:val="none" w:sz="0" w:space="0" w:color="auto"/>
                    <w:left w:val="none" w:sz="0" w:space="0" w:color="auto"/>
                    <w:bottom w:val="none" w:sz="0" w:space="0" w:color="auto"/>
                    <w:right w:val="none" w:sz="0" w:space="0" w:color="auto"/>
                  </w:divBdr>
                </w:div>
                <w:div w:id="1737048061">
                  <w:marLeft w:val="640"/>
                  <w:marRight w:val="0"/>
                  <w:marTop w:val="0"/>
                  <w:marBottom w:val="0"/>
                  <w:divBdr>
                    <w:top w:val="none" w:sz="0" w:space="0" w:color="auto"/>
                    <w:left w:val="none" w:sz="0" w:space="0" w:color="auto"/>
                    <w:bottom w:val="none" w:sz="0" w:space="0" w:color="auto"/>
                    <w:right w:val="none" w:sz="0" w:space="0" w:color="auto"/>
                  </w:divBdr>
                </w:div>
                <w:div w:id="1979071529">
                  <w:marLeft w:val="640"/>
                  <w:marRight w:val="0"/>
                  <w:marTop w:val="0"/>
                  <w:marBottom w:val="0"/>
                  <w:divBdr>
                    <w:top w:val="none" w:sz="0" w:space="0" w:color="auto"/>
                    <w:left w:val="none" w:sz="0" w:space="0" w:color="auto"/>
                    <w:bottom w:val="none" w:sz="0" w:space="0" w:color="auto"/>
                    <w:right w:val="none" w:sz="0" w:space="0" w:color="auto"/>
                  </w:divBdr>
                </w:div>
                <w:div w:id="211891047">
                  <w:marLeft w:val="640"/>
                  <w:marRight w:val="0"/>
                  <w:marTop w:val="0"/>
                  <w:marBottom w:val="0"/>
                  <w:divBdr>
                    <w:top w:val="none" w:sz="0" w:space="0" w:color="auto"/>
                    <w:left w:val="none" w:sz="0" w:space="0" w:color="auto"/>
                    <w:bottom w:val="none" w:sz="0" w:space="0" w:color="auto"/>
                    <w:right w:val="none" w:sz="0" w:space="0" w:color="auto"/>
                  </w:divBdr>
                </w:div>
                <w:div w:id="492575404">
                  <w:marLeft w:val="640"/>
                  <w:marRight w:val="0"/>
                  <w:marTop w:val="0"/>
                  <w:marBottom w:val="0"/>
                  <w:divBdr>
                    <w:top w:val="none" w:sz="0" w:space="0" w:color="auto"/>
                    <w:left w:val="none" w:sz="0" w:space="0" w:color="auto"/>
                    <w:bottom w:val="none" w:sz="0" w:space="0" w:color="auto"/>
                    <w:right w:val="none" w:sz="0" w:space="0" w:color="auto"/>
                  </w:divBdr>
                </w:div>
                <w:div w:id="1015107669">
                  <w:marLeft w:val="640"/>
                  <w:marRight w:val="0"/>
                  <w:marTop w:val="0"/>
                  <w:marBottom w:val="0"/>
                  <w:divBdr>
                    <w:top w:val="none" w:sz="0" w:space="0" w:color="auto"/>
                    <w:left w:val="none" w:sz="0" w:space="0" w:color="auto"/>
                    <w:bottom w:val="none" w:sz="0" w:space="0" w:color="auto"/>
                    <w:right w:val="none" w:sz="0" w:space="0" w:color="auto"/>
                  </w:divBdr>
                </w:div>
                <w:div w:id="1526483910">
                  <w:marLeft w:val="640"/>
                  <w:marRight w:val="0"/>
                  <w:marTop w:val="0"/>
                  <w:marBottom w:val="0"/>
                  <w:divBdr>
                    <w:top w:val="none" w:sz="0" w:space="0" w:color="auto"/>
                    <w:left w:val="none" w:sz="0" w:space="0" w:color="auto"/>
                    <w:bottom w:val="none" w:sz="0" w:space="0" w:color="auto"/>
                    <w:right w:val="none" w:sz="0" w:space="0" w:color="auto"/>
                  </w:divBdr>
                </w:div>
                <w:div w:id="196234141">
                  <w:marLeft w:val="640"/>
                  <w:marRight w:val="0"/>
                  <w:marTop w:val="0"/>
                  <w:marBottom w:val="0"/>
                  <w:divBdr>
                    <w:top w:val="none" w:sz="0" w:space="0" w:color="auto"/>
                    <w:left w:val="none" w:sz="0" w:space="0" w:color="auto"/>
                    <w:bottom w:val="none" w:sz="0" w:space="0" w:color="auto"/>
                    <w:right w:val="none" w:sz="0" w:space="0" w:color="auto"/>
                  </w:divBdr>
                </w:div>
                <w:div w:id="1796946723">
                  <w:marLeft w:val="640"/>
                  <w:marRight w:val="0"/>
                  <w:marTop w:val="0"/>
                  <w:marBottom w:val="0"/>
                  <w:divBdr>
                    <w:top w:val="none" w:sz="0" w:space="0" w:color="auto"/>
                    <w:left w:val="none" w:sz="0" w:space="0" w:color="auto"/>
                    <w:bottom w:val="none" w:sz="0" w:space="0" w:color="auto"/>
                    <w:right w:val="none" w:sz="0" w:space="0" w:color="auto"/>
                  </w:divBdr>
                </w:div>
                <w:div w:id="1084231390">
                  <w:marLeft w:val="640"/>
                  <w:marRight w:val="0"/>
                  <w:marTop w:val="0"/>
                  <w:marBottom w:val="0"/>
                  <w:divBdr>
                    <w:top w:val="none" w:sz="0" w:space="0" w:color="auto"/>
                    <w:left w:val="none" w:sz="0" w:space="0" w:color="auto"/>
                    <w:bottom w:val="none" w:sz="0" w:space="0" w:color="auto"/>
                    <w:right w:val="none" w:sz="0" w:space="0" w:color="auto"/>
                  </w:divBdr>
                </w:div>
                <w:div w:id="1647395378">
                  <w:marLeft w:val="640"/>
                  <w:marRight w:val="0"/>
                  <w:marTop w:val="0"/>
                  <w:marBottom w:val="0"/>
                  <w:divBdr>
                    <w:top w:val="none" w:sz="0" w:space="0" w:color="auto"/>
                    <w:left w:val="none" w:sz="0" w:space="0" w:color="auto"/>
                    <w:bottom w:val="none" w:sz="0" w:space="0" w:color="auto"/>
                    <w:right w:val="none" w:sz="0" w:space="0" w:color="auto"/>
                  </w:divBdr>
                </w:div>
                <w:div w:id="376055742">
                  <w:marLeft w:val="640"/>
                  <w:marRight w:val="0"/>
                  <w:marTop w:val="0"/>
                  <w:marBottom w:val="0"/>
                  <w:divBdr>
                    <w:top w:val="none" w:sz="0" w:space="0" w:color="auto"/>
                    <w:left w:val="none" w:sz="0" w:space="0" w:color="auto"/>
                    <w:bottom w:val="none" w:sz="0" w:space="0" w:color="auto"/>
                    <w:right w:val="none" w:sz="0" w:space="0" w:color="auto"/>
                  </w:divBdr>
                </w:div>
                <w:div w:id="1080567873">
                  <w:marLeft w:val="640"/>
                  <w:marRight w:val="0"/>
                  <w:marTop w:val="0"/>
                  <w:marBottom w:val="0"/>
                  <w:divBdr>
                    <w:top w:val="none" w:sz="0" w:space="0" w:color="auto"/>
                    <w:left w:val="none" w:sz="0" w:space="0" w:color="auto"/>
                    <w:bottom w:val="none" w:sz="0" w:space="0" w:color="auto"/>
                    <w:right w:val="none" w:sz="0" w:space="0" w:color="auto"/>
                  </w:divBdr>
                </w:div>
                <w:div w:id="1817987167">
                  <w:marLeft w:val="640"/>
                  <w:marRight w:val="0"/>
                  <w:marTop w:val="0"/>
                  <w:marBottom w:val="0"/>
                  <w:divBdr>
                    <w:top w:val="none" w:sz="0" w:space="0" w:color="auto"/>
                    <w:left w:val="none" w:sz="0" w:space="0" w:color="auto"/>
                    <w:bottom w:val="none" w:sz="0" w:space="0" w:color="auto"/>
                    <w:right w:val="none" w:sz="0" w:space="0" w:color="auto"/>
                  </w:divBdr>
                </w:div>
                <w:div w:id="1939210601">
                  <w:marLeft w:val="640"/>
                  <w:marRight w:val="0"/>
                  <w:marTop w:val="0"/>
                  <w:marBottom w:val="0"/>
                  <w:divBdr>
                    <w:top w:val="none" w:sz="0" w:space="0" w:color="auto"/>
                    <w:left w:val="none" w:sz="0" w:space="0" w:color="auto"/>
                    <w:bottom w:val="none" w:sz="0" w:space="0" w:color="auto"/>
                    <w:right w:val="none" w:sz="0" w:space="0" w:color="auto"/>
                  </w:divBdr>
                </w:div>
                <w:div w:id="782917544">
                  <w:marLeft w:val="640"/>
                  <w:marRight w:val="0"/>
                  <w:marTop w:val="0"/>
                  <w:marBottom w:val="0"/>
                  <w:divBdr>
                    <w:top w:val="none" w:sz="0" w:space="0" w:color="auto"/>
                    <w:left w:val="none" w:sz="0" w:space="0" w:color="auto"/>
                    <w:bottom w:val="none" w:sz="0" w:space="0" w:color="auto"/>
                    <w:right w:val="none" w:sz="0" w:space="0" w:color="auto"/>
                  </w:divBdr>
                </w:div>
                <w:div w:id="1378236060">
                  <w:marLeft w:val="640"/>
                  <w:marRight w:val="0"/>
                  <w:marTop w:val="0"/>
                  <w:marBottom w:val="0"/>
                  <w:divBdr>
                    <w:top w:val="none" w:sz="0" w:space="0" w:color="auto"/>
                    <w:left w:val="none" w:sz="0" w:space="0" w:color="auto"/>
                    <w:bottom w:val="none" w:sz="0" w:space="0" w:color="auto"/>
                    <w:right w:val="none" w:sz="0" w:space="0" w:color="auto"/>
                  </w:divBdr>
                </w:div>
                <w:div w:id="702707427">
                  <w:marLeft w:val="640"/>
                  <w:marRight w:val="0"/>
                  <w:marTop w:val="0"/>
                  <w:marBottom w:val="0"/>
                  <w:divBdr>
                    <w:top w:val="none" w:sz="0" w:space="0" w:color="auto"/>
                    <w:left w:val="none" w:sz="0" w:space="0" w:color="auto"/>
                    <w:bottom w:val="none" w:sz="0" w:space="0" w:color="auto"/>
                    <w:right w:val="none" w:sz="0" w:space="0" w:color="auto"/>
                  </w:divBdr>
                </w:div>
                <w:div w:id="317002732">
                  <w:marLeft w:val="640"/>
                  <w:marRight w:val="0"/>
                  <w:marTop w:val="0"/>
                  <w:marBottom w:val="0"/>
                  <w:divBdr>
                    <w:top w:val="none" w:sz="0" w:space="0" w:color="auto"/>
                    <w:left w:val="none" w:sz="0" w:space="0" w:color="auto"/>
                    <w:bottom w:val="none" w:sz="0" w:space="0" w:color="auto"/>
                    <w:right w:val="none" w:sz="0" w:space="0" w:color="auto"/>
                  </w:divBdr>
                </w:div>
                <w:div w:id="1063523721">
                  <w:marLeft w:val="640"/>
                  <w:marRight w:val="0"/>
                  <w:marTop w:val="0"/>
                  <w:marBottom w:val="0"/>
                  <w:divBdr>
                    <w:top w:val="none" w:sz="0" w:space="0" w:color="auto"/>
                    <w:left w:val="none" w:sz="0" w:space="0" w:color="auto"/>
                    <w:bottom w:val="none" w:sz="0" w:space="0" w:color="auto"/>
                    <w:right w:val="none" w:sz="0" w:space="0" w:color="auto"/>
                  </w:divBdr>
                </w:div>
              </w:divsChild>
            </w:div>
            <w:div w:id="1468353524">
              <w:marLeft w:val="0"/>
              <w:marRight w:val="0"/>
              <w:marTop w:val="0"/>
              <w:marBottom w:val="0"/>
              <w:divBdr>
                <w:top w:val="none" w:sz="0" w:space="0" w:color="auto"/>
                <w:left w:val="none" w:sz="0" w:space="0" w:color="auto"/>
                <w:bottom w:val="none" w:sz="0" w:space="0" w:color="auto"/>
                <w:right w:val="none" w:sz="0" w:space="0" w:color="auto"/>
              </w:divBdr>
              <w:divsChild>
                <w:div w:id="983196246">
                  <w:marLeft w:val="640"/>
                  <w:marRight w:val="0"/>
                  <w:marTop w:val="0"/>
                  <w:marBottom w:val="0"/>
                  <w:divBdr>
                    <w:top w:val="none" w:sz="0" w:space="0" w:color="auto"/>
                    <w:left w:val="none" w:sz="0" w:space="0" w:color="auto"/>
                    <w:bottom w:val="none" w:sz="0" w:space="0" w:color="auto"/>
                    <w:right w:val="none" w:sz="0" w:space="0" w:color="auto"/>
                  </w:divBdr>
                </w:div>
                <w:div w:id="827941985">
                  <w:marLeft w:val="640"/>
                  <w:marRight w:val="0"/>
                  <w:marTop w:val="0"/>
                  <w:marBottom w:val="0"/>
                  <w:divBdr>
                    <w:top w:val="none" w:sz="0" w:space="0" w:color="auto"/>
                    <w:left w:val="none" w:sz="0" w:space="0" w:color="auto"/>
                    <w:bottom w:val="none" w:sz="0" w:space="0" w:color="auto"/>
                    <w:right w:val="none" w:sz="0" w:space="0" w:color="auto"/>
                  </w:divBdr>
                </w:div>
                <w:div w:id="108360173">
                  <w:marLeft w:val="640"/>
                  <w:marRight w:val="0"/>
                  <w:marTop w:val="0"/>
                  <w:marBottom w:val="0"/>
                  <w:divBdr>
                    <w:top w:val="none" w:sz="0" w:space="0" w:color="auto"/>
                    <w:left w:val="none" w:sz="0" w:space="0" w:color="auto"/>
                    <w:bottom w:val="none" w:sz="0" w:space="0" w:color="auto"/>
                    <w:right w:val="none" w:sz="0" w:space="0" w:color="auto"/>
                  </w:divBdr>
                </w:div>
                <w:div w:id="1204907632">
                  <w:marLeft w:val="640"/>
                  <w:marRight w:val="0"/>
                  <w:marTop w:val="0"/>
                  <w:marBottom w:val="0"/>
                  <w:divBdr>
                    <w:top w:val="none" w:sz="0" w:space="0" w:color="auto"/>
                    <w:left w:val="none" w:sz="0" w:space="0" w:color="auto"/>
                    <w:bottom w:val="none" w:sz="0" w:space="0" w:color="auto"/>
                    <w:right w:val="none" w:sz="0" w:space="0" w:color="auto"/>
                  </w:divBdr>
                </w:div>
                <w:div w:id="1787458228">
                  <w:marLeft w:val="640"/>
                  <w:marRight w:val="0"/>
                  <w:marTop w:val="0"/>
                  <w:marBottom w:val="0"/>
                  <w:divBdr>
                    <w:top w:val="none" w:sz="0" w:space="0" w:color="auto"/>
                    <w:left w:val="none" w:sz="0" w:space="0" w:color="auto"/>
                    <w:bottom w:val="none" w:sz="0" w:space="0" w:color="auto"/>
                    <w:right w:val="none" w:sz="0" w:space="0" w:color="auto"/>
                  </w:divBdr>
                </w:div>
                <w:div w:id="2092041589">
                  <w:marLeft w:val="640"/>
                  <w:marRight w:val="0"/>
                  <w:marTop w:val="0"/>
                  <w:marBottom w:val="0"/>
                  <w:divBdr>
                    <w:top w:val="none" w:sz="0" w:space="0" w:color="auto"/>
                    <w:left w:val="none" w:sz="0" w:space="0" w:color="auto"/>
                    <w:bottom w:val="none" w:sz="0" w:space="0" w:color="auto"/>
                    <w:right w:val="none" w:sz="0" w:space="0" w:color="auto"/>
                  </w:divBdr>
                </w:div>
                <w:div w:id="1968512052">
                  <w:marLeft w:val="640"/>
                  <w:marRight w:val="0"/>
                  <w:marTop w:val="0"/>
                  <w:marBottom w:val="0"/>
                  <w:divBdr>
                    <w:top w:val="none" w:sz="0" w:space="0" w:color="auto"/>
                    <w:left w:val="none" w:sz="0" w:space="0" w:color="auto"/>
                    <w:bottom w:val="none" w:sz="0" w:space="0" w:color="auto"/>
                    <w:right w:val="none" w:sz="0" w:space="0" w:color="auto"/>
                  </w:divBdr>
                </w:div>
                <w:div w:id="52044690">
                  <w:marLeft w:val="640"/>
                  <w:marRight w:val="0"/>
                  <w:marTop w:val="0"/>
                  <w:marBottom w:val="0"/>
                  <w:divBdr>
                    <w:top w:val="none" w:sz="0" w:space="0" w:color="auto"/>
                    <w:left w:val="none" w:sz="0" w:space="0" w:color="auto"/>
                    <w:bottom w:val="none" w:sz="0" w:space="0" w:color="auto"/>
                    <w:right w:val="none" w:sz="0" w:space="0" w:color="auto"/>
                  </w:divBdr>
                </w:div>
                <w:div w:id="938101821">
                  <w:marLeft w:val="640"/>
                  <w:marRight w:val="0"/>
                  <w:marTop w:val="0"/>
                  <w:marBottom w:val="0"/>
                  <w:divBdr>
                    <w:top w:val="none" w:sz="0" w:space="0" w:color="auto"/>
                    <w:left w:val="none" w:sz="0" w:space="0" w:color="auto"/>
                    <w:bottom w:val="none" w:sz="0" w:space="0" w:color="auto"/>
                    <w:right w:val="none" w:sz="0" w:space="0" w:color="auto"/>
                  </w:divBdr>
                </w:div>
                <w:div w:id="1643344810">
                  <w:marLeft w:val="640"/>
                  <w:marRight w:val="0"/>
                  <w:marTop w:val="0"/>
                  <w:marBottom w:val="0"/>
                  <w:divBdr>
                    <w:top w:val="none" w:sz="0" w:space="0" w:color="auto"/>
                    <w:left w:val="none" w:sz="0" w:space="0" w:color="auto"/>
                    <w:bottom w:val="none" w:sz="0" w:space="0" w:color="auto"/>
                    <w:right w:val="none" w:sz="0" w:space="0" w:color="auto"/>
                  </w:divBdr>
                </w:div>
                <w:div w:id="1975409921">
                  <w:marLeft w:val="640"/>
                  <w:marRight w:val="0"/>
                  <w:marTop w:val="0"/>
                  <w:marBottom w:val="0"/>
                  <w:divBdr>
                    <w:top w:val="none" w:sz="0" w:space="0" w:color="auto"/>
                    <w:left w:val="none" w:sz="0" w:space="0" w:color="auto"/>
                    <w:bottom w:val="none" w:sz="0" w:space="0" w:color="auto"/>
                    <w:right w:val="none" w:sz="0" w:space="0" w:color="auto"/>
                  </w:divBdr>
                </w:div>
                <w:div w:id="90248794">
                  <w:marLeft w:val="640"/>
                  <w:marRight w:val="0"/>
                  <w:marTop w:val="0"/>
                  <w:marBottom w:val="0"/>
                  <w:divBdr>
                    <w:top w:val="none" w:sz="0" w:space="0" w:color="auto"/>
                    <w:left w:val="none" w:sz="0" w:space="0" w:color="auto"/>
                    <w:bottom w:val="none" w:sz="0" w:space="0" w:color="auto"/>
                    <w:right w:val="none" w:sz="0" w:space="0" w:color="auto"/>
                  </w:divBdr>
                </w:div>
                <w:div w:id="321931204">
                  <w:marLeft w:val="640"/>
                  <w:marRight w:val="0"/>
                  <w:marTop w:val="0"/>
                  <w:marBottom w:val="0"/>
                  <w:divBdr>
                    <w:top w:val="none" w:sz="0" w:space="0" w:color="auto"/>
                    <w:left w:val="none" w:sz="0" w:space="0" w:color="auto"/>
                    <w:bottom w:val="none" w:sz="0" w:space="0" w:color="auto"/>
                    <w:right w:val="none" w:sz="0" w:space="0" w:color="auto"/>
                  </w:divBdr>
                </w:div>
                <w:div w:id="1147361830">
                  <w:marLeft w:val="640"/>
                  <w:marRight w:val="0"/>
                  <w:marTop w:val="0"/>
                  <w:marBottom w:val="0"/>
                  <w:divBdr>
                    <w:top w:val="none" w:sz="0" w:space="0" w:color="auto"/>
                    <w:left w:val="none" w:sz="0" w:space="0" w:color="auto"/>
                    <w:bottom w:val="none" w:sz="0" w:space="0" w:color="auto"/>
                    <w:right w:val="none" w:sz="0" w:space="0" w:color="auto"/>
                  </w:divBdr>
                </w:div>
                <w:div w:id="2059553205">
                  <w:marLeft w:val="640"/>
                  <w:marRight w:val="0"/>
                  <w:marTop w:val="0"/>
                  <w:marBottom w:val="0"/>
                  <w:divBdr>
                    <w:top w:val="none" w:sz="0" w:space="0" w:color="auto"/>
                    <w:left w:val="none" w:sz="0" w:space="0" w:color="auto"/>
                    <w:bottom w:val="none" w:sz="0" w:space="0" w:color="auto"/>
                    <w:right w:val="none" w:sz="0" w:space="0" w:color="auto"/>
                  </w:divBdr>
                </w:div>
                <w:div w:id="1131284443">
                  <w:marLeft w:val="640"/>
                  <w:marRight w:val="0"/>
                  <w:marTop w:val="0"/>
                  <w:marBottom w:val="0"/>
                  <w:divBdr>
                    <w:top w:val="none" w:sz="0" w:space="0" w:color="auto"/>
                    <w:left w:val="none" w:sz="0" w:space="0" w:color="auto"/>
                    <w:bottom w:val="none" w:sz="0" w:space="0" w:color="auto"/>
                    <w:right w:val="none" w:sz="0" w:space="0" w:color="auto"/>
                  </w:divBdr>
                </w:div>
                <w:div w:id="1830635285">
                  <w:marLeft w:val="640"/>
                  <w:marRight w:val="0"/>
                  <w:marTop w:val="0"/>
                  <w:marBottom w:val="0"/>
                  <w:divBdr>
                    <w:top w:val="none" w:sz="0" w:space="0" w:color="auto"/>
                    <w:left w:val="none" w:sz="0" w:space="0" w:color="auto"/>
                    <w:bottom w:val="none" w:sz="0" w:space="0" w:color="auto"/>
                    <w:right w:val="none" w:sz="0" w:space="0" w:color="auto"/>
                  </w:divBdr>
                </w:div>
                <w:div w:id="505168321">
                  <w:marLeft w:val="640"/>
                  <w:marRight w:val="0"/>
                  <w:marTop w:val="0"/>
                  <w:marBottom w:val="0"/>
                  <w:divBdr>
                    <w:top w:val="none" w:sz="0" w:space="0" w:color="auto"/>
                    <w:left w:val="none" w:sz="0" w:space="0" w:color="auto"/>
                    <w:bottom w:val="none" w:sz="0" w:space="0" w:color="auto"/>
                    <w:right w:val="none" w:sz="0" w:space="0" w:color="auto"/>
                  </w:divBdr>
                </w:div>
                <w:div w:id="743914050">
                  <w:marLeft w:val="640"/>
                  <w:marRight w:val="0"/>
                  <w:marTop w:val="0"/>
                  <w:marBottom w:val="0"/>
                  <w:divBdr>
                    <w:top w:val="none" w:sz="0" w:space="0" w:color="auto"/>
                    <w:left w:val="none" w:sz="0" w:space="0" w:color="auto"/>
                    <w:bottom w:val="none" w:sz="0" w:space="0" w:color="auto"/>
                    <w:right w:val="none" w:sz="0" w:space="0" w:color="auto"/>
                  </w:divBdr>
                </w:div>
                <w:div w:id="416175843">
                  <w:marLeft w:val="640"/>
                  <w:marRight w:val="0"/>
                  <w:marTop w:val="0"/>
                  <w:marBottom w:val="0"/>
                  <w:divBdr>
                    <w:top w:val="none" w:sz="0" w:space="0" w:color="auto"/>
                    <w:left w:val="none" w:sz="0" w:space="0" w:color="auto"/>
                    <w:bottom w:val="none" w:sz="0" w:space="0" w:color="auto"/>
                    <w:right w:val="none" w:sz="0" w:space="0" w:color="auto"/>
                  </w:divBdr>
                </w:div>
                <w:div w:id="1885175406">
                  <w:marLeft w:val="640"/>
                  <w:marRight w:val="0"/>
                  <w:marTop w:val="0"/>
                  <w:marBottom w:val="0"/>
                  <w:divBdr>
                    <w:top w:val="none" w:sz="0" w:space="0" w:color="auto"/>
                    <w:left w:val="none" w:sz="0" w:space="0" w:color="auto"/>
                    <w:bottom w:val="none" w:sz="0" w:space="0" w:color="auto"/>
                    <w:right w:val="none" w:sz="0" w:space="0" w:color="auto"/>
                  </w:divBdr>
                </w:div>
                <w:div w:id="1814179845">
                  <w:marLeft w:val="640"/>
                  <w:marRight w:val="0"/>
                  <w:marTop w:val="0"/>
                  <w:marBottom w:val="0"/>
                  <w:divBdr>
                    <w:top w:val="none" w:sz="0" w:space="0" w:color="auto"/>
                    <w:left w:val="none" w:sz="0" w:space="0" w:color="auto"/>
                    <w:bottom w:val="none" w:sz="0" w:space="0" w:color="auto"/>
                    <w:right w:val="none" w:sz="0" w:space="0" w:color="auto"/>
                  </w:divBdr>
                </w:div>
                <w:div w:id="1177579658">
                  <w:marLeft w:val="640"/>
                  <w:marRight w:val="0"/>
                  <w:marTop w:val="0"/>
                  <w:marBottom w:val="0"/>
                  <w:divBdr>
                    <w:top w:val="none" w:sz="0" w:space="0" w:color="auto"/>
                    <w:left w:val="none" w:sz="0" w:space="0" w:color="auto"/>
                    <w:bottom w:val="none" w:sz="0" w:space="0" w:color="auto"/>
                    <w:right w:val="none" w:sz="0" w:space="0" w:color="auto"/>
                  </w:divBdr>
                </w:div>
                <w:div w:id="158156127">
                  <w:marLeft w:val="640"/>
                  <w:marRight w:val="0"/>
                  <w:marTop w:val="0"/>
                  <w:marBottom w:val="0"/>
                  <w:divBdr>
                    <w:top w:val="none" w:sz="0" w:space="0" w:color="auto"/>
                    <w:left w:val="none" w:sz="0" w:space="0" w:color="auto"/>
                    <w:bottom w:val="none" w:sz="0" w:space="0" w:color="auto"/>
                    <w:right w:val="none" w:sz="0" w:space="0" w:color="auto"/>
                  </w:divBdr>
                </w:div>
                <w:div w:id="2054885995">
                  <w:marLeft w:val="640"/>
                  <w:marRight w:val="0"/>
                  <w:marTop w:val="0"/>
                  <w:marBottom w:val="0"/>
                  <w:divBdr>
                    <w:top w:val="none" w:sz="0" w:space="0" w:color="auto"/>
                    <w:left w:val="none" w:sz="0" w:space="0" w:color="auto"/>
                    <w:bottom w:val="none" w:sz="0" w:space="0" w:color="auto"/>
                    <w:right w:val="none" w:sz="0" w:space="0" w:color="auto"/>
                  </w:divBdr>
                </w:div>
                <w:div w:id="376011293">
                  <w:marLeft w:val="640"/>
                  <w:marRight w:val="0"/>
                  <w:marTop w:val="0"/>
                  <w:marBottom w:val="0"/>
                  <w:divBdr>
                    <w:top w:val="none" w:sz="0" w:space="0" w:color="auto"/>
                    <w:left w:val="none" w:sz="0" w:space="0" w:color="auto"/>
                    <w:bottom w:val="none" w:sz="0" w:space="0" w:color="auto"/>
                    <w:right w:val="none" w:sz="0" w:space="0" w:color="auto"/>
                  </w:divBdr>
                </w:div>
                <w:div w:id="1629243463">
                  <w:marLeft w:val="640"/>
                  <w:marRight w:val="0"/>
                  <w:marTop w:val="0"/>
                  <w:marBottom w:val="0"/>
                  <w:divBdr>
                    <w:top w:val="none" w:sz="0" w:space="0" w:color="auto"/>
                    <w:left w:val="none" w:sz="0" w:space="0" w:color="auto"/>
                    <w:bottom w:val="none" w:sz="0" w:space="0" w:color="auto"/>
                    <w:right w:val="none" w:sz="0" w:space="0" w:color="auto"/>
                  </w:divBdr>
                </w:div>
                <w:div w:id="1859389836">
                  <w:marLeft w:val="640"/>
                  <w:marRight w:val="0"/>
                  <w:marTop w:val="0"/>
                  <w:marBottom w:val="0"/>
                  <w:divBdr>
                    <w:top w:val="none" w:sz="0" w:space="0" w:color="auto"/>
                    <w:left w:val="none" w:sz="0" w:space="0" w:color="auto"/>
                    <w:bottom w:val="none" w:sz="0" w:space="0" w:color="auto"/>
                    <w:right w:val="none" w:sz="0" w:space="0" w:color="auto"/>
                  </w:divBdr>
                </w:div>
                <w:div w:id="1034384001">
                  <w:marLeft w:val="640"/>
                  <w:marRight w:val="0"/>
                  <w:marTop w:val="0"/>
                  <w:marBottom w:val="0"/>
                  <w:divBdr>
                    <w:top w:val="none" w:sz="0" w:space="0" w:color="auto"/>
                    <w:left w:val="none" w:sz="0" w:space="0" w:color="auto"/>
                    <w:bottom w:val="none" w:sz="0" w:space="0" w:color="auto"/>
                    <w:right w:val="none" w:sz="0" w:space="0" w:color="auto"/>
                  </w:divBdr>
                </w:div>
                <w:div w:id="1526364834">
                  <w:marLeft w:val="640"/>
                  <w:marRight w:val="0"/>
                  <w:marTop w:val="0"/>
                  <w:marBottom w:val="0"/>
                  <w:divBdr>
                    <w:top w:val="none" w:sz="0" w:space="0" w:color="auto"/>
                    <w:left w:val="none" w:sz="0" w:space="0" w:color="auto"/>
                    <w:bottom w:val="none" w:sz="0" w:space="0" w:color="auto"/>
                    <w:right w:val="none" w:sz="0" w:space="0" w:color="auto"/>
                  </w:divBdr>
                </w:div>
              </w:divsChild>
            </w:div>
            <w:div w:id="288704251">
              <w:marLeft w:val="0"/>
              <w:marRight w:val="0"/>
              <w:marTop w:val="0"/>
              <w:marBottom w:val="0"/>
              <w:divBdr>
                <w:top w:val="none" w:sz="0" w:space="0" w:color="auto"/>
                <w:left w:val="none" w:sz="0" w:space="0" w:color="auto"/>
                <w:bottom w:val="none" w:sz="0" w:space="0" w:color="auto"/>
                <w:right w:val="none" w:sz="0" w:space="0" w:color="auto"/>
              </w:divBdr>
              <w:divsChild>
                <w:div w:id="1831214176">
                  <w:marLeft w:val="640"/>
                  <w:marRight w:val="0"/>
                  <w:marTop w:val="0"/>
                  <w:marBottom w:val="0"/>
                  <w:divBdr>
                    <w:top w:val="none" w:sz="0" w:space="0" w:color="auto"/>
                    <w:left w:val="none" w:sz="0" w:space="0" w:color="auto"/>
                    <w:bottom w:val="none" w:sz="0" w:space="0" w:color="auto"/>
                    <w:right w:val="none" w:sz="0" w:space="0" w:color="auto"/>
                  </w:divBdr>
                </w:div>
                <w:div w:id="343096300">
                  <w:marLeft w:val="640"/>
                  <w:marRight w:val="0"/>
                  <w:marTop w:val="0"/>
                  <w:marBottom w:val="0"/>
                  <w:divBdr>
                    <w:top w:val="none" w:sz="0" w:space="0" w:color="auto"/>
                    <w:left w:val="none" w:sz="0" w:space="0" w:color="auto"/>
                    <w:bottom w:val="none" w:sz="0" w:space="0" w:color="auto"/>
                    <w:right w:val="none" w:sz="0" w:space="0" w:color="auto"/>
                  </w:divBdr>
                </w:div>
                <w:div w:id="1835225372">
                  <w:marLeft w:val="640"/>
                  <w:marRight w:val="0"/>
                  <w:marTop w:val="0"/>
                  <w:marBottom w:val="0"/>
                  <w:divBdr>
                    <w:top w:val="none" w:sz="0" w:space="0" w:color="auto"/>
                    <w:left w:val="none" w:sz="0" w:space="0" w:color="auto"/>
                    <w:bottom w:val="none" w:sz="0" w:space="0" w:color="auto"/>
                    <w:right w:val="none" w:sz="0" w:space="0" w:color="auto"/>
                  </w:divBdr>
                </w:div>
                <w:div w:id="1354500999">
                  <w:marLeft w:val="640"/>
                  <w:marRight w:val="0"/>
                  <w:marTop w:val="0"/>
                  <w:marBottom w:val="0"/>
                  <w:divBdr>
                    <w:top w:val="none" w:sz="0" w:space="0" w:color="auto"/>
                    <w:left w:val="none" w:sz="0" w:space="0" w:color="auto"/>
                    <w:bottom w:val="none" w:sz="0" w:space="0" w:color="auto"/>
                    <w:right w:val="none" w:sz="0" w:space="0" w:color="auto"/>
                  </w:divBdr>
                </w:div>
                <w:div w:id="1012099749">
                  <w:marLeft w:val="640"/>
                  <w:marRight w:val="0"/>
                  <w:marTop w:val="0"/>
                  <w:marBottom w:val="0"/>
                  <w:divBdr>
                    <w:top w:val="none" w:sz="0" w:space="0" w:color="auto"/>
                    <w:left w:val="none" w:sz="0" w:space="0" w:color="auto"/>
                    <w:bottom w:val="none" w:sz="0" w:space="0" w:color="auto"/>
                    <w:right w:val="none" w:sz="0" w:space="0" w:color="auto"/>
                  </w:divBdr>
                </w:div>
                <w:div w:id="1475181080">
                  <w:marLeft w:val="640"/>
                  <w:marRight w:val="0"/>
                  <w:marTop w:val="0"/>
                  <w:marBottom w:val="0"/>
                  <w:divBdr>
                    <w:top w:val="none" w:sz="0" w:space="0" w:color="auto"/>
                    <w:left w:val="none" w:sz="0" w:space="0" w:color="auto"/>
                    <w:bottom w:val="none" w:sz="0" w:space="0" w:color="auto"/>
                    <w:right w:val="none" w:sz="0" w:space="0" w:color="auto"/>
                  </w:divBdr>
                </w:div>
                <w:div w:id="562064095">
                  <w:marLeft w:val="640"/>
                  <w:marRight w:val="0"/>
                  <w:marTop w:val="0"/>
                  <w:marBottom w:val="0"/>
                  <w:divBdr>
                    <w:top w:val="none" w:sz="0" w:space="0" w:color="auto"/>
                    <w:left w:val="none" w:sz="0" w:space="0" w:color="auto"/>
                    <w:bottom w:val="none" w:sz="0" w:space="0" w:color="auto"/>
                    <w:right w:val="none" w:sz="0" w:space="0" w:color="auto"/>
                  </w:divBdr>
                </w:div>
                <w:div w:id="385179379">
                  <w:marLeft w:val="640"/>
                  <w:marRight w:val="0"/>
                  <w:marTop w:val="0"/>
                  <w:marBottom w:val="0"/>
                  <w:divBdr>
                    <w:top w:val="none" w:sz="0" w:space="0" w:color="auto"/>
                    <w:left w:val="none" w:sz="0" w:space="0" w:color="auto"/>
                    <w:bottom w:val="none" w:sz="0" w:space="0" w:color="auto"/>
                    <w:right w:val="none" w:sz="0" w:space="0" w:color="auto"/>
                  </w:divBdr>
                </w:div>
                <w:div w:id="789740640">
                  <w:marLeft w:val="640"/>
                  <w:marRight w:val="0"/>
                  <w:marTop w:val="0"/>
                  <w:marBottom w:val="0"/>
                  <w:divBdr>
                    <w:top w:val="none" w:sz="0" w:space="0" w:color="auto"/>
                    <w:left w:val="none" w:sz="0" w:space="0" w:color="auto"/>
                    <w:bottom w:val="none" w:sz="0" w:space="0" w:color="auto"/>
                    <w:right w:val="none" w:sz="0" w:space="0" w:color="auto"/>
                  </w:divBdr>
                </w:div>
                <w:div w:id="156388301">
                  <w:marLeft w:val="640"/>
                  <w:marRight w:val="0"/>
                  <w:marTop w:val="0"/>
                  <w:marBottom w:val="0"/>
                  <w:divBdr>
                    <w:top w:val="none" w:sz="0" w:space="0" w:color="auto"/>
                    <w:left w:val="none" w:sz="0" w:space="0" w:color="auto"/>
                    <w:bottom w:val="none" w:sz="0" w:space="0" w:color="auto"/>
                    <w:right w:val="none" w:sz="0" w:space="0" w:color="auto"/>
                  </w:divBdr>
                </w:div>
                <w:div w:id="625549723">
                  <w:marLeft w:val="640"/>
                  <w:marRight w:val="0"/>
                  <w:marTop w:val="0"/>
                  <w:marBottom w:val="0"/>
                  <w:divBdr>
                    <w:top w:val="none" w:sz="0" w:space="0" w:color="auto"/>
                    <w:left w:val="none" w:sz="0" w:space="0" w:color="auto"/>
                    <w:bottom w:val="none" w:sz="0" w:space="0" w:color="auto"/>
                    <w:right w:val="none" w:sz="0" w:space="0" w:color="auto"/>
                  </w:divBdr>
                </w:div>
                <w:div w:id="1134713353">
                  <w:marLeft w:val="640"/>
                  <w:marRight w:val="0"/>
                  <w:marTop w:val="0"/>
                  <w:marBottom w:val="0"/>
                  <w:divBdr>
                    <w:top w:val="none" w:sz="0" w:space="0" w:color="auto"/>
                    <w:left w:val="none" w:sz="0" w:space="0" w:color="auto"/>
                    <w:bottom w:val="none" w:sz="0" w:space="0" w:color="auto"/>
                    <w:right w:val="none" w:sz="0" w:space="0" w:color="auto"/>
                  </w:divBdr>
                </w:div>
                <w:div w:id="964316285">
                  <w:marLeft w:val="640"/>
                  <w:marRight w:val="0"/>
                  <w:marTop w:val="0"/>
                  <w:marBottom w:val="0"/>
                  <w:divBdr>
                    <w:top w:val="none" w:sz="0" w:space="0" w:color="auto"/>
                    <w:left w:val="none" w:sz="0" w:space="0" w:color="auto"/>
                    <w:bottom w:val="none" w:sz="0" w:space="0" w:color="auto"/>
                    <w:right w:val="none" w:sz="0" w:space="0" w:color="auto"/>
                  </w:divBdr>
                </w:div>
                <w:div w:id="1992367208">
                  <w:marLeft w:val="640"/>
                  <w:marRight w:val="0"/>
                  <w:marTop w:val="0"/>
                  <w:marBottom w:val="0"/>
                  <w:divBdr>
                    <w:top w:val="none" w:sz="0" w:space="0" w:color="auto"/>
                    <w:left w:val="none" w:sz="0" w:space="0" w:color="auto"/>
                    <w:bottom w:val="none" w:sz="0" w:space="0" w:color="auto"/>
                    <w:right w:val="none" w:sz="0" w:space="0" w:color="auto"/>
                  </w:divBdr>
                </w:div>
                <w:div w:id="1643388094">
                  <w:marLeft w:val="640"/>
                  <w:marRight w:val="0"/>
                  <w:marTop w:val="0"/>
                  <w:marBottom w:val="0"/>
                  <w:divBdr>
                    <w:top w:val="none" w:sz="0" w:space="0" w:color="auto"/>
                    <w:left w:val="none" w:sz="0" w:space="0" w:color="auto"/>
                    <w:bottom w:val="none" w:sz="0" w:space="0" w:color="auto"/>
                    <w:right w:val="none" w:sz="0" w:space="0" w:color="auto"/>
                  </w:divBdr>
                </w:div>
                <w:div w:id="1069304716">
                  <w:marLeft w:val="640"/>
                  <w:marRight w:val="0"/>
                  <w:marTop w:val="0"/>
                  <w:marBottom w:val="0"/>
                  <w:divBdr>
                    <w:top w:val="none" w:sz="0" w:space="0" w:color="auto"/>
                    <w:left w:val="none" w:sz="0" w:space="0" w:color="auto"/>
                    <w:bottom w:val="none" w:sz="0" w:space="0" w:color="auto"/>
                    <w:right w:val="none" w:sz="0" w:space="0" w:color="auto"/>
                  </w:divBdr>
                </w:div>
                <w:div w:id="1766073362">
                  <w:marLeft w:val="640"/>
                  <w:marRight w:val="0"/>
                  <w:marTop w:val="0"/>
                  <w:marBottom w:val="0"/>
                  <w:divBdr>
                    <w:top w:val="none" w:sz="0" w:space="0" w:color="auto"/>
                    <w:left w:val="none" w:sz="0" w:space="0" w:color="auto"/>
                    <w:bottom w:val="none" w:sz="0" w:space="0" w:color="auto"/>
                    <w:right w:val="none" w:sz="0" w:space="0" w:color="auto"/>
                  </w:divBdr>
                </w:div>
                <w:div w:id="1728918996">
                  <w:marLeft w:val="640"/>
                  <w:marRight w:val="0"/>
                  <w:marTop w:val="0"/>
                  <w:marBottom w:val="0"/>
                  <w:divBdr>
                    <w:top w:val="none" w:sz="0" w:space="0" w:color="auto"/>
                    <w:left w:val="none" w:sz="0" w:space="0" w:color="auto"/>
                    <w:bottom w:val="none" w:sz="0" w:space="0" w:color="auto"/>
                    <w:right w:val="none" w:sz="0" w:space="0" w:color="auto"/>
                  </w:divBdr>
                </w:div>
                <w:div w:id="345324670">
                  <w:marLeft w:val="640"/>
                  <w:marRight w:val="0"/>
                  <w:marTop w:val="0"/>
                  <w:marBottom w:val="0"/>
                  <w:divBdr>
                    <w:top w:val="none" w:sz="0" w:space="0" w:color="auto"/>
                    <w:left w:val="none" w:sz="0" w:space="0" w:color="auto"/>
                    <w:bottom w:val="none" w:sz="0" w:space="0" w:color="auto"/>
                    <w:right w:val="none" w:sz="0" w:space="0" w:color="auto"/>
                  </w:divBdr>
                </w:div>
                <w:div w:id="1205601448">
                  <w:marLeft w:val="640"/>
                  <w:marRight w:val="0"/>
                  <w:marTop w:val="0"/>
                  <w:marBottom w:val="0"/>
                  <w:divBdr>
                    <w:top w:val="none" w:sz="0" w:space="0" w:color="auto"/>
                    <w:left w:val="none" w:sz="0" w:space="0" w:color="auto"/>
                    <w:bottom w:val="none" w:sz="0" w:space="0" w:color="auto"/>
                    <w:right w:val="none" w:sz="0" w:space="0" w:color="auto"/>
                  </w:divBdr>
                </w:div>
                <w:div w:id="649751500">
                  <w:marLeft w:val="640"/>
                  <w:marRight w:val="0"/>
                  <w:marTop w:val="0"/>
                  <w:marBottom w:val="0"/>
                  <w:divBdr>
                    <w:top w:val="none" w:sz="0" w:space="0" w:color="auto"/>
                    <w:left w:val="none" w:sz="0" w:space="0" w:color="auto"/>
                    <w:bottom w:val="none" w:sz="0" w:space="0" w:color="auto"/>
                    <w:right w:val="none" w:sz="0" w:space="0" w:color="auto"/>
                  </w:divBdr>
                </w:div>
                <w:div w:id="234050605">
                  <w:marLeft w:val="640"/>
                  <w:marRight w:val="0"/>
                  <w:marTop w:val="0"/>
                  <w:marBottom w:val="0"/>
                  <w:divBdr>
                    <w:top w:val="none" w:sz="0" w:space="0" w:color="auto"/>
                    <w:left w:val="none" w:sz="0" w:space="0" w:color="auto"/>
                    <w:bottom w:val="none" w:sz="0" w:space="0" w:color="auto"/>
                    <w:right w:val="none" w:sz="0" w:space="0" w:color="auto"/>
                  </w:divBdr>
                </w:div>
                <w:div w:id="1486051166">
                  <w:marLeft w:val="640"/>
                  <w:marRight w:val="0"/>
                  <w:marTop w:val="0"/>
                  <w:marBottom w:val="0"/>
                  <w:divBdr>
                    <w:top w:val="none" w:sz="0" w:space="0" w:color="auto"/>
                    <w:left w:val="none" w:sz="0" w:space="0" w:color="auto"/>
                    <w:bottom w:val="none" w:sz="0" w:space="0" w:color="auto"/>
                    <w:right w:val="none" w:sz="0" w:space="0" w:color="auto"/>
                  </w:divBdr>
                </w:div>
                <w:div w:id="1504584527">
                  <w:marLeft w:val="640"/>
                  <w:marRight w:val="0"/>
                  <w:marTop w:val="0"/>
                  <w:marBottom w:val="0"/>
                  <w:divBdr>
                    <w:top w:val="none" w:sz="0" w:space="0" w:color="auto"/>
                    <w:left w:val="none" w:sz="0" w:space="0" w:color="auto"/>
                    <w:bottom w:val="none" w:sz="0" w:space="0" w:color="auto"/>
                    <w:right w:val="none" w:sz="0" w:space="0" w:color="auto"/>
                  </w:divBdr>
                </w:div>
              </w:divsChild>
            </w:div>
            <w:div w:id="414061126">
              <w:marLeft w:val="0"/>
              <w:marRight w:val="0"/>
              <w:marTop w:val="0"/>
              <w:marBottom w:val="0"/>
              <w:divBdr>
                <w:top w:val="none" w:sz="0" w:space="0" w:color="auto"/>
                <w:left w:val="none" w:sz="0" w:space="0" w:color="auto"/>
                <w:bottom w:val="none" w:sz="0" w:space="0" w:color="auto"/>
                <w:right w:val="none" w:sz="0" w:space="0" w:color="auto"/>
              </w:divBdr>
              <w:divsChild>
                <w:div w:id="1751777629">
                  <w:marLeft w:val="640"/>
                  <w:marRight w:val="0"/>
                  <w:marTop w:val="0"/>
                  <w:marBottom w:val="0"/>
                  <w:divBdr>
                    <w:top w:val="none" w:sz="0" w:space="0" w:color="auto"/>
                    <w:left w:val="none" w:sz="0" w:space="0" w:color="auto"/>
                    <w:bottom w:val="none" w:sz="0" w:space="0" w:color="auto"/>
                    <w:right w:val="none" w:sz="0" w:space="0" w:color="auto"/>
                  </w:divBdr>
                </w:div>
                <w:div w:id="1350831322">
                  <w:marLeft w:val="640"/>
                  <w:marRight w:val="0"/>
                  <w:marTop w:val="0"/>
                  <w:marBottom w:val="0"/>
                  <w:divBdr>
                    <w:top w:val="none" w:sz="0" w:space="0" w:color="auto"/>
                    <w:left w:val="none" w:sz="0" w:space="0" w:color="auto"/>
                    <w:bottom w:val="none" w:sz="0" w:space="0" w:color="auto"/>
                    <w:right w:val="none" w:sz="0" w:space="0" w:color="auto"/>
                  </w:divBdr>
                </w:div>
                <w:div w:id="102848577">
                  <w:marLeft w:val="640"/>
                  <w:marRight w:val="0"/>
                  <w:marTop w:val="0"/>
                  <w:marBottom w:val="0"/>
                  <w:divBdr>
                    <w:top w:val="none" w:sz="0" w:space="0" w:color="auto"/>
                    <w:left w:val="none" w:sz="0" w:space="0" w:color="auto"/>
                    <w:bottom w:val="none" w:sz="0" w:space="0" w:color="auto"/>
                    <w:right w:val="none" w:sz="0" w:space="0" w:color="auto"/>
                  </w:divBdr>
                </w:div>
                <w:div w:id="1522356781">
                  <w:marLeft w:val="640"/>
                  <w:marRight w:val="0"/>
                  <w:marTop w:val="0"/>
                  <w:marBottom w:val="0"/>
                  <w:divBdr>
                    <w:top w:val="none" w:sz="0" w:space="0" w:color="auto"/>
                    <w:left w:val="none" w:sz="0" w:space="0" w:color="auto"/>
                    <w:bottom w:val="none" w:sz="0" w:space="0" w:color="auto"/>
                    <w:right w:val="none" w:sz="0" w:space="0" w:color="auto"/>
                  </w:divBdr>
                </w:div>
                <w:div w:id="594173668">
                  <w:marLeft w:val="640"/>
                  <w:marRight w:val="0"/>
                  <w:marTop w:val="0"/>
                  <w:marBottom w:val="0"/>
                  <w:divBdr>
                    <w:top w:val="none" w:sz="0" w:space="0" w:color="auto"/>
                    <w:left w:val="none" w:sz="0" w:space="0" w:color="auto"/>
                    <w:bottom w:val="none" w:sz="0" w:space="0" w:color="auto"/>
                    <w:right w:val="none" w:sz="0" w:space="0" w:color="auto"/>
                  </w:divBdr>
                </w:div>
                <w:div w:id="19164477">
                  <w:marLeft w:val="640"/>
                  <w:marRight w:val="0"/>
                  <w:marTop w:val="0"/>
                  <w:marBottom w:val="0"/>
                  <w:divBdr>
                    <w:top w:val="none" w:sz="0" w:space="0" w:color="auto"/>
                    <w:left w:val="none" w:sz="0" w:space="0" w:color="auto"/>
                    <w:bottom w:val="none" w:sz="0" w:space="0" w:color="auto"/>
                    <w:right w:val="none" w:sz="0" w:space="0" w:color="auto"/>
                  </w:divBdr>
                </w:div>
                <w:div w:id="1991861873">
                  <w:marLeft w:val="640"/>
                  <w:marRight w:val="0"/>
                  <w:marTop w:val="0"/>
                  <w:marBottom w:val="0"/>
                  <w:divBdr>
                    <w:top w:val="none" w:sz="0" w:space="0" w:color="auto"/>
                    <w:left w:val="none" w:sz="0" w:space="0" w:color="auto"/>
                    <w:bottom w:val="none" w:sz="0" w:space="0" w:color="auto"/>
                    <w:right w:val="none" w:sz="0" w:space="0" w:color="auto"/>
                  </w:divBdr>
                </w:div>
                <w:div w:id="282736522">
                  <w:marLeft w:val="640"/>
                  <w:marRight w:val="0"/>
                  <w:marTop w:val="0"/>
                  <w:marBottom w:val="0"/>
                  <w:divBdr>
                    <w:top w:val="none" w:sz="0" w:space="0" w:color="auto"/>
                    <w:left w:val="none" w:sz="0" w:space="0" w:color="auto"/>
                    <w:bottom w:val="none" w:sz="0" w:space="0" w:color="auto"/>
                    <w:right w:val="none" w:sz="0" w:space="0" w:color="auto"/>
                  </w:divBdr>
                </w:div>
                <w:div w:id="862212505">
                  <w:marLeft w:val="640"/>
                  <w:marRight w:val="0"/>
                  <w:marTop w:val="0"/>
                  <w:marBottom w:val="0"/>
                  <w:divBdr>
                    <w:top w:val="none" w:sz="0" w:space="0" w:color="auto"/>
                    <w:left w:val="none" w:sz="0" w:space="0" w:color="auto"/>
                    <w:bottom w:val="none" w:sz="0" w:space="0" w:color="auto"/>
                    <w:right w:val="none" w:sz="0" w:space="0" w:color="auto"/>
                  </w:divBdr>
                </w:div>
                <w:div w:id="2045788786">
                  <w:marLeft w:val="640"/>
                  <w:marRight w:val="0"/>
                  <w:marTop w:val="0"/>
                  <w:marBottom w:val="0"/>
                  <w:divBdr>
                    <w:top w:val="none" w:sz="0" w:space="0" w:color="auto"/>
                    <w:left w:val="none" w:sz="0" w:space="0" w:color="auto"/>
                    <w:bottom w:val="none" w:sz="0" w:space="0" w:color="auto"/>
                    <w:right w:val="none" w:sz="0" w:space="0" w:color="auto"/>
                  </w:divBdr>
                </w:div>
                <w:div w:id="971253339">
                  <w:marLeft w:val="640"/>
                  <w:marRight w:val="0"/>
                  <w:marTop w:val="0"/>
                  <w:marBottom w:val="0"/>
                  <w:divBdr>
                    <w:top w:val="none" w:sz="0" w:space="0" w:color="auto"/>
                    <w:left w:val="none" w:sz="0" w:space="0" w:color="auto"/>
                    <w:bottom w:val="none" w:sz="0" w:space="0" w:color="auto"/>
                    <w:right w:val="none" w:sz="0" w:space="0" w:color="auto"/>
                  </w:divBdr>
                </w:div>
                <w:div w:id="10957322">
                  <w:marLeft w:val="640"/>
                  <w:marRight w:val="0"/>
                  <w:marTop w:val="0"/>
                  <w:marBottom w:val="0"/>
                  <w:divBdr>
                    <w:top w:val="none" w:sz="0" w:space="0" w:color="auto"/>
                    <w:left w:val="none" w:sz="0" w:space="0" w:color="auto"/>
                    <w:bottom w:val="none" w:sz="0" w:space="0" w:color="auto"/>
                    <w:right w:val="none" w:sz="0" w:space="0" w:color="auto"/>
                  </w:divBdr>
                </w:div>
                <w:div w:id="1134830932">
                  <w:marLeft w:val="640"/>
                  <w:marRight w:val="0"/>
                  <w:marTop w:val="0"/>
                  <w:marBottom w:val="0"/>
                  <w:divBdr>
                    <w:top w:val="none" w:sz="0" w:space="0" w:color="auto"/>
                    <w:left w:val="none" w:sz="0" w:space="0" w:color="auto"/>
                    <w:bottom w:val="none" w:sz="0" w:space="0" w:color="auto"/>
                    <w:right w:val="none" w:sz="0" w:space="0" w:color="auto"/>
                  </w:divBdr>
                </w:div>
                <w:div w:id="304774452">
                  <w:marLeft w:val="640"/>
                  <w:marRight w:val="0"/>
                  <w:marTop w:val="0"/>
                  <w:marBottom w:val="0"/>
                  <w:divBdr>
                    <w:top w:val="none" w:sz="0" w:space="0" w:color="auto"/>
                    <w:left w:val="none" w:sz="0" w:space="0" w:color="auto"/>
                    <w:bottom w:val="none" w:sz="0" w:space="0" w:color="auto"/>
                    <w:right w:val="none" w:sz="0" w:space="0" w:color="auto"/>
                  </w:divBdr>
                </w:div>
                <w:div w:id="1557356130">
                  <w:marLeft w:val="640"/>
                  <w:marRight w:val="0"/>
                  <w:marTop w:val="0"/>
                  <w:marBottom w:val="0"/>
                  <w:divBdr>
                    <w:top w:val="none" w:sz="0" w:space="0" w:color="auto"/>
                    <w:left w:val="none" w:sz="0" w:space="0" w:color="auto"/>
                    <w:bottom w:val="none" w:sz="0" w:space="0" w:color="auto"/>
                    <w:right w:val="none" w:sz="0" w:space="0" w:color="auto"/>
                  </w:divBdr>
                </w:div>
                <w:div w:id="64954168">
                  <w:marLeft w:val="640"/>
                  <w:marRight w:val="0"/>
                  <w:marTop w:val="0"/>
                  <w:marBottom w:val="0"/>
                  <w:divBdr>
                    <w:top w:val="none" w:sz="0" w:space="0" w:color="auto"/>
                    <w:left w:val="none" w:sz="0" w:space="0" w:color="auto"/>
                    <w:bottom w:val="none" w:sz="0" w:space="0" w:color="auto"/>
                    <w:right w:val="none" w:sz="0" w:space="0" w:color="auto"/>
                  </w:divBdr>
                </w:div>
                <w:div w:id="949119333">
                  <w:marLeft w:val="640"/>
                  <w:marRight w:val="0"/>
                  <w:marTop w:val="0"/>
                  <w:marBottom w:val="0"/>
                  <w:divBdr>
                    <w:top w:val="none" w:sz="0" w:space="0" w:color="auto"/>
                    <w:left w:val="none" w:sz="0" w:space="0" w:color="auto"/>
                    <w:bottom w:val="none" w:sz="0" w:space="0" w:color="auto"/>
                    <w:right w:val="none" w:sz="0" w:space="0" w:color="auto"/>
                  </w:divBdr>
                </w:div>
                <w:div w:id="1918858400">
                  <w:marLeft w:val="640"/>
                  <w:marRight w:val="0"/>
                  <w:marTop w:val="0"/>
                  <w:marBottom w:val="0"/>
                  <w:divBdr>
                    <w:top w:val="none" w:sz="0" w:space="0" w:color="auto"/>
                    <w:left w:val="none" w:sz="0" w:space="0" w:color="auto"/>
                    <w:bottom w:val="none" w:sz="0" w:space="0" w:color="auto"/>
                    <w:right w:val="none" w:sz="0" w:space="0" w:color="auto"/>
                  </w:divBdr>
                </w:div>
                <w:div w:id="1109350164">
                  <w:marLeft w:val="640"/>
                  <w:marRight w:val="0"/>
                  <w:marTop w:val="0"/>
                  <w:marBottom w:val="0"/>
                  <w:divBdr>
                    <w:top w:val="none" w:sz="0" w:space="0" w:color="auto"/>
                    <w:left w:val="none" w:sz="0" w:space="0" w:color="auto"/>
                    <w:bottom w:val="none" w:sz="0" w:space="0" w:color="auto"/>
                    <w:right w:val="none" w:sz="0" w:space="0" w:color="auto"/>
                  </w:divBdr>
                </w:div>
                <w:div w:id="920023972">
                  <w:marLeft w:val="640"/>
                  <w:marRight w:val="0"/>
                  <w:marTop w:val="0"/>
                  <w:marBottom w:val="0"/>
                  <w:divBdr>
                    <w:top w:val="none" w:sz="0" w:space="0" w:color="auto"/>
                    <w:left w:val="none" w:sz="0" w:space="0" w:color="auto"/>
                    <w:bottom w:val="none" w:sz="0" w:space="0" w:color="auto"/>
                    <w:right w:val="none" w:sz="0" w:space="0" w:color="auto"/>
                  </w:divBdr>
                </w:div>
                <w:div w:id="300817653">
                  <w:marLeft w:val="640"/>
                  <w:marRight w:val="0"/>
                  <w:marTop w:val="0"/>
                  <w:marBottom w:val="0"/>
                  <w:divBdr>
                    <w:top w:val="none" w:sz="0" w:space="0" w:color="auto"/>
                    <w:left w:val="none" w:sz="0" w:space="0" w:color="auto"/>
                    <w:bottom w:val="none" w:sz="0" w:space="0" w:color="auto"/>
                    <w:right w:val="none" w:sz="0" w:space="0" w:color="auto"/>
                  </w:divBdr>
                </w:div>
                <w:div w:id="2110084306">
                  <w:marLeft w:val="640"/>
                  <w:marRight w:val="0"/>
                  <w:marTop w:val="0"/>
                  <w:marBottom w:val="0"/>
                  <w:divBdr>
                    <w:top w:val="none" w:sz="0" w:space="0" w:color="auto"/>
                    <w:left w:val="none" w:sz="0" w:space="0" w:color="auto"/>
                    <w:bottom w:val="none" w:sz="0" w:space="0" w:color="auto"/>
                    <w:right w:val="none" w:sz="0" w:space="0" w:color="auto"/>
                  </w:divBdr>
                </w:div>
                <w:div w:id="296378069">
                  <w:marLeft w:val="640"/>
                  <w:marRight w:val="0"/>
                  <w:marTop w:val="0"/>
                  <w:marBottom w:val="0"/>
                  <w:divBdr>
                    <w:top w:val="none" w:sz="0" w:space="0" w:color="auto"/>
                    <w:left w:val="none" w:sz="0" w:space="0" w:color="auto"/>
                    <w:bottom w:val="none" w:sz="0" w:space="0" w:color="auto"/>
                    <w:right w:val="none" w:sz="0" w:space="0" w:color="auto"/>
                  </w:divBdr>
                </w:div>
                <w:div w:id="1021005764">
                  <w:marLeft w:val="640"/>
                  <w:marRight w:val="0"/>
                  <w:marTop w:val="0"/>
                  <w:marBottom w:val="0"/>
                  <w:divBdr>
                    <w:top w:val="none" w:sz="0" w:space="0" w:color="auto"/>
                    <w:left w:val="none" w:sz="0" w:space="0" w:color="auto"/>
                    <w:bottom w:val="none" w:sz="0" w:space="0" w:color="auto"/>
                    <w:right w:val="none" w:sz="0" w:space="0" w:color="auto"/>
                  </w:divBdr>
                </w:div>
                <w:div w:id="605236331">
                  <w:marLeft w:val="640"/>
                  <w:marRight w:val="0"/>
                  <w:marTop w:val="0"/>
                  <w:marBottom w:val="0"/>
                  <w:divBdr>
                    <w:top w:val="none" w:sz="0" w:space="0" w:color="auto"/>
                    <w:left w:val="none" w:sz="0" w:space="0" w:color="auto"/>
                    <w:bottom w:val="none" w:sz="0" w:space="0" w:color="auto"/>
                    <w:right w:val="none" w:sz="0" w:space="0" w:color="auto"/>
                  </w:divBdr>
                </w:div>
              </w:divsChild>
            </w:div>
            <w:div w:id="113445689">
              <w:marLeft w:val="0"/>
              <w:marRight w:val="0"/>
              <w:marTop w:val="0"/>
              <w:marBottom w:val="0"/>
              <w:divBdr>
                <w:top w:val="none" w:sz="0" w:space="0" w:color="auto"/>
                <w:left w:val="none" w:sz="0" w:space="0" w:color="auto"/>
                <w:bottom w:val="none" w:sz="0" w:space="0" w:color="auto"/>
                <w:right w:val="none" w:sz="0" w:space="0" w:color="auto"/>
              </w:divBdr>
              <w:divsChild>
                <w:div w:id="1835874738">
                  <w:marLeft w:val="640"/>
                  <w:marRight w:val="0"/>
                  <w:marTop w:val="0"/>
                  <w:marBottom w:val="0"/>
                  <w:divBdr>
                    <w:top w:val="none" w:sz="0" w:space="0" w:color="auto"/>
                    <w:left w:val="none" w:sz="0" w:space="0" w:color="auto"/>
                    <w:bottom w:val="none" w:sz="0" w:space="0" w:color="auto"/>
                    <w:right w:val="none" w:sz="0" w:space="0" w:color="auto"/>
                  </w:divBdr>
                </w:div>
                <w:div w:id="1785464947">
                  <w:marLeft w:val="640"/>
                  <w:marRight w:val="0"/>
                  <w:marTop w:val="0"/>
                  <w:marBottom w:val="0"/>
                  <w:divBdr>
                    <w:top w:val="none" w:sz="0" w:space="0" w:color="auto"/>
                    <w:left w:val="none" w:sz="0" w:space="0" w:color="auto"/>
                    <w:bottom w:val="none" w:sz="0" w:space="0" w:color="auto"/>
                    <w:right w:val="none" w:sz="0" w:space="0" w:color="auto"/>
                  </w:divBdr>
                </w:div>
                <w:div w:id="888107652">
                  <w:marLeft w:val="640"/>
                  <w:marRight w:val="0"/>
                  <w:marTop w:val="0"/>
                  <w:marBottom w:val="0"/>
                  <w:divBdr>
                    <w:top w:val="none" w:sz="0" w:space="0" w:color="auto"/>
                    <w:left w:val="none" w:sz="0" w:space="0" w:color="auto"/>
                    <w:bottom w:val="none" w:sz="0" w:space="0" w:color="auto"/>
                    <w:right w:val="none" w:sz="0" w:space="0" w:color="auto"/>
                  </w:divBdr>
                </w:div>
                <w:div w:id="1774787369">
                  <w:marLeft w:val="640"/>
                  <w:marRight w:val="0"/>
                  <w:marTop w:val="0"/>
                  <w:marBottom w:val="0"/>
                  <w:divBdr>
                    <w:top w:val="none" w:sz="0" w:space="0" w:color="auto"/>
                    <w:left w:val="none" w:sz="0" w:space="0" w:color="auto"/>
                    <w:bottom w:val="none" w:sz="0" w:space="0" w:color="auto"/>
                    <w:right w:val="none" w:sz="0" w:space="0" w:color="auto"/>
                  </w:divBdr>
                </w:div>
                <w:div w:id="1932355678">
                  <w:marLeft w:val="640"/>
                  <w:marRight w:val="0"/>
                  <w:marTop w:val="0"/>
                  <w:marBottom w:val="0"/>
                  <w:divBdr>
                    <w:top w:val="none" w:sz="0" w:space="0" w:color="auto"/>
                    <w:left w:val="none" w:sz="0" w:space="0" w:color="auto"/>
                    <w:bottom w:val="none" w:sz="0" w:space="0" w:color="auto"/>
                    <w:right w:val="none" w:sz="0" w:space="0" w:color="auto"/>
                  </w:divBdr>
                </w:div>
                <w:div w:id="2098091221">
                  <w:marLeft w:val="640"/>
                  <w:marRight w:val="0"/>
                  <w:marTop w:val="0"/>
                  <w:marBottom w:val="0"/>
                  <w:divBdr>
                    <w:top w:val="none" w:sz="0" w:space="0" w:color="auto"/>
                    <w:left w:val="none" w:sz="0" w:space="0" w:color="auto"/>
                    <w:bottom w:val="none" w:sz="0" w:space="0" w:color="auto"/>
                    <w:right w:val="none" w:sz="0" w:space="0" w:color="auto"/>
                  </w:divBdr>
                </w:div>
                <w:div w:id="46074665">
                  <w:marLeft w:val="640"/>
                  <w:marRight w:val="0"/>
                  <w:marTop w:val="0"/>
                  <w:marBottom w:val="0"/>
                  <w:divBdr>
                    <w:top w:val="none" w:sz="0" w:space="0" w:color="auto"/>
                    <w:left w:val="none" w:sz="0" w:space="0" w:color="auto"/>
                    <w:bottom w:val="none" w:sz="0" w:space="0" w:color="auto"/>
                    <w:right w:val="none" w:sz="0" w:space="0" w:color="auto"/>
                  </w:divBdr>
                </w:div>
                <w:div w:id="813641945">
                  <w:marLeft w:val="640"/>
                  <w:marRight w:val="0"/>
                  <w:marTop w:val="0"/>
                  <w:marBottom w:val="0"/>
                  <w:divBdr>
                    <w:top w:val="none" w:sz="0" w:space="0" w:color="auto"/>
                    <w:left w:val="none" w:sz="0" w:space="0" w:color="auto"/>
                    <w:bottom w:val="none" w:sz="0" w:space="0" w:color="auto"/>
                    <w:right w:val="none" w:sz="0" w:space="0" w:color="auto"/>
                  </w:divBdr>
                </w:div>
                <w:div w:id="2140372780">
                  <w:marLeft w:val="640"/>
                  <w:marRight w:val="0"/>
                  <w:marTop w:val="0"/>
                  <w:marBottom w:val="0"/>
                  <w:divBdr>
                    <w:top w:val="none" w:sz="0" w:space="0" w:color="auto"/>
                    <w:left w:val="none" w:sz="0" w:space="0" w:color="auto"/>
                    <w:bottom w:val="none" w:sz="0" w:space="0" w:color="auto"/>
                    <w:right w:val="none" w:sz="0" w:space="0" w:color="auto"/>
                  </w:divBdr>
                </w:div>
                <w:div w:id="1835294243">
                  <w:marLeft w:val="640"/>
                  <w:marRight w:val="0"/>
                  <w:marTop w:val="0"/>
                  <w:marBottom w:val="0"/>
                  <w:divBdr>
                    <w:top w:val="none" w:sz="0" w:space="0" w:color="auto"/>
                    <w:left w:val="none" w:sz="0" w:space="0" w:color="auto"/>
                    <w:bottom w:val="none" w:sz="0" w:space="0" w:color="auto"/>
                    <w:right w:val="none" w:sz="0" w:space="0" w:color="auto"/>
                  </w:divBdr>
                </w:div>
                <w:div w:id="46539832">
                  <w:marLeft w:val="640"/>
                  <w:marRight w:val="0"/>
                  <w:marTop w:val="0"/>
                  <w:marBottom w:val="0"/>
                  <w:divBdr>
                    <w:top w:val="none" w:sz="0" w:space="0" w:color="auto"/>
                    <w:left w:val="none" w:sz="0" w:space="0" w:color="auto"/>
                    <w:bottom w:val="none" w:sz="0" w:space="0" w:color="auto"/>
                    <w:right w:val="none" w:sz="0" w:space="0" w:color="auto"/>
                  </w:divBdr>
                </w:div>
                <w:div w:id="493377999">
                  <w:marLeft w:val="640"/>
                  <w:marRight w:val="0"/>
                  <w:marTop w:val="0"/>
                  <w:marBottom w:val="0"/>
                  <w:divBdr>
                    <w:top w:val="none" w:sz="0" w:space="0" w:color="auto"/>
                    <w:left w:val="none" w:sz="0" w:space="0" w:color="auto"/>
                    <w:bottom w:val="none" w:sz="0" w:space="0" w:color="auto"/>
                    <w:right w:val="none" w:sz="0" w:space="0" w:color="auto"/>
                  </w:divBdr>
                </w:div>
                <w:div w:id="165873779">
                  <w:marLeft w:val="640"/>
                  <w:marRight w:val="0"/>
                  <w:marTop w:val="0"/>
                  <w:marBottom w:val="0"/>
                  <w:divBdr>
                    <w:top w:val="none" w:sz="0" w:space="0" w:color="auto"/>
                    <w:left w:val="none" w:sz="0" w:space="0" w:color="auto"/>
                    <w:bottom w:val="none" w:sz="0" w:space="0" w:color="auto"/>
                    <w:right w:val="none" w:sz="0" w:space="0" w:color="auto"/>
                  </w:divBdr>
                </w:div>
                <w:div w:id="692346098">
                  <w:marLeft w:val="640"/>
                  <w:marRight w:val="0"/>
                  <w:marTop w:val="0"/>
                  <w:marBottom w:val="0"/>
                  <w:divBdr>
                    <w:top w:val="none" w:sz="0" w:space="0" w:color="auto"/>
                    <w:left w:val="none" w:sz="0" w:space="0" w:color="auto"/>
                    <w:bottom w:val="none" w:sz="0" w:space="0" w:color="auto"/>
                    <w:right w:val="none" w:sz="0" w:space="0" w:color="auto"/>
                  </w:divBdr>
                </w:div>
                <w:div w:id="1092816525">
                  <w:marLeft w:val="640"/>
                  <w:marRight w:val="0"/>
                  <w:marTop w:val="0"/>
                  <w:marBottom w:val="0"/>
                  <w:divBdr>
                    <w:top w:val="none" w:sz="0" w:space="0" w:color="auto"/>
                    <w:left w:val="none" w:sz="0" w:space="0" w:color="auto"/>
                    <w:bottom w:val="none" w:sz="0" w:space="0" w:color="auto"/>
                    <w:right w:val="none" w:sz="0" w:space="0" w:color="auto"/>
                  </w:divBdr>
                </w:div>
                <w:div w:id="1072628417">
                  <w:marLeft w:val="640"/>
                  <w:marRight w:val="0"/>
                  <w:marTop w:val="0"/>
                  <w:marBottom w:val="0"/>
                  <w:divBdr>
                    <w:top w:val="none" w:sz="0" w:space="0" w:color="auto"/>
                    <w:left w:val="none" w:sz="0" w:space="0" w:color="auto"/>
                    <w:bottom w:val="none" w:sz="0" w:space="0" w:color="auto"/>
                    <w:right w:val="none" w:sz="0" w:space="0" w:color="auto"/>
                  </w:divBdr>
                </w:div>
                <w:div w:id="1062216080">
                  <w:marLeft w:val="640"/>
                  <w:marRight w:val="0"/>
                  <w:marTop w:val="0"/>
                  <w:marBottom w:val="0"/>
                  <w:divBdr>
                    <w:top w:val="none" w:sz="0" w:space="0" w:color="auto"/>
                    <w:left w:val="none" w:sz="0" w:space="0" w:color="auto"/>
                    <w:bottom w:val="none" w:sz="0" w:space="0" w:color="auto"/>
                    <w:right w:val="none" w:sz="0" w:space="0" w:color="auto"/>
                  </w:divBdr>
                </w:div>
                <w:div w:id="666906572">
                  <w:marLeft w:val="640"/>
                  <w:marRight w:val="0"/>
                  <w:marTop w:val="0"/>
                  <w:marBottom w:val="0"/>
                  <w:divBdr>
                    <w:top w:val="none" w:sz="0" w:space="0" w:color="auto"/>
                    <w:left w:val="none" w:sz="0" w:space="0" w:color="auto"/>
                    <w:bottom w:val="none" w:sz="0" w:space="0" w:color="auto"/>
                    <w:right w:val="none" w:sz="0" w:space="0" w:color="auto"/>
                  </w:divBdr>
                </w:div>
                <w:div w:id="847213999">
                  <w:marLeft w:val="640"/>
                  <w:marRight w:val="0"/>
                  <w:marTop w:val="0"/>
                  <w:marBottom w:val="0"/>
                  <w:divBdr>
                    <w:top w:val="none" w:sz="0" w:space="0" w:color="auto"/>
                    <w:left w:val="none" w:sz="0" w:space="0" w:color="auto"/>
                    <w:bottom w:val="none" w:sz="0" w:space="0" w:color="auto"/>
                    <w:right w:val="none" w:sz="0" w:space="0" w:color="auto"/>
                  </w:divBdr>
                </w:div>
                <w:div w:id="1644042683">
                  <w:marLeft w:val="640"/>
                  <w:marRight w:val="0"/>
                  <w:marTop w:val="0"/>
                  <w:marBottom w:val="0"/>
                  <w:divBdr>
                    <w:top w:val="none" w:sz="0" w:space="0" w:color="auto"/>
                    <w:left w:val="none" w:sz="0" w:space="0" w:color="auto"/>
                    <w:bottom w:val="none" w:sz="0" w:space="0" w:color="auto"/>
                    <w:right w:val="none" w:sz="0" w:space="0" w:color="auto"/>
                  </w:divBdr>
                </w:div>
                <w:div w:id="673460789">
                  <w:marLeft w:val="640"/>
                  <w:marRight w:val="0"/>
                  <w:marTop w:val="0"/>
                  <w:marBottom w:val="0"/>
                  <w:divBdr>
                    <w:top w:val="none" w:sz="0" w:space="0" w:color="auto"/>
                    <w:left w:val="none" w:sz="0" w:space="0" w:color="auto"/>
                    <w:bottom w:val="none" w:sz="0" w:space="0" w:color="auto"/>
                    <w:right w:val="none" w:sz="0" w:space="0" w:color="auto"/>
                  </w:divBdr>
                </w:div>
                <w:div w:id="603539836">
                  <w:marLeft w:val="640"/>
                  <w:marRight w:val="0"/>
                  <w:marTop w:val="0"/>
                  <w:marBottom w:val="0"/>
                  <w:divBdr>
                    <w:top w:val="none" w:sz="0" w:space="0" w:color="auto"/>
                    <w:left w:val="none" w:sz="0" w:space="0" w:color="auto"/>
                    <w:bottom w:val="none" w:sz="0" w:space="0" w:color="auto"/>
                    <w:right w:val="none" w:sz="0" w:space="0" w:color="auto"/>
                  </w:divBdr>
                </w:div>
                <w:div w:id="620695581">
                  <w:marLeft w:val="640"/>
                  <w:marRight w:val="0"/>
                  <w:marTop w:val="0"/>
                  <w:marBottom w:val="0"/>
                  <w:divBdr>
                    <w:top w:val="none" w:sz="0" w:space="0" w:color="auto"/>
                    <w:left w:val="none" w:sz="0" w:space="0" w:color="auto"/>
                    <w:bottom w:val="none" w:sz="0" w:space="0" w:color="auto"/>
                    <w:right w:val="none" w:sz="0" w:space="0" w:color="auto"/>
                  </w:divBdr>
                </w:div>
                <w:div w:id="896935495">
                  <w:marLeft w:val="640"/>
                  <w:marRight w:val="0"/>
                  <w:marTop w:val="0"/>
                  <w:marBottom w:val="0"/>
                  <w:divBdr>
                    <w:top w:val="none" w:sz="0" w:space="0" w:color="auto"/>
                    <w:left w:val="none" w:sz="0" w:space="0" w:color="auto"/>
                    <w:bottom w:val="none" w:sz="0" w:space="0" w:color="auto"/>
                    <w:right w:val="none" w:sz="0" w:space="0" w:color="auto"/>
                  </w:divBdr>
                </w:div>
                <w:div w:id="26297823">
                  <w:marLeft w:val="640"/>
                  <w:marRight w:val="0"/>
                  <w:marTop w:val="0"/>
                  <w:marBottom w:val="0"/>
                  <w:divBdr>
                    <w:top w:val="none" w:sz="0" w:space="0" w:color="auto"/>
                    <w:left w:val="none" w:sz="0" w:space="0" w:color="auto"/>
                    <w:bottom w:val="none" w:sz="0" w:space="0" w:color="auto"/>
                    <w:right w:val="none" w:sz="0" w:space="0" w:color="auto"/>
                  </w:divBdr>
                </w:div>
              </w:divsChild>
            </w:div>
            <w:div w:id="485904655">
              <w:marLeft w:val="0"/>
              <w:marRight w:val="0"/>
              <w:marTop w:val="0"/>
              <w:marBottom w:val="0"/>
              <w:divBdr>
                <w:top w:val="none" w:sz="0" w:space="0" w:color="auto"/>
                <w:left w:val="none" w:sz="0" w:space="0" w:color="auto"/>
                <w:bottom w:val="none" w:sz="0" w:space="0" w:color="auto"/>
                <w:right w:val="none" w:sz="0" w:space="0" w:color="auto"/>
              </w:divBdr>
              <w:divsChild>
                <w:div w:id="666514749">
                  <w:marLeft w:val="640"/>
                  <w:marRight w:val="0"/>
                  <w:marTop w:val="0"/>
                  <w:marBottom w:val="0"/>
                  <w:divBdr>
                    <w:top w:val="none" w:sz="0" w:space="0" w:color="auto"/>
                    <w:left w:val="none" w:sz="0" w:space="0" w:color="auto"/>
                    <w:bottom w:val="none" w:sz="0" w:space="0" w:color="auto"/>
                    <w:right w:val="none" w:sz="0" w:space="0" w:color="auto"/>
                  </w:divBdr>
                </w:div>
                <w:div w:id="257368658">
                  <w:marLeft w:val="640"/>
                  <w:marRight w:val="0"/>
                  <w:marTop w:val="0"/>
                  <w:marBottom w:val="0"/>
                  <w:divBdr>
                    <w:top w:val="none" w:sz="0" w:space="0" w:color="auto"/>
                    <w:left w:val="none" w:sz="0" w:space="0" w:color="auto"/>
                    <w:bottom w:val="none" w:sz="0" w:space="0" w:color="auto"/>
                    <w:right w:val="none" w:sz="0" w:space="0" w:color="auto"/>
                  </w:divBdr>
                </w:div>
                <w:div w:id="638069452">
                  <w:marLeft w:val="640"/>
                  <w:marRight w:val="0"/>
                  <w:marTop w:val="0"/>
                  <w:marBottom w:val="0"/>
                  <w:divBdr>
                    <w:top w:val="none" w:sz="0" w:space="0" w:color="auto"/>
                    <w:left w:val="none" w:sz="0" w:space="0" w:color="auto"/>
                    <w:bottom w:val="none" w:sz="0" w:space="0" w:color="auto"/>
                    <w:right w:val="none" w:sz="0" w:space="0" w:color="auto"/>
                  </w:divBdr>
                </w:div>
                <w:div w:id="1537691587">
                  <w:marLeft w:val="640"/>
                  <w:marRight w:val="0"/>
                  <w:marTop w:val="0"/>
                  <w:marBottom w:val="0"/>
                  <w:divBdr>
                    <w:top w:val="none" w:sz="0" w:space="0" w:color="auto"/>
                    <w:left w:val="none" w:sz="0" w:space="0" w:color="auto"/>
                    <w:bottom w:val="none" w:sz="0" w:space="0" w:color="auto"/>
                    <w:right w:val="none" w:sz="0" w:space="0" w:color="auto"/>
                  </w:divBdr>
                </w:div>
                <w:div w:id="332341510">
                  <w:marLeft w:val="640"/>
                  <w:marRight w:val="0"/>
                  <w:marTop w:val="0"/>
                  <w:marBottom w:val="0"/>
                  <w:divBdr>
                    <w:top w:val="none" w:sz="0" w:space="0" w:color="auto"/>
                    <w:left w:val="none" w:sz="0" w:space="0" w:color="auto"/>
                    <w:bottom w:val="none" w:sz="0" w:space="0" w:color="auto"/>
                    <w:right w:val="none" w:sz="0" w:space="0" w:color="auto"/>
                  </w:divBdr>
                </w:div>
                <w:div w:id="2012682541">
                  <w:marLeft w:val="640"/>
                  <w:marRight w:val="0"/>
                  <w:marTop w:val="0"/>
                  <w:marBottom w:val="0"/>
                  <w:divBdr>
                    <w:top w:val="none" w:sz="0" w:space="0" w:color="auto"/>
                    <w:left w:val="none" w:sz="0" w:space="0" w:color="auto"/>
                    <w:bottom w:val="none" w:sz="0" w:space="0" w:color="auto"/>
                    <w:right w:val="none" w:sz="0" w:space="0" w:color="auto"/>
                  </w:divBdr>
                </w:div>
                <w:div w:id="1374116215">
                  <w:marLeft w:val="640"/>
                  <w:marRight w:val="0"/>
                  <w:marTop w:val="0"/>
                  <w:marBottom w:val="0"/>
                  <w:divBdr>
                    <w:top w:val="none" w:sz="0" w:space="0" w:color="auto"/>
                    <w:left w:val="none" w:sz="0" w:space="0" w:color="auto"/>
                    <w:bottom w:val="none" w:sz="0" w:space="0" w:color="auto"/>
                    <w:right w:val="none" w:sz="0" w:space="0" w:color="auto"/>
                  </w:divBdr>
                </w:div>
                <w:div w:id="1118451570">
                  <w:marLeft w:val="640"/>
                  <w:marRight w:val="0"/>
                  <w:marTop w:val="0"/>
                  <w:marBottom w:val="0"/>
                  <w:divBdr>
                    <w:top w:val="none" w:sz="0" w:space="0" w:color="auto"/>
                    <w:left w:val="none" w:sz="0" w:space="0" w:color="auto"/>
                    <w:bottom w:val="none" w:sz="0" w:space="0" w:color="auto"/>
                    <w:right w:val="none" w:sz="0" w:space="0" w:color="auto"/>
                  </w:divBdr>
                </w:div>
                <w:div w:id="376204035">
                  <w:marLeft w:val="640"/>
                  <w:marRight w:val="0"/>
                  <w:marTop w:val="0"/>
                  <w:marBottom w:val="0"/>
                  <w:divBdr>
                    <w:top w:val="none" w:sz="0" w:space="0" w:color="auto"/>
                    <w:left w:val="none" w:sz="0" w:space="0" w:color="auto"/>
                    <w:bottom w:val="none" w:sz="0" w:space="0" w:color="auto"/>
                    <w:right w:val="none" w:sz="0" w:space="0" w:color="auto"/>
                  </w:divBdr>
                </w:div>
                <w:div w:id="1822843882">
                  <w:marLeft w:val="640"/>
                  <w:marRight w:val="0"/>
                  <w:marTop w:val="0"/>
                  <w:marBottom w:val="0"/>
                  <w:divBdr>
                    <w:top w:val="none" w:sz="0" w:space="0" w:color="auto"/>
                    <w:left w:val="none" w:sz="0" w:space="0" w:color="auto"/>
                    <w:bottom w:val="none" w:sz="0" w:space="0" w:color="auto"/>
                    <w:right w:val="none" w:sz="0" w:space="0" w:color="auto"/>
                  </w:divBdr>
                </w:div>
                <w:div w:id="481238092">
                  <w:marLeft w:val="640"/>
                  <w:marRight w:val="0"/>
                  <w:marTop w:val="0"/>
                  <w:marBottom w:val="0"/>
                  <w:divBdr>
                    <w:top w:val="none" w:sz="0" w:space="0" w:color="auto"/>
                    <w:left w:val="none" w:sz="0" w:space="0" w:color="auto"/>
                    <w:bottom w:val="none" w:sz="0" w:space="0" w:color="auto"/>
                    <w:right w:val="none" w:sz="0" w:space="0" w:color="auto"/>
                  </w:divBdr>
                </w:div>
                <w:div w:id="678510006">
                  <w:marLeft w:val="640"/>
                  <w:marRight w:val="0"/>
                  <w:marTop w:val="0"/>
                  <w:marBottom w:val="0"/>
                  <w:divBdr>
                    <w:top w:val="none" w:sz="0" w:space="0" w:color="auto"/>
                    <w:left w:val="none" w:sz="0" w:space="0" w:color="auto"/>
                    <w:bottom w:val="none" w:sz="0" w:space="0" w:color="auto"/>
                    <w:right w:val="none" w:sz="0" w:space="0" w:color="auto"/>
                  </w:divBdr>
                </w:div>
                <w:div w:id="2006666303">
                  <w:marLeft w:val="640"/>
                  <w:marRight w:val="0"/>
                  <w:marTop w:val="0"/>
                  <w:marBottom w:val="0"/>
                  <w:divBdr>
                    <w:top w:val="none" w:sz="0" w:space="0" w:color="auto"/>
                    <w:left w:val="none" w:sz="0" w:space="0" w:color="auto"/>
                    <w:bottom w:val="none" w:sz="0" w:space="0" w:color="auto"/>
                    <w:right w:val="none" w:sz="0" w:space="0" w:color="auto"/>
                  </w:divBdr>
                </w:div>
                <w:div w:id="733240584">
                  <w:marLeft w:val="640"/>
                  <w:marRight w:val="0"/>
                  <w:marTop w:val="0"/>
                  <w:marBottom w:val="0"/>
                  <w:divBdr>
                    <w:top w:val="none" w:sz="0" w:space="0" w:color="auto"/>
                    <w:left w:val="none" w:sz="0" w:space="0" w:color="auto"/>
                    <w:bottom w:val="none" w:sz="0" w:space="0" w:color="auto"/>
                    <w:right w:val="none" w:sz="0" w:space="0" w:color="auto"/>
                  </w:divBdr>
                </w:div>
                <w:div w:id="309332797">
                  <w:marLeft w:val="640"/>
                  <w:marRight w:val="0"/>
                  <w:marTop w:val="0"/>
                  <w:marBottom w:val="0"/>
                  <w:divBdr>
                    <w:top w:val="none" w:sz="0" w:space="0" w:color="auto"/>
                    <w:left w:val="none" w:sz="0" w:space="0" w:color="auto"/>
                    <w:bottom w:val="none" w:sz="0" w:space="0" w:color="auto"/>
                    <w:right w:val="none" w:sz="0" w:space="0" w:color="auto"/>
                  </w:divBdr>
                </w:div>
                <w:div w:id="1051540956">
                  <w:marLeft w:val="640"/>
                  <w:marRight w:val="0"/>
                  <w:marTop w:val="0"/>
                  <w:marBottom w:val="0"/>
                  <w:divBdr>
                    <w:top w:val="none" w:sz="0" w:space="0" w:color="auto"/>
                    <w:left w:val="none" w:sz="0" w:space="0" w:color="auto"/>
                    <w:bottom w:val="none" w:sz="0" w:space="0" w:color="auto"/>
                    <w:right w:val="none" w:sz="0" w:space="0" w:color="auto"/>
                  </w:divBdr>
                </w:div>
                <w:div w:id="724063322">
                  <w:marLeft w:val="640"/>
                  <w:marRight w:val="0"/>
                  <w:marTop w:val="0"/>
                  <w:marBottom w:val="0"/>
                  <w:divBdr>
                    <w:top w:val="none" w:sz="0" w:space="0" w:color="auto"/>
                    <w:left w:val="none" w:sz="0" w:space="0" w:color="auto"/>
                    <w:bottom w:val="none" w:sz="0" w:space="0" w:color="auto"/>
                    <w:right w:val="none" w:sz="0" w:space="0" w:color="auto"/>
                  </w:divBdr>
                </w:div>
                <w:div w:id="480536559">
                  <w:marLeft w:val="640"/>
                  <w:marRight w:val="0"/>
                  <w:marTop w:val="0"/>
                  <w:marBottom w:val="0"/>
                  <w:divBdr>
                    <w:top w:val="none" w:sz="0" w:space="0" w:color="auto"/>
                    <w:left w:val="none" w:sz="0" w:space="0" w:color="auto"/>
                    <w:bottom w:val="none" w:sz="0" w:space="0" w:color="auto"/>
                    <w:right w:val="none" w:sz="0" w:space="0" w:color="auto"/>
                  </w:divBdr>
                </w:div>
                <w:div w:id="1947419999">
                  <w:marLeft w:val="640"/>
                  <w:marRight w:val="0"/>
                  <w:marTop w:val="0"/>
                  <w:marBottom w:val="0"/>
                  <w:divBdr>
                    <w:top w:val="none" w:sz="0" w:space="0" w:color="auto"/>
                    <w:left w:val="none" w:sz="0" w:space="0" w:color="auto"/>
                    <w:bottom w:val="none" w:sz="0" w:space="0" w:color="auto"/>
                    <w:right w:val="none" w:sz="0" w:space="0" w:color="auto"/>
                  </w:divBdr>
                </w:div>
                <w:div w:id="2078890469">
                  <w:marLeft w:val="640"/>
                  <w:marRight w:val="0"/>
                  <w:marTop w:val="0"/>
                  <w:marBottom w:val="0"/>
                  <w:divBdr>
                    <w:top w:val="none" w:sz="0" w:space="0" w:color="auto"/>
                    <w:left w:val="none" w:sz="0" w:space="0" w:color="auto"/>
                    <w:bottom w:val="none" w:sz="0" w:space="0" w:color="auto"/>
                    <w:right w:val="none" w:sz="0" w:space="0" w:color="auto"/>
                  </w:divBdr>
                </w:div>
                <w:div w:id="1470631009">
                  <w:marLeft w:val="640"/>
                  <w:marRight w:val="0"/>
                  <w:marTop w:val="0"/>
                  <w:marBottom w:val="0"/>
                  <w:divBdr>
                    <w:top w:val="none" w:sz="0" w:space="0" w:color="auto"/>
                    <w:left w:val="none" w:sz="0" w:space="0" w:color="auto"/>
                    <w:bottom w:val="none" w:sz="0" w:space="0" w:color="auto"/>
                    <w:right w:val="none" w:sz="0" w:space="0" w:color="auto"/>
                  </w:divBdr>
                </w:div>
                <w:div w:id="855751">
                  <w:marLeft w:val="640"/>
                  <w:marRight w:val="0"/>
                  <w:marTop w:val="0"/>
                  <w:marBottom w:val="0"/>
                  <w:divBdr>
                    <w:top w:val="none" w:sz="0" w:space="0" w:color="auto"/>
                    <w:left w:val="none" w:sz="0" w:space="0" w:color="auto"/>
                    <w:bottom w:val="none" w:sz="0" w:space="0" w:color="auto"/>
                    <w:right w:val="none" w:sz="0" w:space="0" w:color="auto"/>
                  </w:divBdr>
                </w:div>
                <w:div w:id="1948343017">
                  <w:marLeft w:val="640"/>
                  <w:marRight w:val="0"/>
                  <w:marTop w:val="0"/>
                  <w:marBottom w:val="0"/>
                  <w:divBdr>
                    <w:top w:val="none" w:sz="0" w:space="0" w:color="auto"/>
                    <w:left w:val="none" w:sz="0" w:space="0" w:color="auto"/>
                    <w:bottom w:val="none" w:sz="0" w:space="0" w:color="auto"/>
                    <w:right w:val="none" w:sz="0" w:space="0" w:color="auto"/>
                  </w:divBdr>
                </w:div>
                <w:div w:id="956371309">
                  <w:marLeft w:val="640"/>
                  <w:marRight w:val="0"/>
                  <w:marTop w:val="0"/>
                  <w:marBottom w:val="0"/>
                  <w:divBdr>
                    <w:top w:val="none" w:sz="0" w:space="0" w:color="auto"/>
                    <w:left w:val="none" w:sz="0" w:space="0" w:color="auto"/>
                    <w:bottom w:val="none" w:sz="0" w:space="0" w:color="auto"/>
                    <w:right w:val="none" w:sz="0" w:space="0" w:color="auto"/>
                  </w:divBdr>
                </w:div>
                <w:div w:id="297347139">
                  <w:marLeft w:val="640"/>
                  <w:marRight w:val="0"/>
                  <w:marTop w:val="0"/>
                  <w:marBottom w:val="0"/>
                  <w:divBdr>
                    <w:top w:val="none" w:sz="0" w:space="0" w:color="auto"/>
                    <w:left w:val="none" w:sz="0" w:space="0" w:color="auto"/>
                    <w:bottom w:val="none" w:sz="0" w:space="0" w:color="auto"/>
                    <w:right w:val="none" w:sz="0" w:space="0" w:color="auto"/>
                  </w:divBdr>
                </w:div>
              </w:divsChild>
            </w:div>
            <w:div w:id="1547595713">
              <w:marLeft w:val="0"/>
              <w:marRight w:val="0"/>
              <w:marTop w:val="0"/>
              <w:marBottom w:val="0"/>
              <w:divBdr>
                <w:top w:val="none" w:sz="0" w:space="0" w:color="auto"/>
                <w:left w:val="none" w:sz="0" w:space="0" w:color="auto"/>
                <w:bottom w:val="none" w:sz="0" w:space="0" w:color="auto"/>
                <w:right w:val="none" w:sz="0" w:space="0" w:color="auto"/>
              </w:divBdr>
              <w:divsChild>
                <w:div w:id="1057971441">
                  <w:marLeft w:val="640"/>
                  <w:marRight w:val="0"/>
                  <w:marTop w:val="0"/>
                  <w:marBottom w:val="0"/>
                  <w:divBdr>
                    <w:top w:val="none" w:sz="0" w:space="0" w:color="auto"/>
                    <w:left w:val="none" w:sz="0" w:space="0" w:color="auto"/>
                    <w:bottom w:val="none" w:sz="0" w:space="0" w:color="auto"/>
                    <w:right w:val="none" w:sz="0" w:space="0" w:color="auto"/>
                  </w:divBdr>
                </w:div>
                <w:div w:id="596408326">
                  <w:marLeft w:val="640"/>
                  <w:marRight w:val="0"/>
                  <w:marTop w:val="0"/>
                  <w:marBottom w:val="0"/>
                  <w:divBdr>
                    <w:top w:val="none" w:sz="0" w:space="0" w:color="auto"/>
                    <w:left w:val="none" w:sz="0" w:space="0" w:color="auto"/>
                    <w:bottom w:val="none" w:sz="0" w:space="0" w:color="auto"/>
                    <w:right w:val="none" w:sz="0" w:space="0" w:color="auto"/>
                  </w:divBdr>
                </w:div>
                <w:div w:id="627204667">
                  <w:marLeft w:val="640"/>
                  <w:marRight w:val="0"/>
                  <w:marTop w:val="0"/>
                  <w:marBottom w:val="0"/>
                  <w:divBdr>
                    <w:top w:val="none" w:sz="0" w:space="0" w:color="auto"/>
                    <w:left w:val="none" w:sz="0" w:space="0" w:color="auto"/>
                    <w:bottom w:val="none" w:sz="0" w:space="0" w:color="auto"/>
                    <w:right w:val="none" w:sz="0" w:space="0" w:color="auto"/>
                  </w:divBdr>
                </w:div>
                <w:div w:id="647517939">
                  <w:marLeft w:val="640"/>
                  <w:marRight w:val="0"/>
                  <w:marTop w:val="0"/>
                  <w:marBottom w:val="0"/>
                  <w:divBdr>
                    <w:top w:val="none" w:sz="0" w:space="0" w:color="auto"/>
                    <w:left w:val="none" w:sz="0" w:space="0" w:color="auto"/>
                    <w:bottom w:val="none" w:sz="0" w:space="0" w:color="auto"/>
                    <w:right w:val="none" w:sz="0" w:space="0" w:color="auto"/>
                  </w:divBdr>
                </w:div>
                <w:div w:id="1415859416">
                  <w:marLeft w:val="640"/>
                  <w:marRight w:val="0"/>
                  <w:marTop w:val="0"/>
                  <w:marBottom w:val="0"/>
                  <w:divBdr>
                    <w:top w:val="none" w:sz="0" w:space="0" w:color="auto"/>
                    <w:left w:val="none" w:sz="0" w:space="0" w:color="auto"/>
                    <w:bottom w:val="none" w:sz="0" w:space="0" w:color="auto"/>
                    <w:right w:val="none" w:sz="0" w:space="0" w:color="auto"/>
                  </w:divBdr>
                </w:div>
                <w:div w:id="434911581">
                  <w:marLeft w:val="640"/>
                  <w:marRight w:val="0"/>
                  <w:marTop w:val="0"/>
                  <w:marBottom w:val="0"/>
                  <w:divBdr>
                    <w:top w:val="none" w:sz="0" w:space="0" w:color="auto"/>
                    <w:left w:val="none" w:sz="0" w:space="0" w:color="auto"/>
                    <w:bottom w:val="none" w:sz="0" w:space="0" w:color="auto"/>
                    <w:right w:val="none" w:sz="0" w:space="0" w:color="auto"/>
                  </w:divBdr>
                </w:div>
                <w:div w:id="1122769388">
                  <w:marLeft w:val="640"/>
                  <w:marRight w:val="0"/>
                  <w:marTop w:val="0"/>
                  <w:marBottom w:val="0"/>
                  <w:divBdr>
                    <w:top w:val="none" w:sz="0" w:space="0" w:color="auto"/>
                    <w:left w:val="none" w:sz="0" w:space="0" w:color="auto"/>
                    <w:bottom w:val="none" w:sz="0" w:space="0" w:color="auto"/>
                    <w:right w:val="none" w:sz="0" w:space="0" w:color="auto"/>
                  </w:divBdr>
                </w:div>
                <w:div w:id="32274506">
                  <w:marLeft w:val="640"/>
                  <w:marRight w:val="0"/>
                  <w:marTop w:val="0"/>
                  <w:marBottom w:val="0"/>
                  <w:divBdr>
                    <w:top w:val="none" w:sz="0" w:space="0" w:color="auto"/>
                    <w:left w:val="none" w:sz="0" w:space="0" w:color="auto"/>
                    <w:bottom w:val="none" w:sz="0" w:space="0" w:color="auto"/>
                    <w:right w:val="none" w:sz="0" w:space="0" w:color="auto"/>
                  </w:divBdr>
                </w:div>
                <w:div w:id="1261794579">
                  <w:marLeft w:val="640"/>
                  <w:marRight w:val="0"/>
                  <w:marTop w:val="0"/>
                  <w:marBottom w:val="0"/>
                  <w:divBdr>
                    <w:top w:val="none" w:sz="0" w:space="0" w:color="auto"/>
                    <w:left w:val="none" w:sz="0" w:space="0" w:color="auto"/>
                    <w:bottom w:val="none" w:sz="0" w:space="0" w:color="auto"/>
                    <w:right w:val="none" w:sz="0" w:space="0" w:color="auto"/>
                  </w:divBdr>
                </w:div>
                <w:div w:id="1977753761">
                  <w:marLeft w:val="640"/>
                  <w:marRight w:val="0"/>
                  <w:marTop w:val="0"/>
                  <w:marBottom w:val="0"/>
                  <w:divBdr>
                    <w:top w:val="none" w:sz="0" w:space="0" w:color="auto"/>
                    <w:left w:val="none" w:sz="0" w:space="0" w:color="auto"/>
                    <w:bottom w:val="none" w:sz="0" w:space="0" w:color="auto"/>
                    <w:right w:val="none" w:sz="0" w:space="0" w:color="auto"/>
                  </w:divBdr>
                </w:div>
                <w:div w:id="1677610892">
                  <w:marLeft w:val="640"/>
                  <w:marRight w:val="0"/>
                  <w:marTop w:val="0"/>
                  <w:marBottom w:val="0"/>
                  <w:divBdr>
                    <w:top w:val="none" w:sz="0" w:space="0" w:color="auto"/>
                    <w:left w:val="none" w:sz="0" w:space="0" w:color="auto"/>
                    <w:bottom w:val="none" w:sz="0" w:space="0" w:color="auto"/>
                    <w:right w:val="none" w:sz="0" w:space="0" w:color="auto"/>
                  </w:divBdr>
                </w:div>
                <w:div w:id="1238900493">
                  <w:marLeft w:val="640"/>
                  <w:marRight w:val="0"/>
                  <w:marTop w:val="0"/>
                  <w:marBottom w:val="0"/>
                  <w:divBdr>
                    <w:top w:val="none" w:sz="0" w:space="0" w:color="auto"/>
                    <w:left w:val="none" w:sz="0" w:space="0" w:color="auto"/>
                    <w:bottom w:val="none" w:sz="0" w:space="0" w:color="auto"/>
                    <w:right w:val="none" w:sz="0" w:space="0" w:color="auto"/>
                  </w:divBdr>
                </w:div>
                <w:div w:id="1281962082">
                  <w:marLeft w:val="640"/>
                  <w:marRight w:val="0"/>
                  <w:marTop w:val="0"/>
                  <w:marBottom w:val="0"/>
                  <w:divBdr>
                    <w:top w:val="none" w:sz="0" w:space="0" w:color="auto"/>
                    <w:left w:val="none" w:sz="0" w:space="0" w:color="auto"/>
                    <w:bottom w:val="none" w:sz="0" w:space="0" w:color="auto"/>
                    <w:right w:val="none" w:sz="0" w:space="0" w:color="auto"/>
                  </w:divBdr>
                </w:div>
                <w:div w:id="853224845">
                  <w:marLeft w:val="640"/>
                  <w:marRight w:val="0"/>
                  <w:marTop w:val="0"/>
                  <w:marBottom w:val="0"/>
                  <w:divBdr>
                    <w:top w:val="none" w:sz="0" w:space="0" w:color="auto"/>
                    <w:left w:val="none" w:sz="0" w:space="0" w:color="auto"/>
                    <w:bottom w:val="none" w:sz="0" w:space="0" w:color="auto"/>
                    <w:right w:val="none" w:sz="0" w:space="0" w:color="auto"/>
                  </w:divBdr>
                </w:div>
                <w:div w:id="2129423794">
                  <w:marLeft w:val="640"/>
                  <w:marRight w:val="0"/>
                  <w:marTop w:val="0"/>
                  <w:marBottom w:val="0"/>
                  <w:divBdr>
                    <w:top w:val="none" w:sz="0" w:space="0" w:color="auto"/>
                    <w:left w:val="none" w:sz="0" w:space="0" w:color="auto"/>
                    <w:bottom w:val="none" w:sz="0" w:space="0" w:color="auto"/>
                    <w:right w:val="none" w:sz="0" w:space="0" w:color="auto"/>
                  </w:divBdr>
                </w:div>
                <w:div w:id="1717505065">
                  <w:marLeft w:val="640"/>
                  <w:marRight w:val="0"/>
                  <w:marTop w:val="0"/>
                  <w:marBottom w:val="0"/>
                  <w:divBdr>
                    <w:top w:val="none" w:sz="0" w:space="0" w:color="auto"/>
                    <w:left w:val="none" w:sz="0" w:space="0" w:color="auto"/>
                    <w:bottom w:val="none" w:sz="0" w:space="0" w:color="auto"/>
                    <w:right w:val="none" w:sz="0" w:space="0" w:color="auto"/>
                  </w:divBdr>
                </w:div>
                <w:div w:id="234240106">
                  <w:marLeft w:val="640"/>
                  <w:marRight w:val="0"/>
                  <w:marTop w:val="0"/>
                  <w:marBottom w:val="0"/>
                  <w:divBdr>
                    <w:top w:val="none" w:sz="0" w:space="0" w:color="auto"/>
                    <w:left w:val="none" w:sz="0" w:space="0" w:color="auto"/>
                    <w:bottom w:val="none" w:sz="0" w:space="0" w:color="auto"/>
                    <w:right w:val="none" w:sz="0" w:space="0" w:color="auto"/>
                  </w:divBdr>
                </w:div>
                <w:div w:id="1104813177">
                  <w:marLeft w:val="640"/>
                  <w:marRight w:val="0"/>
                  <w:marTop w:val="0"/>
                  <w:marBottom w:val="0"/>
                  <w:divBdr>
                    <w:top w:val="none" w:sz="0" w:space="0" w:color="auto"/>
                    <w:left w:val="none" w:sz="0" w:space="0" w:color="auto"/>
                    <w:bottom w:val="none" w:sz="0" w:space="0" w:color="auto"/>
                    <w:right w:val="none" w:sz="0" w:space="0" w:color="auto"/>
                  </w:divBdr>
                </w:div>
                <w:div w:id="1478230109">
                  <w:marLeft w:val="640"/>
                  <w:marRight w:val="0"/>
                  <w:marTop w:val="0"/>
                  <w:marBottom w:val="0"/>
                  <w:divBdr>
                    <w:top w:val="none" w:sz="0" w:space="0" w:color="auto"/>
                    <w:left w:val="none" w:sz="0" w:space="0" w:color="auto"/>
                    <w:bottom w:val="none" w:sz="0" w:space="0" w:color="auto"/>
                    <w:right w:val="none" w:sz="0" w:space="0" w:color="auto"/>
                  </w:divBdr>
                </w:div>
                <w:div w:id="1835562165">
                  <w:marLeft w:val="640"/>
                  <w:marRight w:val="0"/>
                  <w:marTop w:val="0"/>
                  <w:marBottom w:val="0"/>
                  <w:divBdr>
                    <w:top w:val="none" w:sz="0" w:space="0" w:color="auto"/>
                    <w:left w:val="none" w:sz="0" w:space="0" w:color="auto"/>
                    <w:bottom w:val="none" w:sz="0" w:space="0" w:color="auto"/>
                    <w:right w:val="none" w:sz="0" w:space="0" w:color="auto"/>
                  </w:divBdr>
                </w:div>
                <w:div w:id="2045862967">
                  <w:marLeft w:val="640"/>
                  <w:marRight w:val="0"/>
                  <w:marTop w:val="0"/>
                  <w:marBottom w:val="0"/>
                  <w:divBdr>
                    <w:top w:val="none" w:sz="0" w:space="0" w:color="auto"/>
                    <w:left w:val="none" w:sz="0" w:space="0" w:color="auto"/>
                    <w:bottom w:val="none" w:sz="0" w:space="0" w:color="auto"/>
                    <w:right w:val="none" w:sz="0" w:space="0" w:color="auto"/>
                  </w:divBdr>
                </w:div>
                <w:div w:id="1184437806">
                  <w:marLeft w:val="640"/>
                  <w:marRight w:val="0"/>
                  <w:marTop w:val="0"/>
                  <w:marBottom w:val="0"/>
                  <w:divBdr>
                    <w:top w:val="none" w:sz="0" w:space="0" w:color="auto"/>
                    <w:left w:val="none" w:sz="0" w:space="0" w:color="auto"/>
                    <w:bottom w:val="none" w:sz="0" w:space="0" w:color="auto"/>
                    <w:right w:val="none" w:sz="0" w:space="0" w:color="auto"/>
                  </w:divBdr>
                </w:div>
                <w:div w:id="1823034312">
                  <w:marLeft w:val="640"/>
                  <w:marRight w:val="0"/>
                  <w:marTop w:val="0"/>
                  <w:marBottom w:val="0"/>
                  <w:divBdr>
                    <w:top w:val="none" w:sz="0" w:space="0" w:color="auto"/>
                    <w:left w:val="none" w:sz="0" w:space="0" w:color="auto"/>
                    <w:bottom w:val="none" w:sz="0" w:space="0" w:color="auto"/>
                    <w:right w:val="none" w:sz="0" w:space="0" w:color="auto"/>
                  </w:divBdr>
                </w:div>
                <w:div w:id="1561668435">
                  <w:marLeft w:val="640"/>
                  <w:marRight w:val="0"/>
                  <w:marTop w:val="0"/>
                  <w:marBottom w:val="0"/>
                  <w:divBdr>
                    <w:top w:val="none" w:sz="0" w:space="0" w:color="auto"/>
                    <w:left w:val="none" w:sz="0" w:space="0" w:color="auto"/>
                    <w:bottom w:val="none" w:sz="0" w:space="0" w:color="auto"/>
                    <w:right w:val="none" w:sz="0" w:space="0" w:color="auto"/>
                  </w:divBdr>
                </w:div>
                <w:div w:id="293371338">
                  <w:marLeft w:val="640"/>
                  <w:marRight w:val="0"/>
                  <w:marTop w:val="0"/>
                  <w:marBottom w:val="0"/>
                  <w:divBdr>
                    <w:top w:val="none" w:sz="0" w:space="0" w:color="auto"/>
                    <w:left w:val="none" w:sz="0" w:space="0" w:color="auto"/>
                    <w:bottom w:val="none" w:sz="0" w:space="0" w:color="auto"/>
                    <w:right w:val="none" w:sz="0" w:space="0" w:color="auto"/>
                  </w:divBdr>
                </w:div>
              </w:divsChild>
            </w:div>
            <w:div w:id="920258737">
              <w:marLeft w:val="0"/>
              <w:marRight w:val="0"/>
              <w:marTop w:val="0"/>
              <w:marBottom w:val="0"/>
              <w:divBdr>
                <w:top w:val="none" w:sz="0" w:space="0" w:color="auto"/>
                <w:left w:val="none" w:sz="0" w:space="0" w:color="auto"/>
                <w:bottom w:val="none" w:sz="0" w:space="0" w:color="auto"/>
                <w:right w:val="none" w:sz="0" w:space="0" w:color="auto"/>
              </w:divBdr>
              <w:divsChild>
                <w:div w:id="1795829857">
                  <w:marLeft w:val="640"/>
                  <w:marRight w:val="0"/>
                  <w:marTop w:val="0"/>
                  <w:marBottom w:val="0"/>
                  <w:divBdr>
                    <w:top w:val="none" w:sz="0" w:space="0" w:color="auto"/>
                    <w:left w:val="none" w:sz="0" w:space="0" w:color="auto"/>
                    <w:bottom w:val="none" w:sz="0" w:space="0" w:color="auto"/>
                    <w:right w:val="none" w:sz="0" w:space="0" w:color="auto"/>
                  </w:divBdr>
                </w:div>
                <w:div w:id="237635621">
                  <w:marLeft w:val="640"/>
                  <w:marRight w:val="0"/>
                  <w:marTop w:val="0"/>
                  <w:marBottom w:val="0"/>
                  <w:divBdr>
                    <w:top w:val="none" w:sz="0" w:space="0" w:color="auto"/>
                    <w:left w:val="none" w:sz="0" w:space="0" w:color="auto"/>
                    <w:bottom w:val="none" w:sz="0" w:space="0" w:color="auto"/>
                    <w:right w:val="none" w:sz="0" w:space="0" w:color="auto"/>
                  </w:divBdr>
                </w:div>
                <w:div w:id="44331627">
                  <w:marLeft w:val="640"/>
                  <w:marRight w:val="0"/>
                  <w:marTop w:val="0"/>
                  <w:marBottom w:val="0"/>
                  <w:divBdr>
                    <w:top w:val="none" w:sz="0" w:space="0" w:color="auto"/>
                    <w:left w:val="none" w:sz="0" w:space="0" w:color="auto"/>
                    <w:bottom w:val="none" w:sz="0" w:space="0" w:color="auto"/>
                    <w:right w:val="none" w:sz="0" w:space="0" w:color="auto"/>
                  </w:divBdr>
                </w:div>
                <w:div w:id="775557890">
                  <w:marLeft w:val="640"/>
                  <w:marRight w:val="0"/>
                  <w:marTop w:val="0"/>
                  <w:marBottom w:val="0"/>
                  <w:divBdr>
                    <w:top w:val="none" w:sz="0" w:space="0" w:color="auto"/>
                    <w:left w:val="none" w:sz="0" w:space="0" w:color="auto"/>
                    <w:bottom w:val="none" w:sz="0" w:space="0" w:color="auto"/>
                    <w:right w:val="none" w:sz="0" w:space="0" w:color="auto"/>
                  </w:divBdr>
                </w:div>
                <w:div w:id="1136139562">
                  <w:marLeft w:val="640"/>
                  <w:marRight w:val="0"/>
                  <w:marTop w:val="0"/>
                  <w:marBottom w:val="0"/>
                  <w:divBdr>
                    <w:top w:val="none" w:sz="0" w:space="0" w:color="auto"/>
                    <w:left w:val="none" w:sz="0" w:space="0" w:color="auto"/>
                    <w:bottom w:val="none" w:sz="0" w:space="0" w:color="auto"/>
                    <w:right w:val="none" w:sz="0" w:space="0" w:color="auto"/>
                  </w:divBdr>
                </w:div>
                <w:div w:id="1506237968">
                  <w:marLeft w:val="640"/>
                  <w:marRight w:val="0"/>
                  <w:marTop w:val="0"/>
                  <w:marBottom w:val="0"/>
                  <w:divBdr>
                    <w:top w:val="none" w:sz="0" w:space="0" w:color="auto"/>
                    <w:left w:val="none" w:sz="0" w:space="0" w:color="auto"/>
                    <w:bottom w:val="none" w:sz="0" w:space="0" w:color="auto"/>
                    <w:right w:val="none" w:sz="0" w:space="0" w:color="auto"/>
                  </w:divBdr>
                </w:div>
                <w:div w:id="926766483">
                  <w:marLeft w:val="640"/>
                  <w:marRight w:val="0"/>
                  <w:marTop w:val="0"/>
                  <w:marBottom w:val="0"/>
                  <w:divBdr>
                    <w:top w:val="none" w:sz="0" w:space="0" w:color="auto"/>
                    <w:left w:val="none" w:sz="0" w:space="0" w:color="auto"/>
                    <w:bottom w:val="none" w:sz="0" w:space="0" w:color="auto"/>
                    <w:right w:val="none" w:sz="0" w:space="0" w:color="auto"/>
                  </w:divBdr>
                </w:div>
                <w:div w:id="144401668">
                  <w:marLeft w:val="640"/>
                  <w:marRight w:val="0"/>
                  <w:marTop w:val="0"/>
                  <w:marBottom w:val="0"/>
                  <w:divBdr>
                    <w:top w:val="none" w:sz="0" w:space="0" w:color="auto"/>
                    <w:left w:val="none" w:sz="0" w:space="0" w:color="auto"/>
                    <w:bottom w:val="none" w:sz="0" w:space="0" w:color="auto"/>
                    <w:right w:val="none" w:sz="0" w:space="0" w:color="auto"/>
                  </w:divBdr>
                </w:div>
                <w:div w:id="1777479293">
                  <w:marLeft w:val="640"/>
                  <w:marRight w:val="0"/>
                  <w:marTop w:val="0"/>
                  <w:marBottom w:val="0"/>
                  <w:divBdr>
                    <w:top w:val="none" w:sz="0" w:space="0" w:color="auto"/>
                    <w:left w:val="none" w:sz="0" w:space="0" w:color="auto"/>
                    <w:bottom w:val="none" w:sz="0" w:space="0" w:color="auto"/>
                    <w:right w:val="none" w:sz="0" w:space="0" w:color="auto"/>
                  </w:divBdr>
                </w:div>
                <w:div w:id="124157610">
                  <w:marLeft w:val="640"/>
                  <w:marRight w:val="0"/>
                  <w:marTop w:val="0"/>
                  <w:marBottom w:val="0"/>
                  <w:divBdr>
                    <w:top w:val="none" w:sz="0" w:space="0" w:color="auto"/>
                    <w:left w:val="none" w:sz="0" w:space="0" w:color="auto"/>
                    <w:bottom w:val="none" w:sz="0" w:space="0" w:color="auto"/>
                    <w:right w:val="none" w:sz="0" w:space="0" w:color="auto"/>
                  </w:divBdr>
                </w:div>
                <w:div w:id="1637908206">
                  <w:marLeft w:val="640"/>
                  <w:marRight w:val="0"/>
                  <w:marTop w:val="0"/>
                  <w:marBottom w:val="0"/>
                  <w:divBdr>
                    <w:top w:val="none" w:sz="0" w:space="0" w:color="auto"/>
                    <w:left w:val="none" w:sz="0" w:space="0" w:color="auto"/>
                    <w:bottom w:val="none" w:sz="0" w:space="0" w:color="auto"/>
                    <w:right w:val="none" w:sz="0" w:space="0" w:color="auto"/>
                  </w:divBdr>
                </w:div>
                <w:div w:id="748573595">
                  <w:marLeft w:val="640"/>
                  <w:marRight w:val="0"/>
                  <w:marTop w:val="0"/>
                  <w:marBottom w:val="0"/>
                  <w:divBdr>
                    <w:top w:val="none" w:sz="0" w:space="0" w:color="auto"/>
                    <w:left w:val="none" w:sz="0" w:space="0" w:color="auto"/>
                    <w:bottom w:val="none" w:sz="0" w:space="0" w:color="auto"/>
                    <w:right w:val="none" w:sz="0" w:space="0" w:color="auto"/>
                  </w:divBdr>
                </w:div>
                <w:div w:id="1923029403">
                  <w:marLeft w:val="640"/>
                  <w:marRight w:val="0"/>
                  <w:marTop w:val="0"/>
                  <w:marBottom w:val="0"/>
                  <w:divBdr>
                    <w:top w:val="none" w:sz="0" w:space="0" w:color="auto"/>
                    <w:left w:val="none" w:sz="0" w:space="0" w:color="auto"/>
                    <w:bottom w:val="none" w:sz="0" w:space="0" w:color="auto"/>
                    <w:right w:val="none" w:sz="0" w:space="0" w:color="auto"/>
                  </w:divBdr>
                </w:div>
                <w:div w:id="1610043800">
                  <w:marLeft w:val="640"/>
                  <w:marRight w:val="0"/>
                  <w:marTop w:val="0"/>
                  <w:marBottom w:val="0"/>
                  <w:divBdr>
                    <w:top w:val="none" w:sz="0" w:space="0" w:color="auto"/>
                    <w:left w:val="none" w:sz="0" w:space="0" w:color="auto"/>
                    <w:bottom w:val="none" w:sz="0" w:space="0" w:color="auto"/>
                    <w:right w:val="none" w:sz="0" w:space="0" w:color="auto"/>
                  </w:divBdr>
                </w:div>
                <w:div w:id="1384787053">
                  <w:marLeft w:val="640"/>
                  <w:marRight w:val="0"/>
                  <w:marTop w:val="0"/>
                  <w:marBottom w:val="0"/>
                  <w:divBdr>
                    <w:top w:val="none" w:sz="0" w:space="0" w:color="auto"/>
                    <w:left w:val="none" w:sz="0" w:space="0" w:color="auto"/>
                    <w:bottom w:val="none" w:sz="0" w:space="0" w:color="auto"/>
                    <w:right w:val="none" w:sz="0" w:space="0" w:color="auto"/>
                  </w:divBdr>
                </w:div>
                <w:div w:id="2028099178">
                  <w:marLeft w:val="640"/>
                  <w:marRight w:val="0"/>
                  <w:marTop w:val="0"/>
                  <w:marBottom w:val="0"/>
                  <w:divBdr>
                    <w:top w:val="none" w:sz="0" w:space="0" w:color="auto"/>
                    <w:left w:val="none" w:sz="0" w:space="0" w:color="auto"/>
                    <w:bottom w:val="none" w:sz="0" w:space="0" w:color="auto"/>
                    <w:right w:val="none" w:sz="0" w:space="0" w:color="auto"/>
                  </w:divBdr>
                </w:div>
                <w:div w:id="953753021">
                  <w:marLeft w:val="640"/>
                  <w:marRight w:val="0"/>
                  <w:marTop w:val="0"/>
                  <w:marBottom w:val="0"/>
                  <w:divBdr>
                    <w:top w:val="none" w:sz="0" w:space="0" w:color="auto"/>
                    <w:left w:val="none" w:sz="0" w:space="0" w:color="auto"/>
                    <w:bottom w:val="none" w:sz="0" w:space="0" w:color="auto"/>
                    <w:right w:val="none" w:sz="0" w:space="0" w:color="auto"/>
                  </w:divBdr>
                </w:div>
                <w:div w:id="1831017207">
                  <w:marLeft w:val="640"/>
                  <w:marRight w:val="0"/>
                  <w:marTop w:val="0"/>
                  <w:marBottom w:val="0"/>
                  <w:divBdr>
                    <w:top w:val="none" w:sz="0" w:space="0" w:color="auto"/>
                    <w:left w:val="none" w:sz="0" w:space="0" w:color="auto"/>
                    <w:bottom w:val="none" w:sz="0" w:space="0" w:color="auto"/>
                    <w:right w:val="none" w:sz="0" w:space="0" w:color="auto"/>
                  </w:divBdr>
                </w:div>
                <w:div w:id="261423562">
                  <w:marLeft w:val="640"/>
                  <w:marRight w:val="0"/>
                  <w:marTop w:val="0"/>
                  <w:marBottom w:val="0"/>
                  <w:divBdr>
                    <w:top w:val="none" w:sz="0" w:space="0" w:color="auto"/>
                    <w:left w:val="none" w:sz="0" w:space="0" w:color="auto"/>
                    <w:bottom w:val="none" w:sz="0" w:space="0" w:color="auto"/>
                    <w:right w:val="none" w:sz="0" w:space="0" w:color="auto"/>
                  </w:divBdr>
                </w:div>
                <w:div w:id="754785464">
                  <w:marLeft w:val="640"/>
                  <w:marRight w:val="0"/>
                  <w:marTop w:val="0"/>
                  <w:marBottom w:val="0"/>
                  <w:divBdr>
                    <w:top w:val="none" w:sz="0" w:space="0" w:color="auto"/>
                    <w:left w:val="none" w:sz="0" w:space="0" w:color="auto"/>
                    <w:bottom w:val="none" w:sz="0" w:space="0" w:color="auto"/>
                    <w:right w:val="none" w:sz="0" w:space="0" w:color="auto"/>
                  </w:divBdr>
                </w:div>
                <w:div w:id="1543059047">
                  <w:marLeft w:val="640"/>
                  <w:marRight w:val="0"/>
                  <w:marTop w:val="0"/>
                  <w:marBottom w:val="0"/>
                  <w:divBdr>
                    <w:top w:val="none" w:sz="0" w:space="0" w:color="auto"/>
                    <w:left w:val="none" w:sz="0" w:space="0" w:color="auto"/>
                    <w:bottom w:val="none" w:sz="0" w:space="0" w:color="auto"/>
                    <w:right w:val="none" w:sz="0" w:space="0" w:color="auto"/>
                  </w:divBdr>
                </w:div>
                <w:div w:id="880751295">
                  <w:marLeft w:val="640"/>
                  <w:marRight w:val="0"/>
                  <w:marTop w:val="0"/>
                  <w:marBottom w:val="0"/>
                  <w:divBdr>
                    <w:top w:val="none" w:sz="0" w:space="0" w:color="auto"/>
                    <w:left w:val="none" w:sz="0" w:space="0" w:color="auto"/>
                    <w:bottom w:val="none" w:sz="0" w:space="0" w:color="auto"/>
                    <w:right w:val="none" w:sz="0" w:space="0" w:color="auto"/>
                  </w:divBdr>
                </w:div>
                <w:div w:id="1484617666">
                  <w:marLeft w:val="640"/>
                  <w:marRight w:val="0"/>
                  <w:marTop w:val="0"/>
                  <w:marBottom w:val="0"/>
                  <w:divBdr>
                    <w:top w:val="none" w:sz="0" w:space="0" w:color="auto"/>
                    <w:left w:val="none" w:sz="0" w:space="0" w:color="auto"/>
                    <w:bottom w:val="none" w:sz="0" w:space="0" w:color="auto"/>
                    <w:right w:val="none" w:sz="0" w:space="0" w:color="auto"/>
                  </w:divBdr>
                </w:div>
                <w:div w:id="56364055">
                  <w:marLeft w:val="640"/>
                  <w:marRight w:val="0"/>
                  <w:marTop w:val="0"/>
                  <w:marBottom w:val="0"/>
                  <w:divBdr>
                    <w:top w:val="none" w:sz="0" w:space="0" w:color="auto"/>
                    <w:left w:val="none" w:sz="0" w:space="0" w:color="auto"/>
                    <w:bottom w:val="none" w:sz="0" w:space="0" w:color="auto"/>
                    <w:right w:val="none" w:sz="0" w:space="0" w:color="auto"/>
                  </w:divBdr>
                </w:div>
                <w:div w:id="1690138854">
                  <w:marLeft w:val="640"/>
                  <w:marRight w:val="0"/>
                  <w:marTop w:val="0"/>
                  <w:marBottom w:val="0"/>
                  <w:divBdr>
                    <w:top w:val="none" w:sz="0" w:space="0" w:color="auto"/>
                    <w:left w:val="none" w:sz="0" w:space="0" w:color="auto"/>
                    <w:bottom w:val="none" w:sz="0" w:space="0" w:color="auto"/>
                    <w:right w:val="none" w:sz="0" w:space="0" w:color="auto"/>
                  </w:divBdr>
                </w:div>
              </w:divsChild>
            </w:div>
            <w:div w:id="433597583">
              <w:marLeft w:val="0"/>
              <w:marRight w:val="0"/>
              <w:marTop w:val="0"/>
              <w:marBottom w:val="0"/>
              <w:divBdr>
                <w:top w:val="none" w:sz="0" w:space="0" w:color="auto"/>
                <w:left w:val="none" w:sz="0" w:space="0" w:color="auto"/>
                <w:bottom w:val="none" w:sz="0" w:space="0" w:color="auto"/>
                <w:right w:val="none" w:sz="0" w:space="0" w:color="auto"/>
              </w:divBdr>
              <w:divsChild>
                <w:div w:id="1127704874">
                  <w:marLeft w:val="640"/>
                  <w:marRight w:val="0"/>
                  <w:marTop w:val="0"/>
                  <w:marBottom w:val="0"/>
                  <w:divBdr>
                    <w:top w:val="none" w:sz="0" w:space="0" w:color="auto"/>
                    <w:left w:val="none" w:sz="0" w:space="0" w:color="auto"/>
                    <w:bottom w:val="none" w:sz="0" w:space="0" w:color="auto"/>
                    <w:right w:val="none" w:sz="0" w:space="0" w:color="auto"/>
                  </w:divBdr>
                </w:div>
                <w:div w:id="178811670">
                  <w:marLeft w:val="640"/>
                  <w:marRight w:val="0"/>
                  <w:marTop w:val="0"/>
                  <w:marBottom w:val="0"/>
                  <w:divBdr>
                    <w:top w:val="none" w:sz="0" w:space="0" w:color="auto"/>
                    <w:left w:val="none" w:sz="0" w:space="0" w:color="auto"/>
                    <w:bottom w:val="none" w:sz="0" w:space="0" w:color="auto"/>
                    <w:right w:val="none" w:sz="0" w:space="0" w:color="auto"/>
                  </w:divBdr>
                </w:div>
                <w:div w:id="820077079">
                  <w:marLeft w:val="640"/>
                  <w:marRight w:val="0"/>
                  <w:marTop w:val="0"/>
                  <w:marBottom w:val="0"/>
                  <w:divBdr>
                    <w:top w:val="none" w:sz="0" w:space="0" w:color="auto"/>
                    <w:left w:val="none" w:sz="0" w:space="0" w:color="auto"/>
                    <w:bottom w:val="none" w:sz="0" w:space="0" w:color="auto"/>
                    <w:right w:val="none" w:sz="0" w:space="0" w:color="auto"/>
                  </w:divBdr>
                </w:div>
                <w:div w:id="987396191">
                  <w:marLeft w:val="640"/>
                  <w:marRight w:val="0"/>
                  <w:marTop w:val="0"/>
                  <w:marBottom w:val="0"/>
                  <w:divBdr>
                    <w:top w:val="none" w:sz="0" w:space="0" w:color="auto"/>
                    <w:left w:val="none" w:sz="0" w:space="0" w:color="auto"/>
                    <w:bottom w:val="none" w:sz="0" w:space="0" w:color="auto"/>
                    <w:right w:val="none" w:sz="0" w:space="0" w:color="auto"/>
                  </w:divBdr>
                </w:div>
                <w:div w:id="2056855282">
                  <w:marLeft w:val="640"/>
                  <w:marRight w:val="0"/>
                  <w:marTop w:val="0"/>
                  <w:marBottom w:val="0"/>
                  <w:divBdr>
                    <w:top w:val="none" w:sz="0" w:space="0" w:color="auto"/>
                    <w:left w:val="none" w:sz="0" w:space="0" w:color="auto"/>
                    <w:bottom w:val="none" w:sz="0" w:space="0" w:color="auto"/>
                    <w:right w:val="none" w:sz="0" w:space="0" w:color="auto"/>
                  </w:divBdr>
                </w:div>
                <w:div w:id="820855128">
                  <w:marLeft w:val="640"/>
                  <w:marRight w:val="0"/>
                  <w:marTop w:val="0"/>
                  <w:marBottom w:val="0"/>
                  <w:divBdr>
                    <w:top w:val="none" w:sz="0" w:space="0" w:color="auto"/>
                    <w:left w:val="none" w:sz="0" w:space="0" w:color="auto"/>
                    <w:bottom w:val="none" w:sz="0" w:space="0" w:color="auto"/>
                    <w:right w:val="none" w:sz="0" w:space="0" w:color="auto"/>
                  </w:divBdr>
                </w:div>
                <w:div w:id="1880584348">
                  <w:marLeft w:val="640"/>
                  <w:marRight w:val="0"/>
                  <w:marTop w:val="0"/>
                  <w:marBottom w:val="0"/>
                  <w:divBdr>
                    <w:top w:val="none" w:sz="0" w:space="0" w:color="auto"/>
                    <w:left w:val="none" w:sz="0" w:space="0" w:color="auto"/>
                    <w:bottom w:val="none" w:sz="0" w:space="0" w:color="auto"/>
                    <w:right w:val="none" w:sz="0" w:space="0" w:color="auto"/>
                  </w:divBdr>
                </w:div>
                <w:div w:id="1153642192">
                  <w:marLeft w:val="640"/>
                  <w:marRight w:val="0"/>
                  <w:marTop w:val="0"/>
                  <w:marBottom w:val="0"/>
                  <w:divBdr>
                    <w:top w:val="none" w:sz="0" w:space="0" w:color="auto"/>
                    <w:left w:val="none" w:sz="0" w:space="0" w:color="auto"/>
                    <w:bottom w:val="none" w:sz="0" w:space="0" w:color="auto"/>
                    <w:right w:val="none" w:sz="0" w:space="0" w:color="auto"/>
                  </w:divBdr>
                </w:div>
                <w:div w:id="92483579">
                  <w:marLeft w:val="640"/>
                  <w:marRight w:val="0"/>
                  <w:marTop w:val="0"/>
                  <w:marBottom w:val="0"/>
                  <w:divBdr>
                    <w:top w:val="none" w:sz="0" w:space="0" w:color="auto"/>
                    <w:left w:val="none" w:sz="0" w:space="0" w:color="auto"/>
                    <w:bottom w:val="none" w:sz="0" w:space="0" w:color="auto"/>
                    <w:right w:val="none" w:sz="0" w:space="0" w:color="auto"/>
                  </w:divBdr>
                </w:div>
                <w:div w:id="860358569">
                  <w:marLeft w:val="640"/>
                  <w:marRight w:val="0"/>
                  <w:marTop w:val="0"/>
                  <w:marBottom w:val="0"/>
                  <w:divBdr>
                    <w:top w:val="none" w:sz="0" w:space="0" w:color="auto"/>
                    <w:left w:val="none" w:sz="0" w:space="0" w:color="auto"/>
                    <w:bottom w:val="none" w:sz="0" w:space="0" w:color="auto"/>
                    <w:right w:val="none" w:sz="0" w:space="0" w:color="auto"/>
                  </w:divBdr>
                </w:div>
                <w:div w:id="2073500097">
                  <w:marLeft w:val="640"/>
                  <w:marRight w:val="0"/>
                  <w:marTop w:val="0"/>
                  <w:marBottom w:val="0"/>
                  <w:divBdr>
                    <w:top w:val="none" w:sz="0" w:space="0" w:color="auto"/>
                    <w:left w:val="none" w:sz="0" w:space="0" w:color="auto"/>
                    <w:bottom w:val="none" w:sz="0" w:space="0" w:color="auto"/>
                    <w:right w:val="none" w:sz="0" w:space="0" w:color="auto"/>
                  </w:divBdr>
                </w:div>
                <w:div w:id="188565579">
                  <w:marLeft w:val="640"/>
                  <w:marRight w:val="0"/>
                  <w:marTop w:val="0"/>
                  <w:marBottom w:val="0"/>
                  <w:divBdr>
                    <w:top w:val="none" w:sz="0" w:space="0" w:color="auto"/>
                    <w:left w:val="none" w:sz="0" w:space="0" w:color="auto"/>
                    <w:bottom w:val="none" w:sz="0" w:space="0" w:color="auto"/>
                    <w:right w:val="none" w:sz="0" w:space="0" w:color="auto"/>
                  </w:divBdr>
                </w:div>
                <w:div w:id="99569092">
                  <w:marLeft w:val="640"/>
                  <w:marRight w:val="0"/>
                  <w:marTop w:val="0"/>
                  <w:marBottom w:val="0"/>
                  <w:divBdr>
                    <w:top w:val="none" w:sz="0" w:space="0" w:color="auto"/>
                    <w:left w:val="none" w:sz="0" w:space="0" w:color="auto"/>
                    <w:bottom w:val="none" w:sz="0" w:space="0" w:color="auto"/>
                    <w:right w:val="none" w:sz="0" w:space="0" w:color="auto"/>
                  </w:divBdr>
                </w:div>
                <w:div w:id="2089112422">
                  <w:marLeft w:val="640"/>
                  <w:marRight w:val="0"/>
                  <w:marTop w:val="0"/>
                  <w:marBottom w:val="0"/>
                  <w:divBdr>
                    <w:top w:val="none" w:sz="0" w:space="0" w:color="auto"/>
                    <w:left w:val="none" w:sz="0" w:space="0" w:color="auto"/>
                    <w:bottom w:val="none" w:sz="0" w:space="0" w:color="auto"/>
                    <w:right w:val="none" w:sz="0" w:space="0" w:color="auto"/>
                  </w:divBdr>
                </w:div>
                <w:div w:id="515265199">
                  <w:marLeft w:val="640"/>
                  <w:marRight w:val="0"/>
                  <w:marTop w:val="0"/>
                  <w:marBottom w:val="0"/>
                  <w:divBdr>
                    <w:top w:val="none" w:sz="0" w:space="0" w:color="auto"/>
                    <w:left w:val="none" w:sz="0" w:space="0" w:color="auto"/>
                    <w:bottom w:val="none" w:sz="0" w:space="0" w:color="auto"/>
                    <w:right w:val="none" w:sz="0" w:space="0" w:color="auto"/>
                  </w:divBdr>
                </w:div>
                <w:div w:id="400716571">
                  <w:marLeft w:val="640"/>
                  <w:marRight w:val="0"/>
                  <w:marTop w:val="0"/>
                  <w:marBottom w:val="0"/>
                  <w:divBdr>
                    <w:top w:val="none" w:sz="0" w:space="0" w:color="auto"/>
                    <w:left w:val="none" w:sz="0" w:space="0" w:color="auto"/>
                    <w:bottom w:val="none" w:sz="0" w:space="0" w:color="auto"/>
                    <w:right w:val="none" w:sz="0" w:space="0" w:color="auto"/>
                  </w:divBdr>
                </w:div>
                <w:div w:id="41951533">
                  <w:marLeft w:val="640"/>
                  <w:marRight w:val="0"/>
                  <w:marTop w:val="0"/>
                  <w:marBottom w:val="0"/>
                  <w:divBdr>
                    <w:top w:val="none" w:sz="0" w:space="0" w:color="auto"/>
                    <w:left w:val="none" w:sz="0" w:space="0" w:color="auto"/>
                    <w:bottom w:val="none" w:sz="0" w:space="0" w:color="auto"/>
                    <w:right w:val="none" w:sz="0" w:space="0" w:color="auto"/>
                  </w:divBdr>
                </w:div>
                <w:div w:id="1527402071">
                  <w:marLeft w:val="640"/>
                  <w:marRight w:val="0"/>
                  <w:marTop w:val="0"/>
                  <w:marBottom w:val="0"/>
                  <w:divBdr>
                    <w:top w:val="none" w:sz="0" w:space="0" w:color="auto"/>
                    <w:left w:val="none" w:sz="0" w:space="0" w:color="auto"/>
                    <w:bottom w:val="none" w:sz="0" w:space="0" w:color="auto"/>
                    <w:right w:val="none" w:sz="0" w:space="0" w:color="auto"/>
                  </w:divBdr>
                </w:div>
                <w:div w:id="1862236286">
                  <w:marLeft w:val="640"/>
                  <w:marRight w:val="0"/>
                  <w:marTop w:val="0"/>
                  <w:marBottom w:val="0"/>
                  <w:divBdr>
                    <w:top w:val="none" w:sz="0" w:space="0" w:color="auto"/>
                    <w:left w:val="none" w:sz="0" w:space="0" w:color="auto"/>
                    <w:bottom w:val="none" w:sz="0" w:space="0" w:color="auto"/>
                    <w:right w:val="none" w:sz="0" w:space="0" w:color="auto"/>
                  </w:divBdr>
                </w:div>
                <w:div w:id="679548252">
                  <w:marLeft w:val="640"/>
                  <w:marRight w:val="0"/>
                  <w:marTop w:val="0"/>
                  <w:marBottom w:val="0"/>
                  <w:divBdr>
                    <w:top w:val="none" w:sz="0" w:space="0" w:color="auto"/>
                    <w:left w:val="none" w:sz="0" w:space="0" w:color="auto"/>
                    <w:bottom w:val="none" w:sz="0" w:space="0" w:color="auto"/>
                    <w:right w:val="none" w:sz="0" w:space="0" w:color="auto"/>
                  </w:divBdr>
                </w:div>
                <w:div w:id="1739863328">
                  <w:marLeft w:val="640"/>
                  <w:marRight w:val="0"/>
                  <w:marTop w:val="0"/>
                  <w:marBottom w:val="0"/>
                  <w:divBdr>
                    <w:top w:val="none" w:sz="0" w:space="0" w:color="auto"/>
                    <w:left w:val="none" w:sz="0" w:space="0" w:color="auto"/>
                    <w:bottom w:val="none" w:sz="0" w:space="0" w:color="auto"/>
                    <w:right w:val="none" w:sz="0" w:space="0" w:color="auto"/>
                  </w:divBdr>
                </w:div>
                <w:div w:id="429395949">
                  <w:marLeft w:val="640"/>
                  <w:marRight w:val="0"/>
                  <w:marTop w:val="0"/>
                  <w:marBottom w:val="0"/>
                  <w:divBdr>
                    <w:top w:val="none" w:sz="0" w:space="0" w:color="auto"/>
                    <w:left w:val="none" w:sz="0" w:space="0" w:color="auto"/>
                    <w:bottom w:val="none" w:sz="0" w:space="0" w:color="auto"/>
                    <w:right w:val="none" w:sz="0" w:space="0" w:color="auto"/>
                  </w:divBdr>
                </w:div>
                <w:div w:id="363481068">
                  <w:marLeft w:val="640"/>
                  <w:marRight w:val="0"/>
                  <w:marTop w:val="0"/>
                  <w:marBottom w:val="0"/>
                  <w:divBdr>
                    <w:top w:val="none" w:sz="0" w:space="0" w:color="auto"/>
                    <w:left w:val="none" w:sz="0" w:space="0" w:color="auto"/>
                    <w:bottom w:val="none" w:sz="0" w:space="0" w:color="auto"/>
                    <w:right w:val="none" w:sz="0" w:space="0" w:color="auto"/>
                  </w:divBdr>
                </w:div>
                <w:div w:id="1476414743">
                  <w:marLeft w:val="640"/>
                  <w:marRight w:val="0"/>
                  <w:marTop w:val="0"/>
                  <w:marBottom w:val="0"/>
                  <w:divBdr>
                    <w:top w:val="none" w:sz="0" w:space="0" w:color="auto"/>
                    <w:left w:val="none" w:sz="0" w:space="0" w:color="auto"/>
                    <w:bottom w:val="none" w:sz="0" w:space="0" w:color="auto"/>
                    <w:right w:val="none" w:sz="0" w:space="0" w:color="auto"/>
                  </w:divBdr>
                </w:div>
                <w:div w:id="11566133">
                  <w:marLeft w:val="640"/>
                  <w:marRight w:val="0"/>
                  <w:marTop w:val="0"/>
                  <w:marBottom w:val="0"/>
                  <w:divBdr>
                    <w:top w:val="none" w:sz="0" w:space="0" w:color="auto"/>
                    <w:left w:val="none" w:sz="0" w:space="0" w:color="auto"/>
                    <w:bottom w:val="none" w:sz="0" w:space="0" w:color="auto"/>
                    <w:right w:val="none" w:sz="0" w:space="0" w:color="auto"/>
                  </w:divBdr>
                </w:div>
              </w:divsChild>
            </w:div>
            <w:div w:id="241915803">
              <w:marLeft w:val="0"/>
              <w:marRight w:val="0"/>
              <w:marTop w:val="0"/>
              <w:marBottom w:val="0"/>
              <w:divBdr>
                <w:top w:val="none" w:sz="0" w:space="0" w:color="auto"/>
                <w:left w:val="none" w:sz="0" w:space="0" w:color="auto"/>
                <w:bottom w:val="none" w:sz="0" w:space="0" w:color="auto"/>
                <w:right w:val="none" w:sz="0" w:space="0" w:color="auto"/>
              </w:divBdr>
              <w:divsChild>
                <w:div w:id="1677033129">
                  <w:marLeft w:val="640"/>
                  <w:marRight w:val="0"/>
                  <w:marTop w:val="0"/>
                  <w:marBottom w:val="0"/>
                  <w:divBdr>
                    <w:top w:val="none" w:sz="0" w:space="0" w:color="auto"/>
                    <w:left w:val="none" w:sz="0" w:space="0" w:color="auto"/>
                    <w:bottom w:val="none" w:sz="0" w:space="0" w:color="auto"/>
                    <w:right w:val="none" w:sz="0" w:space="0" w:color="auto"/>
                  </w:divBdr>
                </w:div>
                <w:div w:id="987980045">
                  <w:marLeft w:val="640"/>
                  <w:marRight w:val="0"/>
                  <w:marTop w:val="0"/>
                  <w:marBottom w:val="0"/>
                  <w:divBdr>
                    <w:top w:val="none" w:sz="0" w:space="0" w:color="auto"/>
                    <w:left w:val="none" w:sz="0" w:space="0" w:color="auto"/>
                    <w:bottom w:val="none" w:sz="0" w:space="0" w:color="auto"/>
                    <w:right w:val="none" w:sz="0" w:space="0" w:color="auto"/>
                  </w:divBdr>
                </w:div>
                <w:div w:id="1693918349">
                  <w:marLeft w:val="640"/>
                  <w:marRight w:val="0"/>
                  <w:marTop w:val="0"/>
                  <w:marBottom w:val="0"/>
                  <w:divBdr>
                    <w:top w:val="none" w:sz="0" w:space="0" w:color="auto"/>
                    <w:left w:val="none" w:sz="0" w:space="0" w:color="auto"/>
                    <w:bottom w:val="none" w:sz="0" w:space="0" w:color="auto"/>
                    <w:right w:val="none" w:sz="0" w:space="0" w:color="auto"/>
                  </w:divBdr>
                </w:div>
                <w:div w:id="1153722061">
                  <w:marLeft w:val="640"/>
                  <w:marRight w:val="0"/>
                  <w:marTop w:val="0"/>
                  <w:marBottom w:val="0"/>
                  <w:divBdr>
                    <w:top w:val="none" w:sz="0" w:space="0" w:color="auto"/>
                    <w:left w:val="none" w:sz="0" w:space="0" w:color="auto"/>
                    <w:bottom w:val="none" w:sz="0" w:space="0" w:color="auto"/>
                    <w:right w:val="none" w:sz="0" w:space="0" w:color="auto"/>
                  </w:divBdr>
                </w:div>
                <w:div w:id="2103261921">
                  <w:marLeft w:val="640"/>
                  <w:marRight w:val="0"/>
                  <w:marTop w:val="0"/>
                  <w:marBottom w:val="0"/>
                  <w:divBdr>
                    <w:top w:val="none" w:sz="0" w:space="0" w:color="auto"/>
                    <w:left w:val="none" w:sz="0" w:space="0" w:color="auto"/>
                    <w:bottom w:val="none" w:sz="0" w:space="0" w:color="auto"/>
                    <w:right w:val="none" w:sz="0" w:space="0" w:color="auto"/>
                  </w:divBdr>
                </w:div>
                <w:div w:id="1609191884">
                  <w:marLeft w:val="640"/>
                  <w:marRight w:val="0"/>
                  <w:marTop w:val="0"/>
                  <w:marBottom w:val="0"/>
                  <w:divBdr>
                    <w:top w:val="none" w:sz="0" w:space="0" w:color="auto"/>
                    <w:left w:val="none" w:sz="0" w:space="0" w:color="auto"/>
                    <w:bottom w:val="none" w:sz="0" w:space="0" w:color="auto"/>
                    <w:right w:val="none" w:sz="0" w:space="0" w:color="auto"/>
                  </w:divBdr>
                </w:div>
                <w:div w:id="659040265">
                  <w:marLeft w:val="640"/>
                  <w:marRight w:val="0"/>
                  <w:marTop w:val="0"/>
                  <w:marBottom w:val="0"/>
                  <w:divBdr>
                    <w:top w:val="none" w:sz="0" w:space="0" w:color="auto"/>
                    <w:left w:val="none" w:sz="0" w:space="0" w:color="auto"/>
                    <w:bottom w:val="none" w:sz="0" w:space="0" w:color="auto"/>
                    <w:right w:val="none" w:sz="0" w:space="0" w:color="auto"/>
                  </w:divBdr>
                </w:div>
                <w:div w:id="2035811604">
                  <w:marLeft w:val="640"/>
                  <w:marRight w:val="0"/>
                  <w:marTop w:val="0"/>
                  <w:marBottom w:val="0"/>
                  <w:divBdr>
                    <w:top w:val="none" w:sz="0" w:space="0" w:color="auto"/>
                    <w:left w:val="none" w:sz="0" w:space="0" w:color="auto"/>
                    <w:bottom w:val="none" w:sz="0" w:space="0" w:color="auto"/>
                    <w:right w:val="none" w:sz="0" w:space="0" w:color="auto"/>
                  </w:divBdr>
                </w:div>
                <w:div w:id="1455710258">
                  <w:marLeft w:val="640"/>
                  <w:marRight w:val="0"/>
                  <w:marTop w:val="0"/>
                  <w:marBottom w:val="0"/>
                  <w:divBdr>
                    <w:top w:val="none" w:sz="0" w:space="0" w:color="auto"/>
                    <w:left w:val="none" w:sz="0" w:space="0" w:color="auto"/>
                    <w:bottom w:val="none" w:sz="0" w:space="0" w:color="auto"/>
                    <w:right w:val="none" w:sz="0" w:space="0" w:color="auto"/>
                  </w:divBdr>
                </w:div>
                <w:div w:id="1890192035">
                  <w:marLeft w:val="640"/>
                  <w:marRight w:val="0"/>
                  <w:marTop w:val="0"/>
                  <w:marBottom w:val="0"/>
                  <w:divBdr>
                    <w:top w:val="none" w:sz="0" w:space="0" w:color="auto"/>
                    <w:left w:val="none" w:sz="0" w:space="0" w:color="auto"/>
                    <w:bottom w:val="none" w:sz="0" w:space="0" w:color="auto"/>
                    <w:right w:val="none" w:sz="0" w:space="0" w:color="auto"/>
                  </w:divBdr>
                </w:div>
                <w:div w:id="660813780">
                  <w:marLeft w:val="640"/>
                  <w:marRight w:val="0"/>
                  <w:marTop w:val="0"/>
                  <w:marBottom w:val="0"/>
                  <w:divBdr>
                    <w:top w:val="none" w:sz="0" w:space="0" w:color="auto"/>
                    <w:left w:val="none" w:sz="0" w:space="0" w:color="auto"/>
                    <w:bottom w:val="none" w:sz="0" w:space="0" w:color="auto"/>
                    <w:right w:val="none" w:sz="0" w:space="0" w:color="auto"/>
                  </w:divBdr>
                </w:div>
                <w:div w:id="1798139677">
                  <w:marLeft w:val="640"/>
                  <w:marRight w:val="0"/>
                  <w:marTop w:val="0"/>
                  <w:marBottom w:val="0"/>
                  <w:divBdr>
                    <w:top w:val="none" w:sz="0" w:space="0" w:color="auto"/>
                    <w:left w:val="none" w:sz="0" w:space="0" w:color="auto"/>
                    <w:bottom w:val="none" w:sz="0" w:space="0" w:color="auto"/>
                    <w:right w:val="none" w:sz="0" w:space="0" w:color="auto"/>
                  </w:divBdr>
                </w:div>
                <w:div w:id="1117603892">
                  <w:marLeft w:val="640"/>
                  <w:marRight w:val="0"/>
                  <w:marTop w:val="0"/>
                  <w:marBottom w:val="0"/>
                  <w:divBdr>
                    <w:top w:val="none" w:sz="0" w:space="0" w:color="auto"/>
                    <w:left w:val="none" w:sz="0" w:space="0" w:color="auto"/>
                    <w:bottom w:val="none" w:sz="0" w:space="0" w:color="auto"/>
                    <w:right w:val="none" w:sz="0" w:space="0" w:color="auto"/>
                  </w:divBdr>
                </w:div>
                <w:div w:id="533463094">
                  <w:marLeft w:val="640"/>
                  <w:marRight w:val="0"/>
                  <w:marTop w:val="0"/>
                  <w:marBottom w:val="0"/>
                  <w:divBdr>
                    <w:top w:val="none" w:sz="0" w:space="0" w:color="auto"/>
                    <w:left w:val="none" w:sz="0" w:space="0" w:color="auto"/>
                    <w:bottom w:val="none" w:sz="0" w:space="0" w:color="auto"/>
                    <w:right w:val="none" w:sz="0" w:space="0" w:color="auto"/>
                  </w:divBdr>
                </w:div>
                <w:div w:id="844326315">
                  <w:marLeft w:val="640"/>
                  <w:marRight w:val="0"/>
                  <w:marTop w:val="0"/>
                  <w:marBottom w:val="0"/>
                  <w:divBdr>
                    <w:top w:val="none" w:sz="0" w:space="0" w:color="auto"/>
                    <w:left w:val="none" w:sz="0" w:space="0" w:color="auto"/>
                    <w:bottom w:val="none" w:sz="0" w:space="0" w:color="auto"/>
                    <w:right w:val="none" w:sz="0" w:space="0" w:color="auto"/>
                  </w:divBdr>
                </w:div>
                <w:div w:id="114565890">
                  <w:marLeft w:val="640"/>
                  <w:marRight w:val="0"/>
                  <w:marTop w:val="0"/>
                  <w:marBottom w:val="0"/>
                  <w:divBdr>
                    <w:top w:val="none" w:sz="0" w:space="0" w:color="auto"/>
                    <w:left w:val="none" w:sz="0" w:space="0" w:color="auto"/>
                    <w:bottom w:val="none" w:sz="0" w:space="0" w:color="auto"/>
                    <w:right w:val="none" w:sz="0" w:space="0" w:color="auto"/>
                  </w:divBdr>
                </w:div>
                <w:div w:id="261302296">
                  <w:marLeft w:val="640"/>
                  <w:marRight w:val="0"/>
                  <w:marTop w:val="0"/>
                  <w:marBottom w:val="0"/>
                  <w:divBdr>
                    <w:top w:val="none" w:sz="0" w:space="0" w:color="auto"/>
                    <w:left w:val="none" w:sz="0" w:space="0" w:color="auto"/>
                    <w:bottom w:val="none" w:sz="0" w:space="0" w:color="auto"/>
                    <w:right w:val="none" w:sz="0" w:space="0" w:color="auto"/>
                  </w:divBdr>
                </w:div>
                <w:div w:id="1146238644">
                  <w:marLeft w:val="640"/>
                  <w:marRight w:val="0"/>
                  <w:marTop w:val="0"/>
                  <w:marBottom w:val="0"/>
                  <w:divBdr>
                    <w:top w:val="none" w:sz="0" w:space="0" w:color="auto"/>
                    <w:left w:val="none" w:sz="0" w:space="0" w:color="auto"/>
                    <w:bottom w:val="none" w:sz="0" w:space="0" w:color="auto"/>
                    <w:right w:val="none" w:sz="0" w:space="0" w:color="auto"/>
                  </w:divBdr>
                </w:div>
                <w:div w:id="647127939">
                  <w:marLeft w:val="640"/>
                  <w:marRight w:val="0"/>
                  <w:marTop w:val="0"/>
                  <w:marBottom w:val="0"/>
                  <w:divBdr>
                    <w:top w:val="none" w:sz="0" w:space="0" w:color="auto"/>
                    <w:left w:val="none" w:sz="0" w:space="0" w:color="auto"/>
                    <w:bottom w:val="none" w:sz="0" w:space="0" w:color="auto"/>
                    <w:right w:val="none" w:sz="0" w:space="0" w:color="auto"/>
                  </w:divBdr>
                </w:div>
                <w:div w:id="958953544">
                  <w:marLeft w:val="640"/>
                  <w:marRight w:val="0"/>
                  <w:marTop w:val="0"/>
                  <w:marBottom w:val="0"/>
                  <w:divBdr>
                    <w:top w:val="none" w:sz="0" w:space="0" w:color="auto"/>
                    <w:left w:val="none" w:sz="0" w:space="0" w:color="auto"/>
                    <w:bottom w:val="none" w:sz="0" w:space="0" w:color="auto"/>
                    <w:right w:val="none" w:sz="0" w:space="0" w:color="auto"/>
                  </w:divBdr>
                </w:div>
                <w:div w:id="439879369">
                  <w:marLeft w:val="640"/>
                  <w:marRight w:val="0"/>
                  <w:marTop w:val="0"/>
                  <w:marBottom w:val="0"/>
                  <w:divBdr>
                    <w:top w:val="none" w:sz="0" w:space="0" w:color="auto"/>
                    <w:left w:val="none" w:sz="0" w:space="0" w:color="auto"/>
                    <w:bottom w:val="none" w:sz="0" w:space="0" w:color="auto"/>
                    <w:right w:val="none" w:sz="0" w:space="0" w:color="auto"/>
                  </w:divBdr>
                </w:div>
                <w:div w:id="1461723473">
                  <w:marLeft w:val="640"/>
                  <w:marRight w:val="0"/>
                  <w:marTop w:val="0"/>
                  <w:marBottom w:val="0"/>
                  <w:divBdr>
                    <w:top w:val="none" w:sz="0" w:space="0" w:color="auto"/>
                    <w:left w:val="none" w:sz="0" w:space="0" w:color="auto"/>
                    <w:bottom w:val="none" w:sz="0" w:space="0" w:color="auto"/>
                    <w:right w:val="none" w:sz="0" w:space="0" w:color="auto"/>
                  </w:divBdr>
                </w:div>
                <w:div w:id="1114910778">
                  <w:marLeft w:val="640"/>
                  <w:marRight w:val="0"/>
                  <w:marTop w:val="0"/>
                  <w:marBottom w:val="0"/>
                  <w:divBdr>
                    <w:top w:val="none" w:sz="0" w:space="0" w:color="auto"/>
                    <w:left w:val="none" w:sz="0" w:space="0" w:color="auto"/>
                    <w:bottom w:val="none" w:sz="0" w:space="0" w:color="auto"/>
                    <w:right w:val="none" w:sz="0" w:space="0" w:color="auto"/>
                  </w:divBdr>
                </w:div>
                <w:div w:id="876165170">
                  <w:marLeft w:val="640"/>
                  <w:marRight w:val="0"/>
                  <w:marTop w:val="0"/>
                  <w:marBottom w:val="0"/>
                  <w:divBdr>
                    <w:top w:val="none" w:sz="0" w:space="0" w:color="auto"/>
                    <w:left w:val="none" w:sz="0" w:space="0" w:color="auto"/>
                    <w:bottom w:val="none" w:sz="0" w:space="0" w:color="auto"/>
                    <w:right w:val="none" w:sz="0" w:space="0" w:color="auto"/>
                  </w:divBdr>
                </w:div>
                <w:div w:id="1649163072">
                  <w:marLeft w:val="640"/>
                  <w:marRight w:val="0"/>
                  <w:marTop w:val="0"/>
                  <w:marBottom w:val="0"/>
                  <w:divBdr>
                    <w:top w:val="none" w:sz="0" w:space="0" w:color="auto"/>
                    <w:left w:val="none" w:sz="0" w:space="0" w:color="auto"/>
                    <w:bottom w:val="none" w:sz="0" w:space="0" w:color="auto"/>
                    <w:right w:val="none" w:sz="0" w:space="0" w:color="auto"/>
                  </w:divBdr>
                </w:div>
              </w:divsChild>
            </w:div>
            <w:div w:id="894315683">
              <w:marLeft w:val="0"/>
              <w:marRight w:val="0"/>
              <w:marTop w:val="0"/>
              <w:marBottom w:val="0"/>
              <w:divBdr>
                <w:top w:val="none" w:sz="0" w:space="0" w:color="auto"/>
                <w:left w:val="none" w:sz="0" w:space="0" w:color="auto"/>
                <w:bottom w:val="none" w:sz="0" w:space="0" w:color="auto"/>
                <w:right w:val="none" w:sz="0" w:space="0" w:color="auto"/>
              </w:divBdr>
              <w:divsChild>
                <w:div w:id="2074543915">
                  <w:marLeft w:val="640"/>
                  <w:marRight w:val="0"/>
                  <w:marTop w:val="0"/>
                  <w:marBottom w:val="0"/>
                  <w:divBdr>
                    <w:top w:val="none" w:sz="0" w:space="0" w:color="auto"/>
                    <w:left w:val="none" w:sz="0" w:space="0" w:color="auto"/>
                    <w:bottom w:val="none" w:sz="0" w:space="0" w:color="auto"/>
                    <w:right w:val="none" w:sz="0" w:space="0" w:color="auto"/>
                  </w:divBdr>
                </w:div>
                <w:div w:id="23799287">
                  <w:marLeft w:val="640"/>
                  <w:marRight w:val="0"/>
                  <w:marTop w:val="0"/>
                  <w:marBottom w:val="0"/>
                  <w:divBdr>
                    <w:top w:val="none" w:sz="0" w:space="0" w:color="auto"/>
                    <w:left w:val="none" w:sz="0" w:space="0" w:color="auto"/>
                    <w:bottom w:val="none" w:sz="0" w:space="0" w:color="auto"/>
                    <w:right w:val="none" w:sz="0" w:space="0" w:color="auto"/>
                  </w:divBdr>
                </w:div>
                <w:div w:id="2052874293">
                  <w:marLeft w:val="640"/>
                  <w:marRight w:val="0"/>
                  <w:marTop w:val="0"/>
                  <w:marBottom w:val="0"/>
                  <w:divBdr>
                    <w:top w:val="none" w:sz="0" w:space="0" w:color="auto"/>
                    <w:left w:val="none" w:sz="0" w:space="0" w:color="auto"/>
                    <w:bottom w:val="none" w:sz="0" w:space="0" w:color="auto"/>
                    <w:right w:val="none" w:sz="0" w:space="0" w:color="auto"/>
                  </w:divBdr>
                </w:div>
                <w:div w:id="2066951120">
                  <w:marLeft w:val="640"/>
                  <w:marRight w:val="0"/>
                  <w:marTop w:val="0"/>
                  <w:marBottom w:val="0"/>
                  <w:divBdr>
                    <w:top w:val="none" w:sz="0" w:space="0" w:color="auto"/>
                    <w:left w:val="none" w:sz="0" w:space="0" w:color="auto"/>
                    <w:bottom w:val="none" w:sz="0" w:space="0" w:color="auto"/>
                    <w:right w:val="none" w:sz="0" w:space="0" w:color="auto"/>
                  </w:divBdr>
                </w:div>
                <w:div w:id="1793330397">
                  <w:marLeft w:val="640"/>
                  <w:marRight w:val="0"/>
                  <w:marTop w:val="0"/>
                  <w:marBottom w:val="0"/>
                  <w:divBdr>
                    <w:top w:val="none" w:sz="0" w:space="0" w:color="auto"/>
                    <w:left w:val="none" w:sz="0" w:space="0" w:color="auto"/>
                    <w:bottom w:val="none" w:sz="0" w:space="0" w:color="auto"/>
                    <w:right w:val="none" w:sz="0" w:space="0" w:color="auto"/>
                  </w:divBdr>
                </w:div>
                <w:div w:id="158158946">
                  <w:marLeft w:val="640"/>
                  <w:marRight w:val="0"/>
                  <w:marTop w:val="0"/>
                  <w:marBottom w:val="0"/>
                  <w:divBdr>
                    <w:top w:val="none" w:sz="0" w:space="0" w:color="auto"/>
                    <w:left w:val="none" w:sz="0" w:space="0" w:color="auto"/>
                    <w:bottom w:val="none" w:sz="0" w:space="0" w:color="auto"/>
                    <w:right w:val="none" w:sz="0" w:space="0" w:color="auto"/>
                  </w:divBdr>
                </w:div>
                <w:div w:id="1823155659">
                  <w:marLeft w:val="640"/>
                  <w:marRight w:val="0"/>
                  <w:marTop w:val="0"/>
                  <w:marBottom w:val="0"/>
                  <w:divBdr>
                    <w:top w:val="none" w:sz="0" w:space="0" w:color="auto"/>
                    <w:left w:val="none" w:sz="0" w:space="0" w:color="auto"/>
                    <w:bottom w:val="none" w:sz="0" w:space="0" w:color="auto"/>
                    <w:right w:val="none" w:sz="0" w:space="0" w:color="auto"/>
                  </w:divBdr>
                </w:div>
                <w:div w:id="1671911329">
                  <w:marLeft w:val="640"/>
                  <w:marRight w:val="0"/>
                  <w:marTop w:val="0"/>
                  <w:marBottom w:val="0"/>
                  <w:divBdr>
                    <w:top w:val="none" w:sz="0" w:space="0" w:color="auto"/>
                    <w:left w:val="none" w:sz="0" w:space="0" w:color="auto"/>
                    <w:bottom w:val="none" w:sz="0" w:space="0" w:color="auto"/>
                    <w:right w:val="none" w:sz="0" w:space="0" w:color="auto"/>
                  </w:divBdr>
                </w:div>
                <w:div w:id="1284733235">
                  <w:marLeft w:val="640"/>
                  <w:marRight w:val="0"/>
                  <w:marTop w:val="0"/>
                  <w:marBottom w:val="0"/>
                  <w:divBdr>
                    <w:top w:val="none" w:sz="0" w:space="0" w:color="auto"/>
                    <w:left w:val="none" w:sz="0" w:space="0" w:color="auto"/>
                    <w:bottom w:val="none" w:sz="0" w:space="0" w:color="auto"/>
                    <w:right w:val="none" w:sz="0" w:space="0" w:color="auto"/>
                  </w:divBdr>
                </w:div>
                <w:div w:id="1354308852">
                  <w:marLeft w:val="640"/>
                  <w:marRight w:val="0"/>
                  <w:marTop w:val="0"/>
                  <w:marBottom w:val="0"/>
                  <w:divBdr>
                    <w:top w:val="none" w:sz="0" w:space="0" w:color="auto"/>
                    <w:left w:val="none" w:sz="0" w:space="0" w:color="auto"/>
                    <w:bottom w:val="none" w:sz="0" w:space="0" w:color="auto"/>
                    <w:right w:val="none" w:sz="0" w:space="0" w:color="auto"/>
                  </w:divBdr>
                </w:div>
                <w:div w:id="1320691508">
                  <w:marLeft w:val="640"/>
                  <w:marRight w:val="0"/>
                  <w:marTop w:val="0"/>
                  <w:marBottom w:val="0"/>
                  <w:divBdr>
                    <w:top w:val="none" w:sz="0" w:space="0" w:color="auto"/>
                    <w:left w:val="none" w:sz="0" w:space="0" w:color="auto"/>
                    <w:bottom w:val="none" w:sz="0" w:space="0" w:color="auto"/>
                    <w:right w:val="none" w:sz="0" w:space="0" w:color="auto"/>
                  </w:divBdr>
                </w:div>
                <w:div w:id="451901052">
                  <w:marLeft w:val="640"/>
                  <w:marRight w:val="0"/>
                  <w:marTop w:val="0"/>
                  <w:marBottom w:val="0"/>
                  <w:divBdr>
                    <w:top w:val="none" w:sz="0" w:space="0" w:color="auto"/>
                    <w:left w:val="none" w:sz="0" w:space="0" w:color="auto"/>
                    <w:bottom w:val="none" w:sz="0" w:space="0" w:color="auto"/>
                    <w:right w:val="none" w:sz="0" w:space="0" w:color="auto"/>
                  </w:divBdr>
                </w:div>
                <w:div w:id="741414084">
                  <w:marLeft w:val="640"/>
                  <w:marRight w:val="0"/>
                  <w:marTop w:val="0"/>
                  <w:marBottom w:val="0"/>
                  <w:divBdr>
                    <w:top w:val="none" w:sz="0" w:space="0" w:color="auto"/>
                    <w:left w:val="none" w:sz="0" w:space="0" w:color="auto"/>
                    <w:bottom w:val="none" w:sz="0" w:space="0" w:color="auto"/>
                    <w:right w:val="none" w:sz="0" w:space="0" w:color="auto"/>
                  </w:divBdr>
                </w:div>
                <w:div w:id="1021709115">
                  <w:marLeft w:val="640"/>
                  <w:marRight w:val="0"/>
                  <w:marTop w:val="0"/>
                  <w:marBottom w:val="0"/>
                  <w:divBdr>
                    <w:top w:val="none" w:sz="0" w:space="0" w:color="auto"/>
                    <w:left w:val="none" w:sz="0" w:space="0" w:color="auto"/>
                    <w:bottom w:val="none" w:sz="0" w:space="0" w:color="auto"/>
                    <w:right w:val="none" w:sz="0" w:space="0" w:color="auto"/>
                  </w:divBdr>
                </w:div>
                <w:div w:id="1357269812">
                  <w:marLeft w:val="640"/>
                  <w:marRight w:val="0"/>
                  <w:marTop w:val="0"/>
                  <w:marBottom w:val="0"/>
                  <w:divBdr>
                    <w:top w:val="none" w:sz="0" w:space="0" w:color="auto"/>
                    <w:left w:val="none" w:sz="0" w:space="0" w:color="auto"/>
                    <w:bottom w:val="none" w:sz="0" w:space="0" w:color="auto"/>
                    <w:right w:val="none" w:sz="0" w:space="0" w:color="auto"/>
                  </w:divBdr>
                </w:div>
                <w:div w:id="886337373">
                  <w:marLeft w:val="640"/>
                  <w:marRight w:val="0"/>
                  <w:marTop w:val="0"/>
                  <w:marBottom w:val="0"/>
                  <w:divBdr>
                    <w:top w:val="none" w:sz="0" w:space="0" w:color="auto"/>
                    <w:left w:val="none" w:sz="0" w:space="0" w:color="auto"/>
                    <w:bottom w:val="none" w:sz="0" w:space="0" w:color="auto"/>
                    <w:right w:val="none" w:sz="0" w:space="0" w:color="auto"/>
                  </w:divBdr>
                </w:div>
                <w:div w:id="1681664990">
                  <w:marLeft w:val="640"/>
                  <w:marRight w:val="0"/>
                  <w:marTop w:val="0"/>
                  <w:marBottom w:val="0"/>
                  <w:divBdr>
                    <w:top w:val="none" w:sz="0" w:space="0" w:color="auto"/>
                    <w:left w:val="none" w:sz="0" w:space="0" w:color="auto"/>
                    <w:bottom w:val="none" w:sz="0" w:space="0" w:color="auto"/>
                    <w:right w:val="none" w:sz="0" w:space="0" w:color="auto"/>
                  </w:divBdr>
                </w:div>
                <w:div w:id="1785997090">
                  <w:marLeft w:val="640"/>
                  <w:marRight w:val="0"/>
                  <w:marTop w:val="0"/>
                  <w:marBottom w:val="0"/>
                  <w:divBdr>
                    <w:top w:val="none" w:sz="0" w:space="0" w:color="auto"/>
                    <w:left w:val="none" w:sz="0" w:space="0" w:color="auto"/>
                    <w:bottom w:val="none" w:sz="0" w:space="0" w:color="auto"/>
                    <w:right w:val="none" w:sz="0" w:space="0" w:color="auto"/>
                  </w:divBdr>
                </w:div>
                <w:div w:id="1760447076">
                  <w:marLeft w:val="640"/>
                  <w:marRight w:val="0"/>
                  <w:marTop w:val="0"/>
                  <w:marBottom w:val="0"/>
                  <w:divBdr>
                    <w:top w:val="none" w:sz="0" w:space="0" w:color="auto"/>
                    <w:left w:val="none" w:sz="0" w:space="0" w:color="auto"/>
                    <w:bottom w:val="none" w:sz="0" w:space="0" w:color="auto"/>
                    <w:right w:val="none" w:sz="0" w:space="0" w:color="auto"/>
                  </w:divBdr>
                </w:div>
                <w:div w:id="1837838138">
                  <w:marLeft w:val="640"/>
                  <w:marRight w:val="0"/>
                  <w:marTop w:val="0"/>
                  <w:marBottom w:val="0"/>
                  <w:divBdr>
                    <w:top w:val="none" w:sz="0" w:space="0" w:color="auto"/>
                    <w:left w:val="none" w:sz="0" w:space="0" w:color="auto"/>
                    <w:bottom w:val="none" w:sz="0" w:space="0" w:color="auto"/>
                    <w:right w:val="none" w:sz="0" w:space="0" w:color="auto"/>
                  </w:divBdr>
                </w:div>
                <w:div w:id="1443575623">
                  <w:marLeft w:val="640"/>
                  <w:marRight w:val="0"/>
                  <w:marTop w:val="0"/>
                  <w:marBottom w:val="0"/>
                  <w:divBdr>
                    <w:top w:val="none" w:sz="0" w:space="0" w:color="auto"/>
                    <w:left w:val="none" w:sz="0" w:space="0" w:color="auto"/>
                    <w:bottom w:val="none" w:sz="0" w:space="0" w:color="auto"/>
                    <w:right w:val="none" w:sz="0" w:space="0" w:color="auto"/>
                  </w:divBdr>
                </w:div>
                <w:div w:id="1000085754">
                  <w:marLeft w:val="640"/>
                  <w:marRight w:val="0"/>
                  <w:marTop w:val="0"/>
                  <w:marBottom w:val="0"/>
                  <w:divBdr>
                    <w:top w:val="none" w:sz="0" w:space="0" w:color="auto"/>
                    <w:left w:val="none" w:sz="0" w:space="0" w:color="auto"/>
                    <w:bottom w:val="none" w:sz="0" w:space="0" w:color="auto"/>
                    <w:right w:val="none" w:sz="0" w:space="0" w:color="auto"/>
                  </w:divBdr>
                </w:div>
                <w:div w:id="1163357325">
                  <w:marLeft w:val="640"/>
                  <w:marRight w:val="0"/>
                  <w:marTop w:val="0"/>
                  <w:marBottom w:val="0"/>
                  <w:divBdr>
                    <w:top w:val="none" w:sz="0" w:space="0" w:color="auto"/>
                    <w:left w:val="none" w:sz="0" w:space="0" w:color="auto"/>
                    <w:bottom w:val="none" w:sz="0" w:space="0" w:color="auto"/>
                    <w:right w:val="none" w:sz="0" w:space="0" w:color="auto"/>
                  </w:divBdr>
                </w:div>
                <w:div w:id="222831415">
                  <w:marLeft w:val="640"/>
                  <w:marRight w:val="0"/>
                  <w:marTop w:val="0"/>
                  <w:marBottom w:val="0"/>
                  <w:divBdr>
                    <w:top w:val="none" w:sz="0" w:space="0" w:color="auto"/>
                    <w:left w:val="none" w:sz="0" w:space="0" w:color="auto"/>
                    <w:bottom w:val="none" w:sz="0" w:space="0" w:color="auto"/>
                    <w:right w:val="none" w:sz="0" w:space="0" w:color="auto"/>
                  </w:divBdr>
                </w:div>
                <w:div w:id="259335779">
                  <w:marLeft w:val="640"/>
                  <w:marRight w:val="0"/>
                  <w:marTop w:val="0"/>
                  <w:marBottom w:val="0"/>
                  <w:divBdr>
                    <w:top w:val="none" w:sz="0" w:space="0" w:color="auto"/>
                    <w:left w:val="none" w:sz="0" w:space="0" w:color="auto"/>
                    <w:bottom w:val="none" w:sz="0" w:space="0" w:color="auto"/>
                    <w:right w:val="none" w:sz="0" w:space="0" w:color="auto"/>
                  </w:divBdr>
                </w:div>
              </w:divsChild>
            </w:div>
            <w:div w:id="383408566">
              <w:marLeft w:val="0"/>
              <w:marRight w:val="0"/>
              <w:marTop w:val="0"/>
              <w:marBottom w:val="0"/>
              <w:divBdr>
                <w:top w:val="none" w:sz="0" w:space="0" w:color="auto"/>
                <w:left w:val="none" w:sz="0" w:space="0" w:color="auto"/>
                <w:bottom w:val="none" w:sz="0" w:space="0" w:color="auto"/>
                <w:right w:val="none" w:sz="0" w:space="0" w:color="auto"/>
              </w:divBdr>
              <w:divsChild>
                <w:div w:id="1953050050">
                  <w:marLeft w:val="640"/>
                  <w:marRight w:val="0"/>
                  <w:marTop w:val="0"/>
                  <w:marBottom w:val="0"/>
                  <w:divBdr>
                    <w:top w:val="none" w:sz="0" w:space="0" w:color="auto"/>
                    <w:left w:val="none" w:sz="0" w:space="0" w:color="auto"/>
                    <w:bottom w:val="none" w:sz="0" w:space="0" w:color="auto"/>
                    <w:right w:val="none" w:sz="0" w:space="0" w:color="auto"/>
                  </w:divBdr>
                </w:div>
                <w:div w:id="320813823">
                  <w:marLeft w:val="640"/>
                  <w:marRight w:val="0"/>
                  <w:marTop w:val="0"/>
                  <w:marBottom w:val="0"/>
                  <w:divBdr>
                    <w:top w:val="none" w:sz="0" w:space="0" w:color="auto"/>
                    <w:left w:val="none" w:sz="0" w:space="0" w:color="auto"/>
                    <w:bottom w:val="none" w:sz="0" w:space="0" w:color="auto"/>
                    <w:right w:val="none" w:sz="0" w:space="0" w:color="auto"/>
                  </w:divBdr>
                </w:div>
                <w:div w:id="1909460871">
                  <w:marLeft w:val="640"/>
                  <w:marRight w:val="0"/>
                  <w:marTop w:val="0"/>
                  <w:marBottom w:val="0"/>
                  <w:divBdr>
                    <w:top w:val="none" w:sz="0" w:space="0" w:color="auto"/>
                    <w:left w:val="none" w:sz="0" w:space="0" w:color="auto"/>
                    <w:bottom w:val="none" w:sz="0" w:space="0" w:color="auto"/>
                    <w:right w:val="none" w:sz="0" w:space="0" w:color="auto"/>
                  </w:divBdr>
                </w:div>
                <w:div w:id="1044914494">
                  <w:marLeft w:val="640"/>
                  <w:marRight w:val="0"/>
                  <w:marTop w:val="0"/>
                  <w:marBottom w:val="0"/>
                  <w:divBdr>
                    <w:top w:val="none" w:sz="0" w:space="0" w:color="auto"/>
                    <w:left w:val="none" w:sz="0" w:space="0" w:color="auto"/>
                    <w:bottom w:val="none" w:sz="0" w:space="0" w:color="auto"/>
                    <w:right w:val="none" w:sz="0" w:space="0" w:color="auto"/>
                  </w:divBdr>
                </w:div>
                <w:div w:id="1806122875">
                  <w:marLeft w:val="640"/>
                  <w:marRight w:val="0"/>
                  <w:marTop w:val="0"/>
                  <w:marBottom w:val="0"/>
                  <w:divBdr>
                    <w:top w:val="none" w:sz="0" w:space="0" w:color="auto"/>
                    <w:left w:val="none" w:sz="0" w:space="0" w:color="auto"/>
                    <w:bottom w:val="none" w:sz="0" w:space="0" w:color="auto"/>
                    <w:right w:val="none" w:sz="0" w:space="0" w:color="auto"/>
                  </w:divBdr>
                </w:div>
                <w:div w:id="1712265051">
                  <w:marLeft w:val="640"/>
                  <w:marRight w:val="0"/>
                  <w:marTop w:val="0"/>
                  <w:marBottom w:val="0"/>
                  <w:divBdr>
                    <w:top w:val="none" w:sz="0" w:space="0" w:color="auto"/>
                    <w:left w:val="none" w:sz="0" w:space="0" w:color="auto"/>
                    <w:bottom w:val="none" w:sz="0" w:space="0" w:color="auto"/>
                    <w:right w:val="none" w:sz="0" w:space="0" w:color="auto"/>
                  </w:divBdr>
                </w:div>
                <w:div w:id="2073693698">
                  <w:marLeft w:val="640"/>
                  <w:marRight w:val="0"/>
                  <w:marTop w:val="0"/>
                  <w:marBottom w:val="0"/>
                  <w:divBdr>
                    <w:top w:val="none" w:sz="0" w:space="0" w:color="auto"/>
                    <w:left w:val="none" w:sz="0" w:space="0" w:color="auto"/>
                    <w:bottom w:val="none" w:sz="0" w:space="0" w:color="auto"/>
                    <w:right w:val="none" w:sz="0" w:space="0" w:color="auto"/>
                  </w:divBdr>
                </w:div>
                <w:div w:id="1705666294">
                  <w:marLeft w:val="640"/>
                  <w:marRight w:val="0"/>
                  <w:marTop w:val="0"/>
                  <w:marBottom w:val="0"/>
                  <w:divBdr>
                    <w:top w:val="none" w:sz="0" w:space="0" w:color="auto"/>
                    <w:left w:val="none" w:sz="0" w:space="0" w:color="auto"/>
                    <w:bottom w:val="none" w:sz="0" w:space="0" w:color="auto"/>
                    <w:right w:val="none" w:sz="0" w:space="0" w:color="auto"/>
                  </w:divBdr>
                </w:div>
                <w:div w:id="230164717">
                  <w:marLeft w:val="640"/>
                  <w:marRight w:val="0"/>
                  <w:marTop w:val="0"/>
                  <w:marBottom w:val="0"/>
                  <w:divBdr>
                    <w:top w:val="none" w:sz="0" w:space="0" w:color="auto"/>
                    <w:left w:val="none" w:sz="0" w:space="0" w:color="auto"/>
                    <w:bottom w:val="none" w:sz="0" w:space="0" w:color="auto"/>
                    <w:right w:val="none" w:sz="0" w:space="0" w:color="auto"/>
                  </w:divBdr>
                </w:div>
                <w:div w:id="1911190875">
                  <w:marLeft w:val="640"/>
                  <w:marRight w:val="0"/>
                  <w:marTop w:val="0"/>
                  <w:marBottom w:val="0"/>
                  <w:divBdr>
                    <w:top w:val="none" w:sz="0" w:space="0" w:color="auto"/>
                    <w:left w:val="none" w:sz="0" w:space="0" w:color="auto"/>
                    <w:bottom w:val="none" w:sz="0" w:space="0" w:color="auto"/>
                    <w:right w:val="none" w:sz="0" w:space="0" w:color="auto"/>
                  </w:divBdr>
                </w:div>
                <w:div w:id="1323002754">
                  <w:marLeft w:val="640"/>
                  <w:marRight w:val="0"/>
                  <w:marTop w:val="0"/>
                  <w:marBottom w:val="0"/>
                  <w:divBdr>
                    <w:top w:val="none" w:sz="0" w:space="0" w:color="auto"/>
                    <w:left w:val="none" w:sz="0" w:space="0" w:color="auto"/>
                    <w:bottom w:val="none" w:sz="0" w:space="0" w:color="auto"/>
                    <w:right w:val="none" w:sz="0" w:space="0" w:color="auto"/>
                  </w:divBdr>
                </w:div>
                <w:div w:id="325868270">
                  <w:marLeft w:val="640"/>
                  <w:marRight w:val="0"/>
                  <w:marTop w:val="0"/>
                  <w:marBottom w:val="0"/>
                  <w:divBdr>
                    <w:top w:val="none" w:sz="0" w:space="0" w:color="auto"/>
                    <w:left w:val="none" w:sz="0" w:space="0" w:color="auto"/>
                    <w:bottom w:val="none" w:sz="0" w:space="0" w:color="auto"/>
                    <w:right w:val="none" w:sz="0" w:space="0" w:color="auto"/>
                  </w:divBdr>
                </w:div>
                <w:div w:id="1914273395">
                  <w:marLeft w:val="640"/>
                  <w:marRight w:val="0"/>
                  <w:marTop w:val="0"/>
                  <w:marBottom w:val="0"/>
                  <w:divBdr>
                    <w:top w:val="none" w:sz="0" w:space="0" w:color="auto"/>
                    <w:left w:val="none" w:sz="0" w:space="0" w:color="auto"/>
                    <w:bottom w:val="none" w:sz="0" w:space="0" w:color="auto"/>
                    <w:right w:val="none" w:sz="0" w:space="0" w:color="auto"/>
                  </w:divBdr>
                </w:div>
                <w:div w:id="704793540">
                  <w:marLeft w:val="640"/>
                  <w:marRight w:val="0"/>
                  <w:marTop w:val="0"/>
                  <w:marBottom w:val="0"/>
                  <w:divBdr>
                    <w:top w:val="none" w:sz="0" w:space="0" w:color="auto"/>
                    <w:left w:val="none" w:sz="0" w:space="0" w:color="auto"/>
                    <w:bottom w:val="none" w:sz="0" w:space="0" w:color="auto"/>
                    <w:right w:val="none" w:sz="0" w:space="0" w:color="auto"/>
                  </w:divBdr>
                </w:div>
                <w:div w:id="1170145725">
                  <w:marLeft w:val="640"/>
                  <w:marRight w:val="0"/>
                  <w:marTop w:val="0"/>
                  <w:marBottom w:val="0"/>
                  <w:divBdr>
                    <w:top w:val="none" w:sz="0" w:space="0" w:color="auto"/>
                    <w:left w:val="none" w:sz="0" w:space="0" w:color="auto"/>
                    <w:bottom w:val="none" w:sz="0" w:space="0" w:color="auto"/>
                    <w:right w:val="none" w:sz="0" w:space="0" w:color="auto"/>
                  </w:divBdr>
                </w:div>
                <w:div w:id="810558588">
                  <w:marLeft w:val="640"/>
                  <w:marRight w:val="0"/>
                  <w:marTop w:val="0"/>
                  <w:marBottom w:val="0"/>
                  <w:divBdr>
                    <w:top w:val="none" w:sz="0" w:space="0" w:color="auto"/>
                    <w:left w:val="none" w:sz="0" w:space="0" w:color="auto"/>
                    <w:bottom w:val="none" w:sz="0" w:space="0" w:color="auto"/>
                    <w:right w:val="none" w:sz="0" w:space="0" w:color="auto"/>
                  </w:divBdr>
                </w:div>
                <w:div w:id="1295482292">
                  <w:marLeft w:val="640"/>
                  <w:marRight w:val="0"/>
                  <w:marTop w:val="0"/>
                  <w:marBottom w:val="0"/>
                  <w:divBdr>
                    <w:top w:val="none" w:sz="0" w:space="0" w:color="auto"/>
                    <w:left w:val="none" w:sz="0" w:space="0" w:color="auto"/>
                    <w:bottom w:val="none" w:sz="0" w:space="0" w:color="auto"/>
                    <w:right w:val="none" w:sz="0" w:space="0" w:color="auto"/>
                  </w:divBdr>
                </w:div>
                <w:div w:id="69694219">
                  <w:marLeft w:val="640"/>
                  <w:marRight w:val="0"/>
                  <w:marTop w:val="0"/>
                  <w:marBottom w:val="0"/>
                  <w:divBdr>
                    <w:top w:val="none" w:sz="0" w:space="0" w:color="auto"/>
                    <w:left w:val="none" w:sz="0" w:space="0" w:color="auto"/>
                    <w:bottom w:val="none" w:sz="0" w:space="0" w:color="auto"/>
                    <w:right w:val="none" w:sz="0" w:space="0" w:color="auto"/>
                  </w:divBdr>
                </w:div>
                <w:div w:id="502621735">
                  <w:marLeft w:val="640"/>
                  <w:marRight w:val="0"/>
                  <w:marTop w:val="0"/>
                  <w:marBottom w:val="0"/>
                  <w:divBdr>
                    <w:top w:val="none" w:sz="0" w:space="0" w:color="auto"/>
                    <w:left w:val="none" w:sz="0" w:space="0" w:color="auto"/>
                    <w:bottom w:val="none" w:sz="0" w:space="0" w:color="auto"/>
                    <w:right w:val="none" w:sz="0" w:space="0" w:color="auto"/>
                  </w:divBdr>
                </w:div>
                <w:div w:id="2091192718">
                  <w:marLeft w:val="640"/>
                  <w:marRight w:val="0"/>
                  <w:marTop w:val="0"/>
                  <w:marBottom w:val="0"/>
                  <w:divBdr>
                    <w:top w:val="none" w:sz="0" w:space="0" w:color="auto"/>
                    <w:left w:val="none" w:sz="0" w:space="0" w:color="auto"/>
                    <w:bottom w:val="none" w:sz="0" w:space="0" w:color="auto"/>
                    <w:right w:val="none" w:sz="0" w:space="0" w:color="auto"/>
                  </w:divBdr>
                </w:div>
                <w:div w:id="1890798436">
                  <w:marLeft w:val="640"/>
                  <w:marRight w:val="0"/>
                  <w:marTop w:val="0"/>
                  <w:marBottom w:val="0"/>
                  <w:divBdr>
                    <w:top w:val="none" w:sz="0" w:space="0" w:color="auto"/>
                    <w:left w:val="none" w:sz="0" w:space="0" w:color="auto"/>
                    <w:bottom w:val="none" w:sz="0" w:space="0" w:color="auto"/>
                    <w:right w:val="none" w:sz="0" w:space="0" w:color="auto"/>
                  </w:divBdr>
                </w:div>
                <w:div w:id="1260680873">
                  <w:marLeft w:val="640"/>
                  <w:marRight w:val="0"/>
                  <w:marTop w:val="0"/>
                  <w:marBottom w:val="0"/>
                  <w:divBdr>
                    <w:top w:val="none" w:sz="0" w:space="0" w:color="auto"/>
                    <w:left w:val="none" w:sz="0" w:space="0" w:color="auto"/>
                    <w:bottom w:val="none" w:sz="0" w:space="0" w:color="auto"/>
                    <w:right w:val="none" w:sz="0" w:space="0" w:color="auto"/>
                  </w:divBdr>
                </w:div>
                <w:div w:id="1799253728">
                  <w:marLeft w:val="640"/>
                  <w:marRight w:val="0"/>
                  <w:marTop w:val="0"/>
                  <w:marBottom w:val="0"/>
                  <w:divBdr>
                    <w:top w:val="none" w:sz="0" w:space="0" w:color="auto"/>
                    <w:left w:val="none" w:sz="0" w:space="0" w:color="auto"/>
                    <w:bottom w:val="none" w:sz="0" w:space="0" w:color="auto"/>
                    <w:right w:val="none" w:sz="0" w:space="0" w:color="auto"/>
                  </w:divBdr>
                </w:div>
                <w:div w:id="1036347761">
                  <w:marLeft w:val="640"/>
                  <w:marRight w:val="0"/>
                  <w:marTop w:val="0"/>
                  <w:marBottom w:val="0"/>
                  <w:divBdr>
                    <w:top w:val="none" w:sz="0" w:space="0" w:color="auto"/>
                    <w:left w:val="none" w:sz="0" w:space="0" w:color="auto"/>
                    <w:bottom w:val="none" w:sz="0" w:space="0" w:color="auto"/>
                    <w:right w:val="none" w:sz="0" w:space="0" w:color="auto"/>
                  </w:divBdr>
                </w:div>
                <w:div w:id="767122652">
                  <w:marLeft w:val="640"/>
                  <w:marRight w:val="0"/>
                  <w:marTop w:val="0"/>
                  <w:marBottom w:val="0"/>
                  <w:divBdr>
                    <w:top w:val="none" w:sz="0" w:space="0" w:color="auto"/>
                    <w:left w:val="none" w:sz="0" w:space="0" w:color="auto"/>
                    <w:bottom w:val="none" w:sz="0" w:space="0" w:color="auto"/>
                    <w:right w:val="none" w:sz="0" w:space="0" w:color="auto"/>
                  </w:divBdr>
                </w:div>
              </w:divsChild>
            </w:div>
            <w:div w:id="1774281027">
              <w:marLeft w:val="0"/>
              <w:marRight w:val="0"/>
              <w:marTop w:val="0"/>
              <w:marBottom w:val="0"/>
              <w:divBdr>
                <w:top w:val="none" w:sz="0" w:space="0" w:color="auto"/>
                <w:left w:val="none" w:sz="0" w:space="0" w:color="auto"/>
                <w:bottom w:val="none" w:sz="0" w:space="0" w:color="auto"/>
                <w:right w:val="none" w:sz="0" w:space="0" w:color="auto"/>
              </w:divBdr>
              <w:divsChild>
                <w:div w:id="950671831">
                  <w:marLeft w:val="640"/>
                  <w:marRight w:val="0"/>
                  <w:marTop w:val="0"/>
                  <w:marBottom w:val="0"/>
                  <w:divBdr>
                    <w:top w:val="none" w:sz="0" w:space="0" w:color="auto"/>
                    <w:left w:val="none" w:sz="0" w:space="0" w:color="auto"/>
                    <w:bottom w:val="none" w:sz="0" w:space="0" w:color="auto"/>
                    <w:right w:val="none" w:sz="0" w:space="0" w:color="auto"/>
                  </w:divBdr>
                </w:div>
                <w:div w:id="1402026916">
                  <w:marLeft w:val="640"/>
                  <w:marRight w:val="0"/>
                  <w:marTop w:val="0"/>
                  <w:marBottom w:val="0"/>
                  <w:divBdr>
                    <w:top w:val="none" w:sz="0" w:space="0" w:color="auto"/>
                    <w:left w:val="none" w:sz="0" w:space="0" w:color="auto"/>
                    <w:bottom w:val="none" w:sz="0" w:space="0" w:color="auto"/>
                    <w:right w:val="none" w:sz="0" w:space="0" w:color="auto"/>
                  </w:divBdr>
                </w:div>
                <w:div w:id="499393511">
                  <w:marLeft w:val="640"/>
                  <w:marRight w:val="0"/>
                  <w:marTop w:val="0"/>
                  <w:marBottom w:val="0"/>
                  <w:divBdr>
                    <w:top w:val="none" w:sz="0" w:space="0" w:color="auto"/>
                    <w:left w:val="none" w:sz="0" w:space="0" w:color="auto"/>
                    <w:bottom w:val="none" w:sz="0" w:space="0" w:color="auto"/>
                    <w:right w:val="none" w:sz="0" w:space="0" w:color="auto"/>
                  </w:divBdr>
                </w:div>
                <w:div w:id="1868255301">
                  <w:marLeft w:val="640"/>
                  <w:marRight w:val="0"/>
                  <w:marTop w:val="0"/>
                  <w:marBottom w:val="0"/>
                  <w:divBdr>
                    <w:top w:val="none" w:sz="0" w:space="0" w:color="auto"/>
                    <w:left w:val="none" w:sz="0" w:space="0" w:color="auto"/>
                    <w:bottom w:val="none" w:sz="0" w:space="0" w:color="auto"/>
                    <w:right w:val="none" w:sz="0" w:space="0" w:color="auto"/>
                  </w:divBdr>
                </w:div>
                <w:div w:id="2023698173">
                  <w:marLeft w:val="640"/>
                  <w:marRight w:val="0"/>
                  <w:marTop w:val="0"/>
                  <w:marBottom w:val="0"/>
                  <w:divBdr>
                    <w:top w:val="none" w:sz="0" w:space="0" w:color="auto"/>
                    <w:left w:val="none" w:sz="0" w:space="0" w:color="auto"/>
                    <w:bottom w:val="none" w:sz="0" w:space="0" w:color="auto"/>
                    <w:right w:val="none" w:sz="0" w:space="0" w:color="auto"/>
                  </w:divBdr>
                </w:div>
                <w:div w:id="1117866478">
                  <w:marLeft w:val="640"/>
                  <w:marRight w:val="0"/>
                  <w:marTop w:val="0"/>
                  <w:marBottom w:val="0"/>
                  <w:divBdr>
                    <w:top w:val="none" w:sz="0" w:space="0" w:color="auto"/>
                    <w:left w:val="none" w:sz="0" w:space="0" w:color="auto"/>
                    <w:bottom w:val="none" w:sz="0" w:space="0" w:color="auto"/>
                    <w:right w:val="none" w:sz="0" w:space="0" w:color="auto"/>
                  </w:divBdr>
                </w:div>
                <w:div w:id="1614676375">
                  <w:marLeft w:val="640"/>
                  <w:marRight w:val="0"/>
                  <w:marTop w:val="0"/>
                  <w:marBottom w:val="0"/>
                  <w:divBdr>
                    <w:top w:val="none" w:sz="0" w:space="0" w:color="auto"/>
                    <w:left w:val="none" w:sz="0" w:space="0" w:color="auto"/>
                    <w:bottom w:val="none" w:sz="0" w:space="0" w:color="auto"/>
                    <w:right w:val="none" w:sz="0" w:space="0" w:color="auto"/>
                  </w:divBdr>
                </w:div>
                <w:div w:id="386150731">
                  <w:marLeft w:val="640"/>
                  <w:marRight w:val="0"/>
                  <w:marTop w:val="0"/>
                  <w:marBottom w:val="0"/>
                  <w:divBdr>
                    <w:top w:val="none" w:sz="0" w:space="0" w:color="auto"/>
                    <w:left w:val="none" w:sz="0" w:space="0" w:color="auto"/>
                    <w:bottom w:val="none" w:sz="0" w:space="0" w:color="auto"/>
                    <w:right w:val="none" w:sz="0" w:space="0" w:color="auto"/>
                  </w:divBdr>
                </w:div>
                <w:div w:id="609243450">
                  <w:marLeft w:val="640"/>
                  <w:marRight w:val="0"/>
                  <w:marTop w:val="0"/>
                  <w:marBottom w:val="0"/>
                  <w:divBdr>
                    <w:top w:val="none" w:sz="0" w:space="0" w:color="auto"/>
                    <w:left w:val="none" w:sz="0" w:space="0" w:color="auto"/>
                    <w:bottom w:val="none" w:sz="0" w:space="0" w:color="auto"/>
                    <w:right w:val="none" w:sz="0" w:space="0" w:color="auto"/>
                  </w:divBdr>
                </w:div>
                <w:div w:id="1252008104">
                  <w:marLeft w:val="640"/>
                  <w:marRight w:val="0"/>
                  <w:marTop w:val="0"/>
                  <w:marBottom w:val="0"/>
                  <w:divBdr>
                    <w:top w:val="none" w:sz="0" w:space="0" w:color="auto"/>
                    <w:left w:val="none" w:sz="0" w:space="0" w:color="auto"/>
                    <w:bottom w:val="none" w:sz="0" w:space="0" w:color="auto"/>
                    <w:right w:val="none" w:sz="0" w:space="0" w:color="auto"/>
                  </w:divBdr>
                </w:div>
                <w:div w:id="1343508393">
                  <w:marLeft w:val="640"/>
                  <w:marRight w:val="0"/>
                  <w:marTop w:val="0"/>
                  <w:marBottom w:val="0"/>
                  <w:divBdr>
                    <w:top w:val="none" w:sz="0" w:space="0" w:color="auto"/>
                    <w:left w:val="none" w:sz="0" w:space="0" w:color="auto"/>
                    <w:bottom w:val="none" w:sz="0" w:space="0" w:color="auto"/>
                    <w:right w:val="none" w:sz="0" w:space="0" w:color="auto"/>
                  </w:divBdr>
                </w:div>
                <w:div w:id="512185154">
                  <w:marLeft w:val="640"/>
                  <w:marRight w:val="0"/>
                  <w:marTop w:val="0"/>
                  <w:marBottom w:val="0"/>
                  <w:divBdr>
                    <w:top w:val="none" w:sz="0" w:space="0" w:color="auto"/>
                    <w:left w:val="none" w:sz="0" w:space="0" w:color="auto"/>
                    <w:bottom w:val="none" w:sz="0" w:space="0" w:color="auto"/>
                    <w:right w:val="none" w:sz="0" w:space="0" w:color="auto"/>
                  </w:divBdr>
                </w:div>
                <w:div w:id="888419009">
                  <w:marLeft w:val="640"/>
                  <w:marRight w:val="0"/>
                  <w:marTop w:val="0"/>
                  <w:marBottom w:val="0"/>
                  <w:divBdr>
                    <w:top w:val="none" w:sz="0" w:space="0" w:color="auto"/>
                    <w:left w:val="none" w:sz="0" w:space="0" w:color="auto"/>
                    <w:bottom w:val="none" w:sz="0" w:space="0" w:color="auto"/>
                    <w:right w:val="none" w:sz="0" w:space="0" w:color="auto"/>
                  </w:divBdr>
                </w:div>
                <w:div w:id="990400645">
                  <w:marLeft w:val="640"/>
                  <w:marRight w:val="0"/>
                  <w:marTop w:val="0"/>
                  <w:marBottom w:val="0"/>
                  <w:divBdr>
                    <w:top w:val="none" w:sz="0" w:space="0" w:color="auto"/>
                    <w:left w:val="none" w:sz="0" w:space="0" w:color="auto"/>
                    <w:bottom w:val="none" w:sz="0" w:space="0" w:color="auto"/>
                    <w:right w:val="none" w:sz="0" w:space="0" w:color="auto"/>
                  </w:divBdr>
                </w:div>
                <w:div w:id="341010763">
                  <w:marLeft w:val="640"/>
                  <w:marRight w:val="0"/>
                  <w:marTop w:val="0"/>
                  <w:marBottom w:val="0"/>
                  <w:divBdr>
                    <w:top w:val="none" w:sz="0" w:space="0" w:color="auto"/>
                    <w:left w:val="none" w:sz="0" w:space="0" w:color="auto"/>
                    <w:bottom w:val="none" w:sz="0" w:space="0" w:color="auto"/>
                    <w:right w:val="none" w:sz="0" w:space="0" w:color="auto"/>
                  </w:divBdr>
                </w:div>
                <w:div w:id="243608193">
                  <w:marLeft w:val="640"/>
                  <w:marRight w:val="0"/>
                  <w:marTop w:val="0"/>
                  <w:marBottom w:val="0"/>
                  <w:divBdr>
                    <w:top w:val="none" w:sz="0" w:space="0" w:color="auto"/>
                    <w:left w:val="none" w:sz="0" w:space="0" w:color="auto"/>
                    <w:bottom w:val="none" w:sz="0" w:space="0" w:color="auto"/>
                    <w:right w:val="none" w:sz="0" w:space="0" w:color="auto"/>
                  </w:divBdr>
                </w:div>
                <w:div w:id="643387514">
                  <w:marLeft w:val="640"/>
                  <w:marRight w:val="0"/>
                  <w:marTop w:val="0"/>
                  <w:marBottom w:val="0"/>
                  <w:divBdr>
                    <w:top w:val="none" w:sz="0" w:space="0" w:color="auto"/>
                    <w:left w:val="none" w:sz="0" w:space="0" w:color="auto"/>
                    <w:bottom w:val="none" w:sz="0" w:space="0" w:color="auto"/>
                    <w:right w:val="none" w:sz="0" w:space="0" w:color="auto"/>
                  </w:divBdr>
                </w:div>
                <w:div w:id="1784954188">
                  <w:marLeft w:val="640"/>
                  <w:marRight w:val="0"/>
                  <w:marTop w:val="0"/>
                  <w:marBottom w:val="0"/>
                  <w:divBdr>
                    <w:top w:val="none" w:sz="0" w:space="0" w:color="auto"/>
                    <w:left w:val="none" w:sz="0" w:space="0" w:color="auto"/>
                    <w:bottom w:val="none" w:sz="0" w:space="0" w:color="auto"/>
                    <w:right w:val="none" w:sz="0" w:space="0" w:color="auto"/>
                  </w:divBdr>
                </w:div>
                <w:div w:id="704060179">
                  <w:marLeft w:val="640"/>
                  <w:marRight w:val="0"/>
                  <w:marTop w:val="0"/>
                  <w:marBottom w:val="0"/>
                  <w:divBdr>
                    <w:top w:val="none" w:sz="0" w:space="0" w:color="auto"/>
                    <w:left w:val="none" w:sz="0" w:space="0" w:color="auto"/>
                    <w:bottom w:val="none" w:sz="0" w:space="0" w:color="auto"/>
                    <w:right w:val="none" w:sz="0" w:space="0" w:color="auto"/>
                  </w:divBdr>
                </w:div>
                <w:div w:id="1108889836">
                  <w:marLeft w:val="640"/>
                  <w:marRight w:val="0"/>
                  <w:marTop w:val="0"/>
                  <w:marBottom w:val="0"/>
                  <w:divBdr>
                    <w:top w:val="none" w:sz="0" w:space="0" w:color="auto"/>
                    <w:left w:val="none" w:sz="0" w:space="0" w:color="auto"/>
                    <w:bottom w:val="none" w:sz="0" w:space="0" w:color="auto"/>
                    <w:right w:val="none" w:sz="0" w:space="0" w:color="auto"/>
                  </w:divBdr>
                </w:div>
                <w:div w:id="308444635">
                  <w:marLeft w:val="640"/>
                  <w:marRight w:val="0"/>
                  <w:marTop w:val="0"/>
                  <w:marBottom w:val="0"/>
                  <w:divBdr>
                    <w:top w:val="none" w:sz="0" w:space="0" w:color="auto"/>
                    <w:left w:val="none" w:sz="0" w:space="0" w:color="auto"/>
                    <w:bottom w:val="none" w:sz="0" w:space="0" w:color="auto"/>
                    <w:right w:val="none" w:sz="0" w:space="0" w:color="auto"/>
                  </w:divBdr>
                </w:div>
                <w:div w:id="1589773450">
                  <w:marLeft w:val="640"/>
                  <w:marRight w:val="0"/>
                  <w:marTop w:val="0"/>
                  <w:marBottom w:val="0"/>
                  <w:divBdr>
                    <w:top w:val="none" w:sz="0" w:space="0" w:color="auto"/>
                    <w:left w:val="none" w:sz="0" w:space="0" w:color="auto"/>
                    <w:bottom w:val="none" w:sz="0" w:space="0" w:color="auto"/>
                    <w:right w:val="none" w:sz="0" w:space="0" w:color="auto"/>
                  </w:divBdr>
                </w:div>
                <w:div w:id="464736873">
                  <w:marLeft w:val="640"/>
                  <w:marRight w:val="0"/>
                  <w:marTop w:val="0"/>
                  <w:marBottom w:val="0"/>
                  <w:divBdr>
                    <w:top w:val="none" w:sz="0" w:space="0" w:color="auto"/>
                    <w:left w:val="none" w:sz="0" w:space="0" w:color="auto"/>
                    <w:bottom w:val="none" w:sz="0" w:space="0" w:color="auto"/>
                    <w:right w:val="none" w:sz="0" w:space="0" w:color="auto"/>
                  </w:divBdr>
                </w:div>
                <w:div w:id="563301612">
                  <w:marLeft w:val="640"/>
                  <w:marRight w:val="0"/>
                  <w:marTop w:val="0"/>
                  <w:marBottom w:val="0"/>
                  <w:divBdr>
                    <w:top w:val="none" w:sz="0" w:space="0" w:color="auto"/>
                    <w:left w:val="none" w:sz="0" w:space="0" w:color="auto"/>
                    <w:bottom w:val="none" w:sz="0" w:space="0" w:color="auto"/>
                    <w:right w:val="none" w:sz="0" w:space="0" w:color="auto"/>
                  </w:divBdr>
                </w:div>
                <w:div w:id="361982336">
                  <w:marLeft w:val="640"/>
                  <w:marRight w:val="0"/>
                  <w:marTop w:val="0"/>
                  <w:marBottom w:val="0"/>
                  <w:divBdr>
                    <w:top w:val="none" w:sz="0" w:space="0" w:color="auto"/>
                    <w:left w:val="none" w:sz="0" w:space="0" w:color="auto"/>
                    <w:bottom w:val="none" w:sz="0" w:space="0" w:color="auto"/>
                    <w:right w:val="none" w:sz="0" w:space="0" w:color="auto"/>
                  </w:divBdr>
                </w:div>
              </w:divsChild>
            </w:div>
            <w:div w:id="2040811093">
              <w:marLeft w:val="0"/>
              <w:marRight w:val="0"/>
              <w:marTop w:val="0"/>
              <w:marBottom w:val="0"/>
              <w:divBdr>
                <w:top w:val="none" w:sz="0" w:space="0" w:color="auto"/>
                <w:left w:val="none" w:sz="0" w:space="0" w:color="auto"/>
                <w:bottom w:val="none" w:sz="0" w:space="0" w:color="auto"/>
                <w:right w:val="none" w:sz="0" w:space="0" w:color="auto"/>
              </w:divBdr>
              <w:divsChild>
                <w:div w:id="1721248936">
                  <w:marLeft w:val="640"/>
                  <w:marRight w:val="0"/>
                  <w:marTop w:val="0"/>
                  <w:marBottom w:val="0"/>
                  <w:divBdr>
                    <w:top w:val="none" w:sz="0" w:space="0" w:color="auto"/>
                    <w:left w:val="none" w:sz="0" w:space="0" w:color="auto"/>
                    <w:bottom w:val="none" w:sz="0" w:space="0" w:color="auto"/>
                    <w:right w:val="none" w:sz="0" w:space="0" w:color="auto"/>
                  </w:divBdr>
                </w:div>
                <w:div w:id="1183976009">
                  <w:marLeft w:val="640"/>
                  <w:marRight w:val="0"/>
                  <w:marTop w:val="0"/>
                  <w:marBottom w:val="0"/>
                  <w:divBdr>
                    <w:top w:val="none" w:sz="0" w:space="0" w:color="auto"/>
                    <w:left w:val="none" w:sz="0" w:space="0" w:color="auto"/>
                    <w:bottom w:val="none" w:sz="0" w:space="0" w:color="auto"/>
                    <w:right w:val="none" w:sz="0" w:space="0" w:color="auto"/>
                  </w:divBdr>
                </w:div>
                <w:div w:id="655376161">
                  <w:marLeft w:val="640"/>
                  <w:marRight w:val="0"/>
                  <w:marTop w:val="0"/>
                  <w:marBottom w:val="0"/>
                  <w:divBdr>
                    <w:top w:val="none" w:sz="0" w:space="0" w:color="auto"/>
                    <w:left w:val="none" w:sz="0" w:space="0" w:color="auto"/>
                    <w:bottom w:val="none" w:sz="0" w:space="0" w:color="auto"/>
                    <w:right w:val="none" w:sz="0" w:space="0" w:color="auto"/>
                  </w:divBdr>
                </w:div>
                <w:div w:id="1962808229">
                  <w:marLeft w:val="640"/>
                  <w:marRight w:val="0"/>
                  <w:marTop w:val="0"/>
                  <w:marBottom w:val="0"/>
                  <w:divBdr>
                    <w:top w:val="none" w:sz="0" w:space="0" w:color="auto"/>
                    <w:left w:val="none" w:sz="0" w:space="0" w:color="auto"/>
                    <w:bottom w:val="none" w:sz="0" w:space="0" w:color="auto"/>
                    <w:right w:val="none" w:sz="0" w:space="0" w:color="auto"/>
                  </w:divBdr>
                </w:div>
                <w:div w:id="750388648">
                  <w:marLeft w:val="640"/>
                  <w:marRight w:val="0"/>
                  <w:marTop w:val="0"/>
                  <w:marBottom w:val="0"/>
                  <w:divBdr>
                    <w:top w:val="none" w:sz="0" w:space="0" w:color="auto"/>
                    <w:left w:val="none" w:sz="0" w:space="0" w:color="auto"/>
                    <w:bottom w:val="none" w:sz="0" w:space="0" w:color="auto"/>
                    <w:right w:val="none" w:sz="0" w:space="0" w:color="auto"/>
                  </w:divBdr>
                </w:div>
                <w:div w:id="19355704">
                  <w:marLeft w:val="640"/>
                  <w:marRight w:val="0"/>
                  <w:marTop w:val="0"/>
                  <w:marBottom w:val="0"/>
                  <w:divBdr>
                    <w:top w:val="none" w:sz="0" w:space="0" w:color="auto"/>
                    <w:left w:val="none" w:sz="0" w:space="0" w:color="auto"/>
                    <w:bottom w:val="none" w:sz="0" w:space="0" w:color="auto"/>
                    <w:right w:val="none" w:sz="0" w:space="0" w:color="auto"/>
                  </w:divBdr>
                </w:div>
                <w:div w:id="1810198121">
                  <w:marLeft w:val="640"/>
                  <w:marRight w:val="0"/>
                  <w:marTop w:val="0"/>
                  <w:marBottom w:val="0"/>
                  <w:divBdr>
                    <w:top w:val="none" w:sz="0" w:space="0" w:color="auto"/>
                    <w:left w:val="none" w:sz="0" w:space="0" w:color="auto"/>
                    <w:bottom w:val="none" w:sz="0" w:space="0" w:color="auto"/>
                    <w:right w:val="none" w:sz="0" w:space="0" w:color="auto"/>
                  </w:divBdr>
                </w:div>
                <w:div w:id="1395203817">
                  <w:marLeft w:val="640"/>
                  <w:marRight w:val="0"/>
                  <w:marTop w:val="0"/>
                  <w:marBottom w:val="0"/>
                  <w:divBdr>
                    <w:top w:val="none" w:sz="0" w:space="0" w:color="auto"/>
                    <w:left w:val="none" w:sz="0" w:space="0" w:color="auto"/>
                    <w:bottom w:val="none" w:sz="0" w:space="0" w:color="auto"/>
                    <w:right w:val="none" w:sz="0" w:space="0" w:color="auto"/>
                  </w:divBdr>
                </w:div>
                <w:div w:id="1324428830">
                  <w:marLeft w:val="640"/>
                  <w:marRight w:val="0"/>
                  <w:marTop w:val="0"/>
                  <w:marBottom w:val="0"/>
                  <w:divBdr>
                    <w:top w:val="none" w:sz="0" w:space="0" w:color="auto"/>
                    <w:left w:val="none" w:sz="0" w:space="0" w:color="auto"/>
                    <w:bottom w:val="none" w:sz="0" w:space="0" w:color="auto"/>
                    <w:right w:val="none" w:sz="0" w:space="0" w:color="auto"/>
                  </w:divBdr>
                </w:div>
                <w:div w:id="1419444870">
                  <w:marLeft w:val="640"/>
                  <w:marRight w:val="0"/>
                  <w:marTop w:val="0"/>
                  <w:marBottom w:val="0"/>
                  <w:divBdr>
                    <w:top w:val="none" w:sz="0" w:space="0" w:color="auto"/>
                    <w:left w:val="none" w:sz="0" w:space="0" w:color="auto"/>
                    <w:bottom w:val="none" w:sz="0" w:space="0" w:color="auto"/>
                    <w:right w:val="none" w:sz="0" w:space="0" w:color="auto"/>
                  </w:divBdr>
                </w:div>
                <w:div w:id="1773436789">
                  <w:marLeft w:val="640"/>
                  <w:marRight w:val="0"/>
                  <w:marTop w:val="0"/>
                  <w:marBottom w:val="0"/>
                  <w:divBdr>
                    <w:top w:val="none" w:sz="0" w:space="0" w:color="auto"/>
                    <w:left w:val="none" w:sz="0" w:space="0" w:color="auto"/>
                    <w:bottom w:val="none" w:sz="0" w:space="0" w:color="auto"/>
                    <w:right w:val="none" w:sz="0" w:space="0" w:color="auto"/>
                  </w:divBdr>
                </w:div>
                <w:div w:id="1775586563">
                  <w:marLeft w:val="640"/>
                  <w:marRight w:val="0"/>
                  <w:marTop w:val="0"/>
                  <w:marBottom w:val="0"/>
                  <w:divBdr>
                    <w:top w:val="none" w:sz="0" w:space="0" w:color="auto"/>
                    <w:left w:val="none" w:sz="0" w:space="0" w:color="auto"/>
                    <w:bottom w:val="none" w:sz="0" w:space="0" w:color="auto"/>
                    <w:right w:val="none" w:sz="0" w:space="0" w:color="auto"/>
                  </w:divBdr>
                </w:div>
                <w:div w:id="369843748">
                  <w:marLeft w:val="640"/>
                  <w:marRight w:val="0"/>
                  <w:marTop w:val="0"/>
                  <w:marBottom w:val="0"/>
                  <w:divBdr>
                    <w:top w:val="none" w:sz="0" w:space="0" w:color="auto"/>
                    <w:left w:val="none" w:sz="0" w:space="0" w:color="auto"/>
                    <w:bottom w:val="none" w:sz="0" w:space="0" w:color="auto"/>
                    <w:right w:val="none" w:sz="0" w:space="0" w:color="auto"/>
                  </w:divBdr>
                </w:div>
                <w:div w:id="907884245">
                  <w:marLeft w:val="640"/>
                  <w:marRight w:val="0"/>
                  <w:marTop w:val="0"/>
                  <w:marBottom w:val="0"/>
                  <w:divBdr>
                    <w:top w:val="none" w:sz="0" w:space="0" w:color="auto"/>
                    <w:left w:val="none" w:sz="0" w:space="0" w:color="auto"/>
                    <w:bottom w:val="none" w:sz="0" w:space="0" w:color="auto"/>
                    <w:right w:val="none" w:sz="0" w:space="0" w:color="auto"/>
                  </w:divBdr>
                </w:div>
                <w:div w:id="475605821">
                  <w:marLeft w:val="640"/>
                  <w:marRight w:val="0"/>
                  <w:marTop w:val="0"/>
                  <w:marBottom w:val="0"/>
                  <w:divBdr>
                    <w:top w:val="none" w:sz="0" w:space="0" w:color="auto"/>
                    <w:left w:val="none" w:sz="0" w:space="0" w:color="auto"/>
                    <w:bottom w:val="none" w:sz="0" w:space="0" w:color="auto"/>
                    <w:right w:val="none" w:sz="0" w:space="0" w:color="auto"/>
                  </w:divBdr>
                </w:div>
                <w:div w:id="1225871617">
                  <w:marLeft w:val="640"/>
                  <w:marRight w:val="0"/>
                  <w:marTop w:val="0"/>
                  <w:marBottom w:val="0"/>
                  <w:divBdr>
                    <w:top w:val="none" w:sz="0" w:space="0" w:color="auto"/>
                    <w:left w:val="none" w:sz="0" w:space="0" w:color="auto"/>
                    <w:bottom w:val="none" w:sz="0" w:space="0" w:color="auto"/>
                    <w:right w:val="none" w:sz="0" w:space="0" w:color="auto"/>
                  </w:divBdr>
                </w:div>
                <w:div w:id="711656572">
                  <w:marLeft w:val="640"/>
                  <w:marRight w:val="0"/>
                  <w:marTop w:val="0"/>
                  <w:marBottom w:val="0"/>
                  <w:divBdr>
                    <w:top w:val="none" w:sz="0" w:space="0" w:color="auto"/>
                    <w:left w:val="none" w:sz="0" w:space="0" w:color="auto"/>
                    <w:bottom w:val="none" w:sz="0" w:space="0" w:color="auto"/>
                    <w:right w:val="none" w:sz="0" w:space="0" w:color="auto"/>
                  </w:divBdr>
                </w:div>
                <w:div w:id="480776511">
                  <w:marLeft w:val="640"/>
                  <w:marRight w:val="0"/>
                  <w:marTop w:val="0"/>
                  <w:marBottom w:val="0"/>
                  <w:divBdr>
                    <w:top w:val="none" w:sz="0" w:space="0" w:color="auto"/>
                    <w:left w:val="none" w:sz="0" w:space="0" w:color="auto"/>
                    <w:bottom w:val="none" w:sz="0" w:space="0" w:color="auto"/>
                    <w:right w:val="none" w:sz="0" w:space="0" w:color="auto"/>
                  </w:divBdr>
                </w:div>
                <w:div w:id="920991556">
                  <w:marLeft w:val="640"/>
                  <w:marRight w:val="0"/>
                  <w:marTop w:val="0"/>
                  <w:marBottom w:val="0"/>
                  <w:divBdr>
                    <w:top w:val="none" w:sz="0" w:space="0" w:color="auto"/>
                    <w:left w:val="none" w:sz="0" w:space="0" w:color="auto"/>
                    <w:bottom w:val="none" w:sz="0" w:space="0" w:color="auto"/>
                    <w:right w:val="none" w:sz="0" w:space="0" w:color="auto"/>
                  </w:divBdr>
                </w:div>
                <w:div w:id="966814717">
                  <w:marLeft w:val="640"/>
                  <w:marRight w:val="0"/>
                  <w:marTop w:val="0"/>
                  <w:marBottom w:val="0"/>
                  <w:divBdr>
                    <w:top w:val="none" w:sz="0" w:space="0" w:color="auto"/>
                    <w:left w:val="none" w:sz="0" w:space="0" w:color="auto"/>
                    <w:bottom w:val="none" w:sz="0" w:space="0" w:color="auto"/>
                    <w:right w:val="none" w:sz="0" w:space="0" w:color="auto"/>
                  </w:divBdr>
                </w:div>
                <w:div w:id="1861622432">
                  <w:marLeft w:val="640"/>
                  <w:marRight w:val="0"/>
                  <w:marTop w:val="0"/>
                  <w:marBottom w:val="0"/>
                  <w:divBdr>
                    <w:top w:val="none" w:sz="0" w:space="0" w:color="auto"/>
                    <w:left w:val="none" w:sz="0" w:space="0" w:color="auto"/>
                    <w:bottom w:val="none" w:sz="0" w:space="0" w:color="auto"/>
                    <w:right w:val="none" w:sz="0" w:space="0" w:color="auto"/>
                  </w:divBdr>
                </w:div>
                <w:div w:id="182282516">
                  <w:marLeft w:val="640"/>
                  <w:marRight w:val="0"/>
                  <w:marTop w:val="0"/>
                  <w:marBottom w:val="0"/>
                  <w:divBdr>
                    <w:top w:val="none" w:sz="0" w:space="0" w:color="auto"/>
                    <w:left w:val="none" w:sz="0" w:space="0" w:color="auto"/>
                    <w:bottom w:val="none" w:sz="0" w:space="0" w:color="auto"/>
                    <w:right w:val="none" w:sz="0" w:space="0" w:color="auto"/>
                  </w:divBdr>
                </w:div>
                <w:div w:id="1161971317">
                  <w:marLeft w:val="640"/>
                  <w:marRight w:val="0"/>
                  <w:marTop w:val="0"/>
                  <w:marBottom w:val="0"/>
                  <w:divBdr>
                    <w:top w:val="none" w:sz="0" w:space="0" w:color="auto"/>
                    <w:left w:val="none" w:sz="0" w:space="0" w:color="auto"/>
                    <w:bottom w:val="none" w:sz="0" w:space="0" w:color="auto"/>
                    <w:right w:val="none" w:sz="0" w:space="0" w:color="auto"/>
                  </w:divBdr>
                </w:div>
                <w:div w:id="407197409">
                  <w:marLeft w:val="640"/>
                  <w:marRight w:val="0"/>
                  <w:marTop w:val="0"/>
                  <w:marBottom w:val="0"/>
                  <w:divBdr>
                    <w:top w:val="none" w:sz="0" w:space="0" w:color="auto"/>
                    <w:left w:val="none" w:sz="0" w:space="0" w:color="auto"/>
                    <w:bottom w:val="none" w:sz="0" w:space="0" w:color="auto"/>
                    <w:right w:val="none" w:sz="0" w:space="0" w:color="auto"/>
                  </w:divBdr>
                </w:div>
                <w:div w:id="676156255">
                  <w:marLeft w:val="640"/>
                  <w:marRight w:val="0"/>
                  <w:marTop w:val="0"/>
                  <w:marBottom w:val="0"/>
                  <w:divBdr>
                    <w:top w:val="none" w:sz="0" w:space="0" w:color="auto"/>
                    <w:left w:val="none" w:sz="0" w:space="0" w:color="auto"/>
                    <w:bottom w:val="none" w:sz="0" w:space="0" w:color="auto"/>
                    <w:right w:val="none" w:sz="0" w:space="0" w:color="auto"/>
                  </w:divBdr>
                </w:div>
              </w:divsChild>
            </w:div>
            <w:div w:id="760681064">
              <w:marLeft w:val="0"/>
              <w:marRight w:val="0"/>
              <w:marTop w:val="0"/>
              <w:marBottom w:val="0"/>
              <w:divBdr>
                <w:top w:val="none" w:sz="0" w:space="0" w:color="auto"/>
                <w:left w:val="none" w:sz="0" w:space="0" w:color="auto"/>
                <w:bottom w:val="none" w:sz="0" w:space="0" w:color="auto"/>
                <w:right w:val="none" w:sz="0" w:space="0" w:color="auto"/>
              </w:divBdr>
              <w:divsChild>
                <w:div w:id="1734348236">
                  <w:marLeft w:val="640"/>
                  <w:marRight w:val="0"/>
                  <w:marTop w:val="0"/>
                  <w:marBottom w:val="0"/>
                  <w:divBdr>
                    <w:top w:val="none" w:sz="0" w:space="0" w:color="auto"/>
                    <w:left w:val="none" w:sz="0" w:space="0" w:color="auto"/>
                    <w:bottom w:val="none" w:sz="0" w:space="0" w:color="auto"/>
                    <w:right w:val="none" w:sz="0" w:space="0" w:color="auto"/>
                  </w:divBdr>
                </w:div>
                <w:div w:id="1197961316">
                  <w:marLeft w:val="640"/>
                  <w:marRight w:val="0"/>
                  <w:marTop w:val="0"/>
                  <w:marBottom w:val="0"/>
                  <w:divBdr>
                    <w:top w:val="none" w:sz="0" w:space="0" w:color="auto"/>
                    <w:left w:val="none" w:sz="0" w:space="0" w:color="auto"/>
                    <w:bottom w:val="none" w:sz="0" w:space="0" w:color="auto"/>
                    <w:right w:val="none" w:sz="0" w:space="0" w:color="auto"/>
                  </w:divBdr>
                </w:div>
                <w:div w:id="1447625573">
                  <w:marLeft w:val="640"/>
                  <w:marRight w:val="0"/>
                  <w:marTop w:val="0"/>
                  <w:marBottom w:val="0"/>
                  <w:divBdr>
                    <w:top w:val="none" w:sz="0" w:space="0" w:color="auto"/>
                    <w:left w:val="none" w:sz="0" w:space="0" w:color="auto"/>
                    <w:bottom w:val="none" w:sz="0" w:space="0" w:color="auto"/>
                    <w:right w:val="none" w:sz="0" w:space="0" w:color="auto"/>
                  </w:divBdr>
                </w:div>
                <w:div w:id="1333869920">
                  <w:marLeft w:val="640"/>
                  <w:marRight w:val="0"/>
                  <w:marTop w:val="0"/>
                  <w:marBottom w:val="0"/>
                  <w:divBdr>
                    <w:top w:val="none" w:sz="0" w:space="0" w:color="auto"/>
                    <w:left w:val="none" w:sz="0" w:space="0" w:color="auto"/>
                    <w:bottom w:val="none" w:sz="0" w:space="0" w:color="auto"/>
                    <w:right w:val="none" w:sz="0" w:space="0" w:color="auto"/>
                  </w:divBdr>
                </w:div>
                <w:div w:id="882862591">
                  <w:marLeft w:val="640"/>
                  <w:marRight w:val="0"/>
                  <w:marTop w:val="0"/>
                  <w:marBottom w:val="0"/>
                  <w:divBdr>
                    <w:top w:val="none" w:sz="0" w:space="0" w:color="auto"/>
                    <w:left w:val="none" w:sz="0" w:space="0" w:color="auto"/>
                    <w:bottom w:val="none" w:sz="0" w:space="0" w:color="auto"/>
                    <w:right w:val="none" w:sz="0" w:space="0" w:color="auto"/>
                  </w:divBdr>
                </w:div>
                <w:div w:id="72359438">
                  <w:marLeft w:val="640"/>
                  <w:marRight w:val="0"/>
                  <w:marTop w:val="0"/>
                  <w:marBottom w:val="0"/>
                  <w:divBdr>
                    <w:top w:val="none" w:sz="0" w:space="0" w:color="auto"/>
                    <w:left w:val="none" w:sz="0" w:space="0" w:color="auto"/>
                    <w:bottom w:val="none" w:sz="0" w:space="0" w:color="auto"/>
                    <w:right w:val="none" w:sz="0" w:space="0" w:color="auto"/>
                  </w:divBdr>
                </w:div>
                <w:div w:id="58208991">
                  <w:marLeft w:val="640"/>
                  <w:marRight w:val="0"/>
                  <w:marTop w:val="0"/>
                  <w:marBottom w:val="0"/>
                  <w:divBdr>
                    <w:top w:val="none" w:sz="0" w:space="0" w:color="auto"/>
                    <w:left w:val="none" w:sz="0" w:space="0" w:color="auto"/>
                    <w:bottom w:val="none" w:sz="0" w:space="0" w:color="auto"/>
                    <w:right w:val="none" w:sz="0" w:space="0" w:color="auto"/>
                  </w:divBdr>
                </w:div>
                <w:div w:id="776412559">
                  <w:marLeft w:val="640"/>
                  <w:marRight w:val="0"/>
                  <w:marTop w:val="0"/>
                  <w:marBottom w:val="0"/>
                  <w:divBdr>
                    <w:top w:val="none" w:sz="0" w:space="0" w:color="auto"/>
                    <w:left w:val="none" w:sz="0" w:space="0" w:color="auto"/>
                    <w:bottom w:val="none" w:sz="0" w:space="0" w:color="auto"/>
                    <w:right w:val="none" w:sz="0" w:space="0" w:color="auto"/>
                  </w:divBdr>
                </w:div>
                <w:div w:id="260794683">
                  <w:marLeft w:val="640"/>
                  <w:marRight w:val="0"/>
                  <w:marTop w:val="0"/>
                  <w:marBottom w:val="0"/>
                  <w:divBdr>
                    <w:top w:val="none" w:sz="0" w:space="0" w:color="auto"/>
                    <w:left w:val="none" w:sz="0" w:space="0" w:color="auto"/>
                    <w:bottom w:val="none" w:sz="0" w:space="0" w:color="auto"/>
                    <w:right w:val="none" w:sz="0" w:space="0" w:color="auto"/>
                  </w:divBdr>
                </w:div>
                <w:div w:id="450782754">
                  <w:marLeft w:val="640"/>
                  <w:marRight w:val="0"/>
                  <w:marTop w:val="0"/>
                  <w:marBottom w:val="0"/>
                  <w:divBdr>
                    <w:top w:val="none" w:sz="0" w:space="0" w:color="auto"/>
                    <w:left w:val="none" w:sz="0" w:space="0" w:color="auto"/>
                    <w:bottom w:val="none" w:sz="0" w:space="0" w:color="auto"/>
                    <w:right w:val="none" w:sz="0" w:space="0" w:color="auto"/>
                  </w:divBdr>
                </w:div>
                <w:div w:id="1004941012">
                  <w:marLeft w:val="640"/>
                  <w:marRight w:val="0"/>
                  <w:marTop w:val="0"/>
                  <w:marBottom w:val="0"/>
                  <w:divBdr>
                    <w:top w:val="none" w:sz="0" w:space="0" w:color="auto"/>
                    <w:left w:val="none" w:sz="0" w:space="0" w:color="auto"/>
                    <w:bottom w:val="none" w:sz="0" w:space="0" w:color="auto"/>
                    <w:right w:val="none" w:sz="0" w:space="0" w:color="auto"/>
                  </w:divBdr>
                </w:div>
                <w:div w:id="454325357">
                  <w:marLeft w:val="640"/>
                  <w:marRight w:val="0"/>
                  <w:marTop w:val="0"/>
                  <w:marBottom w:val="0"/>
                  <w:divBdr>
                    <w:top w:val="none" w:sz="0" w:space="0" w:color="auto"/>
                    <w:left w:val="none" w:sz="0" w:space="0" w:color="auto"/>
                    <w:bottom w:val="none" w:sz="0" w:space="0" w:color="auto"/>
                    <w:right w:val="none" w:sz="0" w:space="0" w:color="auto"/>
                  </w:divBdr>
                </w:div>
                <w:div w:id="369645627">
                  <w:marLeft w:val="640"/>
                  <w:marRight w:val="0"/>
                  <w:marTop w:val="0"/>
                  <w:marBottom w:val="0"/>
                  <w:divBdr>
                    <w:top w:val="none" w:sz="0" w:space="0" w:color="auto"/>
                    <w:left w:val="none" w:sz="0" w:space="0" w:color="auto"/>
                    <w:bottom w:val="none" w:sz="0" w:space="0" w:color="auto"/>
                    <w:right w:val="none" w:sz="0" w:space="0" w:color="auto"/>
                  </w:divBdr>
                </w:div>
                <w:div w:id="1904828045">
                  <w:marLeft w:val="640"/>
                  <w:marRight w:val="0"/>
                  <w:marTop w:val="0"/>
                  <w:marBottom w:val="0"/>
                  <w:divBdr>
                    <w:top w:val="none" w:sz="0" w:space="0" w:color="auto"/>
                    <w:left w:val="none" w:sz="0" w:space="0" w:color="auto"/>
                    <w:bottom w:val="none" w:sz="0" w:space="0" w:color="auto"/>
                    <w:right w:val="none" w:sz="0" w:space="0" w:color="auto"/>
                  </w:divBdr>
                </w:div>
                <w:div w:id="2108109561">
                  <w:marLeft w:val="640"/>
                  <w:marRight w:val="0"/>
                  <w:marTop w:val="0"/>
                  <w:marBottom w:val="0"/>
                  <w:divBdr>
                    <w:top w:val="none" w:sz="0" w:space="0" w:color="auto"/>
                    <w:left w:val="none" w:sz="0" w:space="0" w:color="auto"/>
                    <w:bottom w:val="none" w:sz="0" w:space="0" w:color="auto"/>
                    <w:right w:val="none" w:sz="0" w:space="0" w:color="auto"/>
                  </w:divBdr>
                </w:div>
                <w:div w:id="71632880">
                  <w:marLeft w:val="640"/>
                  <w:marRight w:val="0"/>
                  <w:marTop w:val="0"/>
                  <w:marBottom w:val="0"/>
                  <w:divBdr>
                    <w:top w:val="none" w:sz="0" w:space="0" w:color="auto"/>
                    <w:left w:val="none" w:sz="0" w:space="0" w:color="auto"/>
                    <w:bottom w:val="none" w:sz="0" w:space="0" w:color="auto"/>
                    <w:right w:val="none" w:sz="0" w:space="0" w:color="auto"/>
                  </w:divBdr>
                </w:div>
                <w:div w:id="431706603">
                  <w:marLeft w:val="640"/>
                  <w:marRight w:val="0"/>
                  <w:marTop w:val="0"/>
                  <w:marBottom w:val="0"/>
                  <w:divBdr>
                    <w:top w:val="none" w:sz="0" w:space="0" w:color="auto"/>
                    <w:left w:val="none" w:sz="0" w:space="0" w:color="auto"/>
                    <w:bottom w:val="none" w:sz="0" w:space="0" w:color="auto"/>
                    <w:right w:val="none" w:sz="0" w:space="0" w:color="auto"/>
                  </w:divBdr>
                </w:div>
                <w:div w:id="1096099624">
                  <w:marLeft w:val="640"/>
                  <w:marRight w:val="0"/>
                  <w:marTop w:val="0"/>
                  <w:marBottom w:val="0"/>
                  <w:divBdr>
                    <w:top w:val="none" w:sz="0" w:space="0" w:color="auto"/>
                    <w:left w:val="none" w:sz="0" w:space="0" w:color="auto"/>
                    <w:bottom w:val="none" w:sz="0" w:space="0" w:color="auto"/>
                    <w:right w:val="none" w:sz="0" w:space="0" w:color="auto"/>
                  </w:divBdr>
                </w:div>
                <w:div w:id="1048532437">
                  <w:marLeft w:val="640"/>
                  <w:marRight w:val="0"/>
                  <w:marTop w:val="0"/>
                  <w:marBottom w:val="0"/>
                  <w:divBdr>
                    <w:top w:val="none" w:sz="0" w:space="0" w:color="auto"/>
                    <w:left w:val="none" w:sz="0" w:space="0" w:color="auto"/>
                    <w:bottom w:val="none" w:sz="0" w:space="0" w:color="auto"/>
                    <w:right w:val="none" w:sz="0" w:space="0" w:color="auto"/>
                  </w:divBdr>
                </w:div>
                <w:div w:id="1706249158">
                  <w:marLeft w:val="640"/>
                  <w:marRight w:val="0"/>
                  <w:marTop w:val="0"/>
                  <w:marBottom w:val="0"/>
                  <w:divBdr>
                    <w:top w:val="none" w:sz="0" w:space="0" w:color="auto"/>
                    <w:left w:val="none" w:sz="0" w:space="0" w:color="auto"/>
                    <w:bottom w:val="none" w:sz="0" w:space="0" w:color="auto"/>
                    <w:right w:val="none" w:sz="0" w:space="0" w:color="auto"/>
                  </w:divBdr>
                </w:div>
                <w:div w:id="240532366">
                  <w:marLeft w:val="640"/>
                  <w:marRight w:val="0"/>
                  <w:marTop w:val="0"/>
                  <w:marBottom w:val="0"/>
                  <w:divBdr>
                    <w:top w:val="none" w:sz="0" w:space="0" w:color="auto"/>
                    <w:left w:val="none" w:sz="0" w:space="0" w:color="auto"/>
                    <w:bottom w:val="none" w:sz="0" w:space="0" w:color="auto"/>
                    <w:right w:val="none" w:sz="0" w:space="0" w:color="auto"/>
                  </w:divBdr>
                </w:div>
                <w:div w:id="1171683547">
                  <w:marLeft w:val="640"/>
                  <w:marRight w:val="0"/>
                  <w:marTop w:val="0"/>
                  <w:marBottom w:val="0"/>
                  <w:divBdr>
                    <w:top w:val="none" w:sz="0" w:space="0" w:color="auto"/>
                    <w:left w:val="none" w:sz="0" w:space="0" w:color="auto"/>
                    <w:bottom w:val="none" w:sz="0" w:space="0" w:color="auto"/>
                    <w:right w:val="none" w:sz="0" w:space="0" w:color="auto"/>
                  </w:divBdr>
                </w:div>
                <w:div w:id="519703333">
                  <w:marLeft w:val="640"/>
                  <w:marRight w:val="0"/>
                  <w:marTop w:val="0"/>
                  <w:marBottom w:val="0"/>
                  <w:divBdr>
                    <w:top w:val="none" w:sz="0" w:space="0" w:color="auto"/>
                    <w:left w:val="none" w:sz="0" w:space="0" w:color="auto"/>
                    <w:bottom w:val="none" w:sz="0" w:space="0" w:color="auto"/>
                    <w:right w:val="none" w:sz="0" w:space="0" w:color="auto"/>
                  </w:divBdr>
                </w:div>
                <w:div w:id="325020011">
                  <w:marLeft w:val="640"/>
                  <w:marRight w:val="0"/>
                  <w:marTop w:val="0"/>
                  <w:marBottom w:val="0"/>
                  <w:divBdr>
                    <w:top w:val="none" w:sz="0" w:space="0" w:color="auto"/>
                    <w:left w:val="none" w:sz="0" w:space="0" w:color="auto"/>
                    <w:bottom w:val="none" w:sz="0" w:space="0" w:color="auto"/>
                    <w:right w:val="none" w:sz="0" w:space="0" w:color="auto"/>
                  </w:divBdr>
                </w:div>
                <w:div w:id="1192499002">
                  <w:marLeft w:val="640"/>
                  <w:marRight w:val="0"/>
                  <w:marTop w:val="0"/>
                  <w:marBottom w:val="0"/>
                  <w:divBdr>
                    <w:top w:val="none" w:sz="0" w:space="0" w:color="auto"/>
                    <w:left w:val="none" w:sz="0" w:space="0" w:color="auto"/>
                    <w:bottom w:val="none" w:sz="0" w:space="0" w:color="auto"/>
                    <w:right w:val="none" w:sz="0" w:space="0" w:color="auto"/>
                  </w:divBdr>
                </w:div>
              </w:divsChild>
            </w:div>
            <w:div w:id="269825797">
              <w:marLeft w:val="0"/>
              <w:marRight w:val="0"/>
              <w:marTop w:val="0"/>
              <w:marBottom w:val="0"/>
              <w:divBdr>
                <w:top w:val="none" w:sz="0" w:space="0" w:color="auto"/>
                <w:left w:val="none" w:sz="0" w:space="0" w:color="auto"/>
                <w:bottom w:val="none" w:sz="0" w:space="0" w:color="auto"/>
                <w:right w:val="none" w:sz="0" w:space="0" w:color="auto"/>
              </w:divBdr>
              <w:divsChild>
                <w:div w:id="1377505296">
                  <w:marLeft w:val="640"/>
                  <w:marRight w:val="0"/>
                  <w:marTop w:val="0"/>
                  <w:marBottom w:val="0"/>
                  <w:divBdr>
                    <w:top w:val="none" w:sz="0" w:space="0" w:color="auto"/>
                    <w:left w:val="none" w:sz="0" w:space="0" w:color="auto"/>
                    <w:bottom w:val="none" w:sz="0" w:space="0" w:color="auto"/>
                    <w:right w:val="none" w:sz="0" w:space="0" w:color="auto"/>
                  </w:divBdr>
                </w:div>
                <w:div w:id="1022244920">
                  <w:marLeft w:val="640"/>
                  <w:marRight w:val="0"/>
                  <w:marTop w:val="0"/>
                  <w:marBottom w:val="0"/>
                  <w:divBdr>
                    <w:top w:val="none" w:sz="0" w:space="0" w:color="auto"/>
                    <w:left w:val="none" w:sz="0" w:space="0" w:color="auto"/>
                    <w:bottom w:val="none" w:sz="0" w:space="0" w:color="auto"/>
                    <w:right w:val="none" w:sz="0" w:space="0" w:color="auto"/>
                  </w:divBdr>
                </w:div>
                <w:div w:id="1466507563">
                  <w:marLeft w:val="640"/>
                  <w:marRight w:val="0"/>
                  <w:marTop w:val="0"/>
                  <w:marBottom w:val="0"/>
                  <w:divBdr>
                    <w:top w:val="none" w:sz="0" w:space="0" w:color="auto"/>
                    <w:left w:val="none" w:sz="0" w:space="0" w:color="auto"/>
                    <w:bottom w:val="none" w:sz="0" w:space="0" w:color="auto"/>
                    <w:right w:val="none" w:sz="0" w:space="0" w:color="auto"/>
                  </w:divBdr>
                </w:div>
                <w:div w:id="2129886038">
                  <w:marLeft w:val="640"/>
                  <w:marRight w:val="0"/>
                  <w:marTop w:val="0"/>
                  <w:marBottom w:val="0"/>
                  <w:divBdr>
                    <w:top w:val="none" w:sz="0" w:space="0" w:color="auto"/>
                    <w:left w:val="none" w:sz="0" w:space="0" w:color="auto"/>
                    <w:bottom w:val="none" w:sz="0" w:space="0" w:color="auto"/>
                    <w:right w:val="none" w:sz="0" w:space="0" w:color="auto"/>
                  </w:divBdr>
                </w:div>
                <w:div w:id="878975617">
                  <w:marLeft w:val="640"/>
                  <w:marRight w:val="0"/>
                  <w:marTop w:val="0"/>
                  <w:marBottom w:val="0"/>
                  <w:divBdr>
                    <w:top w:val="none" w:sz="0" w:space="0" w:color="auto"/>
                    <w:left w:val="none" w:sz="0" w:space="0" w:color="auto"/>
                    <w:bottom w:val="none" w:sz="0" w:space="0" w:color="auto"/>
                    <w:right w:val="none" w:sz="0" w:space="0" w:color="auto"/>
                  </w:divBdr>
                </w:div>
                <w:div w:id="1371959724">
                  <w:marLeft w:val="640"/>
                  <w:marRight w:val="0"/>
                  <w:marTop w:val="0"/>
                  <w:marBottom w:val="0"/>
                  <w:divBdr>
                    <w:top w:val="none" w:sz="0" w:space="0" w:color="auto"/>
                    <w:left w:val="none" w:sz="0" w:space="0" w:color="auto"/>
                    <w:bottom w:val="none" w:sz="0" w:space="0" w:color="auto"/>
                    <w:right w:val="none" w:sz="0" w:space="0" w:color="auto"/>
                  </w:divBdr>
                </w:div>
                <w:div w:id="2031369997">
                  <w:marLeft w:val="640"/>
                  <w:marRight w:val="0"/>
                  <w:marTop w:val="0"/>
                  <w:marBottom w:val="0"/>
                  <w:divBdr>
                    <w:top w:val="none" w:sz="0" w:space="0" w:color="auto"/>
                    <w:left w:val="none" w:sz="0" w:space="0" w:color="auto"/>
                    <w:bottom w:val="none" w:sz="0" w:space="0" w:color="auto"/>
                    <w:right w:val="none" w:sz="0" w:space="0" w:color="auto"/>
                  </w:divBdr>
                </w:div>
                <w:div w:id="2135756018">
                  <w:marLeft w:val="640"/>
                  <w:marRight w:val="0"/>
                  <w:marTop w:val="0"/>
                  <w:marBottom w:val="0"/>
                  <w:divBdr>
                    <w:top w:val="none" w:sz="0" w:space="0" w:color="auto"/>
                    <w:left w:val="none" w:sz="0" w:space="0" w:color="auto"/>
                    <w:bottom w:val="none" w:sz="0" w:space="0" w:color="auto"/>
                    <w:right w:val="none" w:sz="0" w:space="0" w:color="auto"/>
                  </w:divBdr>
                </w:div>
                <w:div w:id="690299314">
                  <w:marLeft w:val="640"/>
                  <w:marRight w:val="0"/>
                  <w:marTop w:val="0"/>
                  <w:marBottom w:val="0"/>
                  <w:divBdr>
                    <w:top w:val="none" w:sz="0" w:space="0" w:color="auto"/>
                    <w:left w:val="none" w:sz="0" w:space="0" w:color="auto"/>
                    <w:bottom w:val="none" w:sz="0" w:space="0" w:color="auto"/>
                    <w:right w:val="none" w:sz="0" w:space="0" w:color="auto"/>
                  </w:divBdr>
                </w:div>
                <w:div w:id="1220092575">
                  <w:marLeft w:val="640"/>
                  <w:marRight w:val="0"/>
                  <w:marTop w:val="0"/>
                  <w:marBottom w:val="0"/>
                  <w:divBdr>
                    <w:top w:val="none" w:sz="0" w:space="0" w:color="auto"/>
                    <w:left w:val="none" w:sz="0" w:space="0" w:color="auto"/>
                    <w:bottom w:val="none" w:sz="0" w:space="0" w:color="auto"/>
                    <w:right w:val="none" w:sz="0" w:space="0" w:color="auto"/>
                  </w:divBdr>
                </w:div>
                <w:div w:id="1392535946">
                  <w:marLeft w:val="640"/>
                  <w:marRight w:val="0"/>
                  <w:marTop w:val="0"/>
                  <w:marBottom w:val="0"/>
                  <w:divBdr>
                    <w:top w:val="none" w:sz="0" w:space="0" w:color="auto"/>
                    <w:left w:val="none" w:sz="0" w:space="0" w:color="auto"/>
                    <w:bottom w:val="none" w:sz="0" w:space="0" w:color="auto"/>
                    <w:right w:val="none" w:sz="0" w:space="0" w:color="auto"/>
                  </w:divBdr>
                </w:div>
                <w:div w:id="2131971154">
                  <w:marLeft w:val="640"/>
                  <w:marRight w:val="0"/>
                  <w:marTop w:val="0"/>
                  <w:marBottom w:val="0"/>
                  <w:divBdr>
                    <w:top w:val="none" w:sz="0" w:space="0" w:color="auto"/>
                    <w:left w:val="none" w:sz="0" w:space="0" w:color="auto"/>
                    <w:bottom w:val="none" w:sz="0" w:space="0" w:color="auto"/>
                    <w:right w:val="none" w:sz="0" w:space="0" w:color="auto"/>
                  </w:divBdr>
                </w:div>
                <w:div w:id="2005820643">
                  <w:marLeft w:val="640"/>
                  <w:marRight w:val="0"/>
                  <w:marTop w:val="0"/>
                  <w:marBottom w:val="0"/>
                  <w:divBdr>
                    <w:top w:val="none" w:sz="0" w:space="0" w:color="auto"/>
                    <w:left w:val="none" w:sz="0" w:space="0" w:color="auto"/>
                    <w:bottom w:val="none" w:sz="0" w:space="0" w:color="auto"/>
                    <w:right w:val="none" w:sz="0" w:space="0" w:color="auto"/>
                  </w:divBdr>
                </w:div>
                <w:div w:id="175463096">
                  <w:marLeft w:val="640"/>
                  <w:marRight w:val="0"/>
                  <w:marTop w:val="0"/>
                  <w:marBottom w:val="0"/>
                  <w:divBdr>
                    <w:top w:val="none" w:sz="0" w:space="0" w:color="auto"/>
                    <w:left w:val="none" w:sz="0" w:space="0" w:color="auto"/>
                    <w:bottom w:val="none" w:sz="0" w:space="0" w:color="auto"/>
                    <w:right w:val="none" w:sz="0" w:space="0" w:color="auto"/>
                  </w:divBdr>
                </w:div>
                <w:div w:id="1538155274">
                  <w:marLeft w:val="640"/>
                  <w:marRight w:val="0"/>
                  <w:marTop w:val="0"/>
                  <w:marBottom w:val="0"/>
                  <w:divBdr>
                    <w:top w:val="none" w:sz="0" w:space="0" w:color="auto"/>
                    <w:left w:val="none" w:sz="0" w:space="0" w:color="auto"/>
                    <w:bottom w:val="none" w:sz="0" w:space="0" w:color="auto"/>
                    <w:right w:val="none" w:sz="0" w:space="0" w:color="auto"/>
                  </w:divBdr>
                </w:div>
                <w:div w:id="304510997">
                  <w:marLeft w:val="640"/>
                  <w:marRight w:val="0"/>
                  <w:marTop w:val="0"/>
                  <w:marBottom w:val="0"/>
                  <w:divBdr>
                    <w:top w:val="none" w:sz="0" w:space="0" w:color="auto"/>
                    <w:left w:val="none" w:sz="0" w:space="0" w:color="auto"/>
                    <w:bottom w:val="none" w:sz="0" w:space="0" w:color="auto"/>
                    <w:right w:val="none" w:sz="0" w:space="0" w:color="auto"/>
                  </w:divBdr>
                </w:div>
                <w:div w:id="1632245404">
                  <w:marLeft w:val="640"/>
                  <w:marRight w:val="0"/>
                  <w:marTop w:val="0"/>
                  <w:marBottom w:val="0"/>
                  <w:divBdr>
                    <w:top w:val="none" w:sz="0" w:space="0" w:color="auto"/>
                    <w:left w:val="none" w:sz="0" w:space="0" w:color="auto"/>
                    <w:bottom w:val="none" w:sz="0" w:space="0" w:color="auto"/>
                    <w:right w:val="none" w:sz="0" w:space="0" w:color="auto"/>
                  </w:divBdr>
                </w:div>
                <w:div w:id="2032102692">
                  <w:marLeft w:val="640"/>
                  <w:marRight w:val="0"/>
                  <w:marTop w:val="0"/>
                  <w:marBottom w:val="0"/>
                  <w:divBdr>
                    <w:top w:val="none" w:sz="0" w:space="0" w:color="auto"/>
                    <w:left w:val="none" w:sz="0" w:space="0" w:color="auto"/>
                    <w:bottom w:val="none" w:sz="0" w:space="0" w:color="auto"/>
                    <w:right w:val="none" w:sz="0" w:space="0" w:color="auto"/>
                  </w:divBdr>
                </w:div>
                <w:div w:id="601377690">
                  <w:marLeft w:val="640"/>
                  <w:marRight w:val="0"/>
                  <w:marTop w:val="0"/>
                  <w:marBottom w:val="0"/>
                  <w:divBdr>
                    <w:top w:val="none" w:sz="0" w:space="0" w:color="auto"/>
                    <w:left w:val="none" w:sz="0" w:space="0" w:color="auto"/>
                    <w:bottom w:val="none" w:sz="0" w:space="0" w:color="auto"/>
                    <w:right w:val="none" w:sz="0" w:space="0" w:color="auto"/>
                  </w:divBdr>
                </w:div>
                <w:div w:id="1838619178">
                  <w:marLeft w:val="640"/>
                  <w:marRight w:val="0"/>
                  <w:marTop w:val="0"/>
                  <w:marBottom w:val="0"/>
                  <w:divBdr>
                    <w:top w:val="none" w:sz="0" w:space="0" w:color="auto"/>
                    <w:left w:val="none" w:sz="0" w:space="0" w:color="auto"/>
                    <w:bottom w:val="none" w:sz="0" w:space="0" w:color="auto"/>
                    <w:right w:val="none" w:sz="0" w:space="0" w:color="auto"/>
                  </w:divBdr>
                </w:div>
                <w:div w:id="1562279862">
                  <w:marLeft w:val="640"/>
                  <w:marRight w:val="0"/>
                  <w:marTop w:val="0"/>
                  <w:marBottom w:val="0"/>
                  <w:divBdr>
                    <w:top w:val="none" w:sz="0" w:space="0" w:color="auto"/>
                    <w:left w:val="none" w:sz="0" w:space="0" w:color="auto"/>
                    <w:bottom w:val="none" w:sz="0" w:space="0" w:color="auto"/>
                    <w:right w:val="none" w:sz="0" w:space="0" w:color="auto"/>
                  </w:divBdr>
                </w:div>
                <w:div w:id="307131885">
                  <w:marLeft w:val="640"/>
                  <w:marRight w:val="0"/>
                  <w:marTop w:val="0"/>
                  <w:marBottom w:val="0"/>
                  <w:divBdr>
                    <w:top w:val="none" w:sz="0" w:space="0" w:color="auto"/>
                    <w:left w:val="none" w:sz="0" w:space="0" w:color="auto"/>
                    <w:bottom w:val="none" w:sz="0" w:space="0" w:color="auto"/>
                    <w:right w:val="none" w:sz="0" w:space="0" w:color="auto"/>
                  </w:divBdr>
                </w:div>
                <w:div w:id="714501797">
                  <w:marLeft w:val="640"/>
                  <w:marRight w:val="0"/>
                  <w:marTop w:val="0"/>
                  <w:marBottom w:val="0"/>
                  <w:divBdr>
                    <w:top w:val="none" w:sz="0" w:space="0" w:color="auto"/>
                    <w:left w:val="none" w:sz="0" w:space="0" w:color="auto"/>
                    <w:bottom w:val="none" w:sz="0" w:space="0" w:color="auto"/>
                    <w:right w:val="none" w:sz="0" w:space="0" w:color="auto"/>
                  </w:divBdr>
                </w:div>
                <w:div w:id="1476678272">
                  <w:marLeft w:val="640"/>
                  <w:marRight w:val="0"/>
                  <w:marTop w:val="0"/>
                  <w:marBottom w:val="0"/>
                  <w:divBdr>
                    <w:top w:val="none" w:sz="0" w:space="0" w:color="auto"/>
                    <w:left w:val="none" w:sz="0" w:space="0" w:color="auto"/>
                    <w:bottom w:val="none" w:sz="0" w:space="0" w:color="auto"/>
                    <w:right w:val="none" w:sz="0" w:space="0" w:color="auto"/>
                  </w:divBdr>
                </w:div>
                <w:div w:id="688723169">
                  <w:marLeft w:val="640"/>
                  <w:marRight w:val="0"/>
                  <w:marTop w:val="0"/>
                  <w:marBottom w:val="0"/>
                  <w:divBdr>
                    <w:top w:val="none" w:sz="0" w:space="0" w:color="auto"/>
                    <w:left w:val="none" w:sz="0" w:space="0" w:color="auto"/>
                    <w:bottom w:val="none" w:sz="0" w:space="0" w:color="auto"/>
                    <w:right w:val="none" w:sz="0" w:space="0" w:color="auto"/>
                  </w:divBdr>
                </w:div>
              </w:divsChild>
            </w:div>
            <w:div w:id="1038623735">
              <w:marLeft w:val="0"/>
              <w:marRight w:val="0"/>
              <w:marTop w:val="0"/>
              <w:marBottom w:val="0"/>
              <w:divBdr>
                <w:top w:val="none" w:sz="0" w:space="0" w:color="auto"/>
                <w:left w:val="none" w:sz="0" w:space="0" w:color="auto"/>
                <w:bottom w:val="none" w:sz="0" w:space="0" w:color="auto"/>
                <w:right w:val="none" w:sz="0" w:space="0" w:color="auto"/>
              </w:divBdr>
              <w:divsChild>
                <w:div w:id="884756587">
                  <w:marLeft w:val="640"/>
                  <w:marRight w:val="0"/>
                  <w:marTop w:val="0"/>
                  <w:marBottom w:val="0"/>
                  <w:divBdr>
                    <w:top w:val="none" w:sz="0" w:space="0" w:color="auto"/>
                    <w:left w:val="none" w:sz="0" w:space="0" w:color="auto"/>
                    <w:bottom w:val="none" w:sz="0" w:space="0" w:color="auto"/>
                    <w:right w:val="none" w:sz="0" w:space="0" w:color="auto"/>
                  </w:divBdr>
                </w:div>
                <w:div w:id="1135636976">
                  <w:marLeft w:val="640"/>
                  <w:marRight w:val="0"/>
                  <w:marTop w:val="0"/>
                  <w:marBottom w:val="0"/>
                  <w:divBdr>
                    <w:top w:val="none" w:sz="0" w:space="0" w:color="auto"/>
                    <w:left w:val="none" w:sz="0" w:space="0" w:color="auto"/>
                    <w:bottom w:val="none" w:sz="0" w:space="0" w:color="auto"/>
                    <w:right w:val="none" w:sz="0" w:space="0" w:color="auto"/>
                  </w:divBdr>
                </w:div>
                <w:div w:id="1044252046">
                  <w:marLeft w:val="640"/>
                  <w:marRight w:val="0"/>
                  <w:marTop w:val="0"/>
                  <w:marBottom w:val="0"/>
                  <w:divBdr>
                    <w:top w:val="none" w:sz="0" w:space="0" w:color="auto"/>
                    <w:left w:val="none" w:sz="0" w:space="0" w:color="auto"/>
                    <w:bottom w:val="none" w:sz="0" w:space="0" w:color="auto"/>
                    <w:right w:val="none" w:sz="0" w:space="0" w:color="auto"/>
                  </w:divBdr>
                </w:div>
                <w:div w:id="685787056">
                  <w:marLeft w:val="640"/>
                  <w:marRight w:val="0"/>
                  <w:marTop w:val="0"/>
                  <w:marBottom w:val="0"/>
                  <w:divBdr>
                    <w:top w:val="none" w:sz="0" w:space="0" w:color="auto"/>
                    <w:left w:val="none" w:sz="0" w:space="0" w:color="auto"/>
                    <w:bottom w:val="none" w:sz="0" w:space="0" w:color="auto"/>
                    <w:right w:val="none" w:sz="0" w:space="0" w:color="auto"/>
                  </w:divBdr>
                </w:div>
                <w:div w:id="1488404055">
                  <w:marLeft w:val="640"/>
                  <w:marRight w:val="0"/>
                  <w:marTop w:val="0"/>
                  <w:marBottom w:val="0"/>
                  <w:divBdr>
                    <w:top w:val="none" w:sz="0" w:space="0" w:color="auto"/>
                    <w:left w:val="none" w:sz="0" w:space="0" w:color="auto"/>
                    <w:bottom w:val="none" w:sz="0" w:space="0" w:color="auto"/>
                    <w:right w:val="none" w:sz="0" w:space="0" w:color="auto"/>
                  </w:divBdr>
                </w:div>
                <w:div w:id="548683586">
                  <w:marLeft w:val="640"/>
                  <w:marRight w:val="0"/>
                  <w:marTop w:val="0"/>
                  <w:marBottom w:val="0"/>
                  <w:divBdr>
                    <w:top w:val="none" w:sz="0" w:space="0" w:color="auto"/>
                    <w:left w:val="none" w:sz="0" w:space="0" w:color="auto"/>
                    <w:bottom w:val="none" w:sz="0" w:space="0" w:color="auto"/>
                    <w:right w:val="none" w:sz="0" w:space="0" w:color="auto"/>
                  </w:divBdr>
                </w:div>
                <w:div w:id="1700740984">
                  <w:marLeft w:val="640"/>
                  <w:marRight w:val="0"/>
                  <w:marTop w:val="0"/>
                  <w:marBottom w:val="0"/>
                  <w:divBdr>
                    <w:top w:val="none" w:sz="0" w:space="0" w:color="auto"/>
                    <w:left w:val="none" w:sz="0" w:space="0" w:color="auto"/>
                    <w:bottom w:val="none" w:sz="0" w:space="0" w:color="auto"/>
                    <w:right w:val="none" w:sz="0" w:space="0" w:color="auto"/>
                  </w:divBdr>
                </w:div>
                <w:div w:id="1761222109">
                  <w:marLeft w:val="640"/>
                  <w:marRight w:val="0"/>
                  <w:marTop w:val="0"/>
                  <w:marBottom w:val="0"/>
                  <w:divBdr>
                    <w:top w:val="none" w:sz="0" w:space="0" w:color="auto"/>
                    <w:left w:val="none" w:sz="0" w:space="0" w:color="auto"/>
                    <w:bottom w:val="none" w:sz="0" w:space="0" w:color="auto"/>
                    <w:right w:val="none" w:sz="0" w:space="0" w:color="auto"/>
                  </w:divBdr>
                </w:div>
                <w:div w:id="1113474445">
                  <w:marLeft w:val="640"/>
                  <w:marRight w:val="0"/>
                  <w:marTop w:val="0"/>
                  <w:marBottom w:val="0"/>
                  <w:divBdr>
                    <w:top w:val="none" w:sz="0" w:space="0" w:color="auto"/>
                    <w:left w:val="none" w:sz="0" w:space="0" w:color="auto"/>
                    <w:bottom w:val="none" w:sz="0" w:space="0" w:color="auto"/>
                    <w:right w:val="none" w:sz="0" w:space="0" w:color="auto"/>
                  </w:divBdr>
                </w:div>
                <w:div w:id="1292714637">
                  <w:marLeft w:val="640"/>
                  <w:marRight w:val="0"/>
                  <w:marTop w:val="0"/>
                  <w:marBottom w:val="0"/>
                  <w:divBdr>
                    <w:top w:val="none" w:sz="0" w:space="0" w:color="auto"/>
                    <w:left w:val="none" w:sz="0" w:space="0" w:color="auto"/>
                    <w:bottom w:val="none" w:sz="0" w:space="0" w:color="auto"/>
                    <w:right w:val="none" w:sz="0" w:space="0" w:color="auto"/>
                  </w:divBdr>
                </w:div>
                <w:div w:id="1187331379">
                  <w:marLeft w:val="640"/>
                  <w:marRight w:val="0"/>
                  <w:marTop w:val="0"/>
                  <w:marBottom w:val="0"/>
                  <w:divBdr>
                    <w:top w:val="none" w:sz="0" w:space="0" w:color="auto"/>
                    <w:left w:val="none" w:sz="0" w:space="0" w:color="auto"/>
                    <w:bottom w:val="none" w:sz="0" w:space="0" w:color="auto"/>
                    <w:right w:val="none" w:sz="0" w:space="0" w:color="auto"/>
                  </w:divBdr>
                </w:div>
                <w:div w:id="1441680191">
                  <w:marLeft w:val="640"/>
                  <w:marRight w:val="0"/>
                  <w:marTop w:val="0"/>
                  <w:marBottom w:val="0"/>
                  <w:divBdr>
                    <w:top w:val="none" w:sz="0" w:space="0" w:color="auto"/>
                    <w:left w:val="none" w:sz="0" w:space="0" w:color="auto"/>
                    <w:bottom w:val="none" w:sz="0" w:space="0" w:color="auto"/>
                    <w:right w:val="none" w:sz="0" w:space="0" w:color="auto"/>
                  </w:divBdr>
                </w:div>
                <w:div w:id="1570459342">
                  <w:marLeft w:val="640"/>
                  <w:marRight w:val="0"/>
                  <w:marTop w:val="0"/>
                  <w:marBottom w:val="0"/>
                  <w:divBdr>
                    <w:top w:val="none" w:sz="0" w:space="0" w:color="auto"/>
                    <w:left w:val="none" w:sz="0" w:space="0" w:color="auto"/>
                    <w:bottom w:val="none" w:sz="0" w:space="0" w:color="auto"/>
                    <w:right w:val="none" w:sz="0" w:space="0" w:color="auto"/>
                  </w:divBdr>
                </w:div>
                <w:div w:id="1518302584">
                  <w:marLeft w:val="640"/>
                  <w:marRight w:val="0"/>
                  <w:marTop w:val="0"/>
                  <w:marBottom w:val="0"/>
                  <w:divBdr>
                    <w:top w:val="none" w:sz="0" w:space="0" w:color="auto"/>
                    <w:left w:val="none" w:sz="0" w:space="0" w:color="auto"/>
                    <w:bottom w:val="none" w:sz="0" w:space="0" w:color="auto"/>
                    <w:right w:val="none" w:sz="0" w:space="0" w:color="auto"/>
                  </w:divBdr>
                </w:div>
                <w:div w:id="707023278">
                  <w:marLeft w:val="640"/>
                  <w:marRight w:val="0"/>
                  <w:marTop w:val="0"/>
                  <w:marBottom w:val="0"/>
                  <w:divBdr>
                    <w:top w:val="none" w:sz="0" w:space="0" w:color="auto"/>
                    <w:left w:val="none" w:sz="0" w:space="0" w:color="auto"/>
                    <w:bottom w:val="none" w:sz="0" w:space="0" w:color="auto"/>
                    <w:right w:val="none" w:sz="0" w:space="0" w:color="auto"/>
                  </w:divBdr>
                </w:div>
                <w:div w:id="586310242">
                  <w:marLeft w:val="640"/>
                  <w:marRight w:val="0"/>
                  <w:marTop w:val="0"/>
                  <w:marBottom w:val="0"/>
                  <w:divBdr>
                    <w:top w:val="none" w:sz="0" w:space="0" w:color="auto"/>
                    <w:left w:val="none" w:sz="0" w:space="0" w:color="auto"/>
                    <w:bottom w:val="none" w:sz="0" w:space="0" w:color="auto"/>
                    <w:right w:val="none" w:sz="0" w:space="0" w:color="auto"/>
                  </w:divBdr>
                </w:div>
                <w:div w:id="1908489280">
                  <w:marLeft w:val="640"/>
                  <w:marRight w:val="0"/>
                  <w:marTop w:val="0"/>
                  <w:marBottom w:val="0"/>
                  <w:divBdr>
                    <w:top w:val="none" w:sz="0" w:space="0" w:color="auto"/>
                    <w:left w:val="none" w:sz="0" w:space="0" w:color="auto"/>
                    <w:bottom w:val="none" w:sz="0" w:space="0" w:color="auto"/>
                    <w:right w:val="none" w:sz="0" w:space="0" w:color="auto"/>
                  </w:divBdr>
                </w:div>
                <w:div w:id="97680326">
                  <w:marLeft w:val="640"/>
                  <w:marRight w:val="0"/>
                  <w:marTop w:val="0"/>
                  <w:marBottom w:val="0"/>
                  <w:divBdr>
                    <w:top w:val="none" w:sz="0" w:space="0" w:color="auto"/>
                    <w:left w:val="none" w:sz="0" w:space="0" w:color="auto"/>
                    <w:bottom w:val="none" w:sz="0" w:space="0" w:color="auto"/>
                    <w:right w:val="none" w:sz="0" w:space="0" w:color="auto"/>
                  </w:divBdr>
                </w:div>
                <w:div w:id="1990665372">
                  <w:marLeft w:val="640"/>
                  <w:marRight w:val="0"/>
                  <w:marTop w:val="0"/>
                  <w:marBottom w:val="0"/>
                  <w:divBdr>
                    <w:top w:val="none" w:sz="0" w:space="0" w:color="auto"/>
                    <w:left w:val="none" w:sz="0" w:space="0" w:color="auto"/>
                    <w:bottom w:val="none" w:sz="0" w:space="0" w:color="auto"/>
                    <w:right w:val="none" w:sz="0" w:space="0" w:color="auto"/>
                  </w:divBdr>
                </w:div>
                <w:div w:id="155808074">
                  <w:marLeft w:val="640"/>
                  <w:marRight w:val="0"/>
                  <w:marTop w:val="0"/>
                  <w:marBottom w:val="0"/>
                  <w:divBdr>
                    <w:top w:val="none" w:sz="0" w:space="0" w:color="auto"/>
                    <w:left w:val="none" w:sz="0" w:space="0" w:color="auto"/>
                    <w:bottom w:val="none" w:sz="0" w:space="0" w:color="auto"/>
                    <w:right w:val="none" w:sz="0" w:space="0" w:color="auto"/>
                  </w:divBdr>
                </w:div>
                <w:div w:id="1268855630">
                  <w:marLeft w:val="640"/>
                  <w:marRight w:val="0"/>
                  <w:marTop w:val="0"/>
                  <w:marBottom w:val="0"/>
                  <w:divBdr>
                    <w:top w:val="none" w:sz="0" w:space="0" w:color="auto"/>
                    <w:left w:val="none" w:sz="0" w:space="0" w:color="auto"/>
                    <w:bottom w:val="none" w:sz="0" w:space="0" w:color="auto"/>
                    <w:right w:val="none" w:sz="0" w:space="0" w:color="auto"/>
                  </w:divBdr>
                </w:div>
                <w:div w:id="1430082270">
                  <w:marLeft w:val="640"/>
                  <w:marRight w:val="0"/>
                  <w:marTop w:val="0"/>
                  <w:marBottom w:val="0"/>
                  <w:divBdr>
                    <w:top w:val="none" w:sz="0" w:space="0" w:color="auto"/>
                    <w:left w:val="none" w:sz="0" w:space="0" w:color="auto"/>
                    <w:bottom w:val="none" w:sz="0" w:space="0" w:color="auto"/>
                    <w:right w:val="none" w:sz="0" w:space="0" w:color="auto"/>
                  </w:divBdr>
                </w:div>
                <w:div w:id="688141269">
                  <w:marLeft w:val="640"/>
                  <w:marRight w:val="0"/>
                  <w:marTop w:val="0"/>
                  <w:marBottom w:val="0"/>
                  <w:divBdr>
                    <w:top w:val="none" w:sz="0" w:space="0" w:color="auto"/>
                    <w:left w:val="none" w:sz="0" w:space="0" w:color="auto"/>
                    <w:bottom w:val="none" w:sz="0" w:space="0" w:color="auto"/>
                    <w:right w:val="none" w:sz="0" w:space="0" w:color="auto"/>
                  </w:divBdr>
                </w:div>
                <w:div w:id="130439188">
                  <w:marLeft w:val="640"/>
                  <w:marRight w:val="0"/>
                  <w:marTop w:val="0"/>
                  <w:marBottom w:val="0"/>
                  <w:divBdr>
                    <w:top w:val="none" w:sz="0" w:space="0" w:color="auto"/>
                    <w:left w:val="none" w:sz="0" w:space="0" w:color="auto"/>
                    <w:bottom w:val="none" w:sz="0" w:space="0" w:color="auto"/>
                    <w:right w:val="none" w:sz="0" w:space="0" w:color="auto"/>
                  </w:divBdr>
                </w:div>
                <w:div w:id="117333227">
                  <w:marLeft w:val="640"/>
                  <w:marRight w:val="0"/>
                  <w:marTop w:val="0"/>
                  <w:marBottom w:val="0"/>
                  <w:divBdr>
                    <w:top w:val="none" w:sz="0" w:space="0" w:color="auto"/>
                    <w:left w:val="none" w:sz="0" w:space="0" w:color="auto"/>
                    <w:bottom w:val="none" w:sz="0" w:space="0" w:color="auto"/>
                    <w:right w:val="none" w:sz="0" w:space="0" w:color="auto"/>
                  </w:divBdr>
                </w:div>
              </w:divsChild>
            </w:div>
            <w:div w:id="489105038">
              <w:marLeft w:val="0"/>
              <w:marRight w:val="0"/>
              <w:marTop w:val="0"/>
              <w:marBottom w:val="0"/>
              <w:divBdr>
                <w:top w:val="none" w:sz="0" w:space="0" w:color="auto"/>
                <w:left w:val="none" w:sz="0" w:space="0" w:color="auto"/>
                <w:bottom w:val="none" w:sz="0" w:space="0" w:color="auto"/>
                <w:right w:val="none" w:sz="0" w:space="0" w:color="auto"/>
              </w:divBdr>
              <w:divsChild>
                <w:div w:id="1865828629">
                  <w:marLeft w:val="640"/>
                  <w:marRight w:val="0"/>
                  <w:marTop w:val="0"/>
                  <w:marBottom w:val="0"/>
                  <w:divBdr>
                    <w:top w:val="none" w:sz="0" w:space="0" w:color="auto"/>
                    <w:left w:val="none" w:sz="0" w:space="0" w:color="auto"/>
                    <w:bottom w:val="none" w:sz="0" w:space="0" w:color="auto"/>
                    <w:right w:val="none" w:sz="0" w:space="0" w:color="auto"/>
                  </w:divBdr>
                </w:div>
                <w:div w:id="1407804945">
                  <w:marLeft w:val="640"/>
                  <w:marRight w:val="0"/>
                  <w:marTop w:val="0"/>
                  <w:marBottom w:val="0"/>
                  <w:divBdr>
                    <w:top w:val="none" w:sz="0" w:space="0" w:color="auto"/>
                    <w:left w:val="none" w:sz="0" w:space="0" w:color="auto"/>
                    <w:bottom w:val="none" w:sz="0" w:space="0" w:color="auto"/>
                    <w:right w:val="none" w:sz="0" w:space="0" w:color="auto"/>
                  </w:divBdr>
                </w:div>
                <w:div w:id="1202324693">
                  <w:marLeft w:val="640"/>
                  <w:marRight w:val="0"/>
                  <w:marTop w:val="0"/>
                  <w:marBottom w:val="0"/>
                  <w:divBdr>
                    <w:top w:val="none" w:sz="0" w:space="0" w:color="auto"/>
                    <w:left w:val="none" w:sz="0" w:space="0" w:color="auto"/>
                    <w:bottom w:val="none" w:sz="0" w:space="0" w:color="auto"/>
                    <w:right w:val="none" w:sz="0" w:space="0" w:color="auto"/>
                  </w:divBdr>
                </w:div>
                <w:div w:id="1570848766">
                  <w:marLeft w:val="640"/>
                  <w:marRight w:val="0"/>
                  <w:marTop w:val="0"/>
                  <w:marBottom w:val="0"/>
                  <w:divBdr>
                    <w:top w:val="none" w:sz="0" w:space="0" w:color="auto"/>
                    <w:left w:val="none" w:sz="0" w:space="0" w:color="auto"/>
                    <w:bottom w:val="none" w:sz="0" w:space="0" w:color="auto"/>
                    <w:right w:val="none" w:sz="0" w:space="0" w:color="auto"/>
                  </w:divBdr>
                </w:div>
                <w:div w:id="530843421">
                  <w:marLeft w:val="640"/>
                  <w:marRight w:val="0"/>
                  <w:marTop w:val="0"/>
                  <w:marBottom w:val="0"/>
                  <w:divBdr>
                    <w:top w:val="none" w:sz="0" w:space="0" w:color="auto"/>
                    <w:left w:val="none" w:sz="0" w:space="0" w:color="auto"/>
                    <w:bottom w:val="none" w:sz="0" w:space="0" w:color="auto"/>
                    <w:right w:val="none" w:sz="0" w:space="0" w:color="auto"/>
                  </w:divBdr>
                </w:div>
                <w:div w:id="2000839671">
                  <w:marLeft w:val="640"/>
                  <w:marRight w:val="0"/>
                  <w:marTop w:val="0"/>
                  <w:marBottom w:val="0"/>
                  <w:divBdr>
                    <w:top w:val="none" w:sz="0" w:space="0" w:color="auto"/>
                    <w:left w:val="none" w:sz="0" w:space="0" w:color="auto"/>
                    <w:bottom w:val="none" w:sz="0" w:space="0" w:color="auto"/>
                    <w:right w:val="none" w:sz="0" w:space="0" w:color="auto"/>
                  </w:divBdr>
                </w:div>
                <w:div w:id="328943582">
                  <w:marLeft w:val="640"/>
                  <w:marRight w:val="0"/>
                  <w:marTop w:val="0"/>
                  <w:marBottom w:val="0"/>
                  <w:divBdr>
                    <w:top w:val="none" w:sz="0" w:space="0" w:color="auto"/>
                    <w:left w:val="none" w:sz="0" w:space="0" w:color="auto"/>
                    <w:bottom w:val="none" w:sz="0" w:space="0" w:color="auto"/>
                    <w:right w:val="none" w:sz="0" w:space="0" w:color="auto"/>
                  </w:divBdr>
                </w:div>
                <w:div w:id="1021736712">
                  <w:marLeft w:val="640"/>
                  <w:marRight w:val="0"/>
                  <w:marTop w:val="0"/>
                  <w:marBottom w:val="0"/>
                  <w:divBdr>
                    <w:top w:val="none" w:sz="0" w:space="0" w:color="auto"/>
                    <w:left w:val="none" w:sz="0" w:space="0" w:color="auto"/>
                    <w:bottom w:val="none" w:sz="0" w:space="0" w:color="auto"/>
                    <w:right w:val="none" w:sz="0" w:space="0" w:color="auto"/>
                  </w:divBdr>
                </w:div>
                <w:div w:id="698358662">
                  <w:marLeft w:val="640"/>
                  <w:marRight w:val="0"/>
                  <w:marTop w:val="0"/>
                  <w:marBottom w:val="0"/>
                  <w:divBdr>
                    <w:top w:val="none" w:sz="0" w:space="0" w:color="auto"/>
                    <w:left w:val="none" w:sz="0" w:space="0" w:color="auto"/>
                    <w:bottom w:val="none" w:sz="0" w:space="0" w:color="auto"/>
                    <w:right w:val="none" w:sz="0" w:space="0" w:color="auto"/>
                  </w:divBdr>
                </w:div>
                <w:div w:id="52047434">
                  <w:marLeft w:val="640"/>
                  <w:marRight w:val="0"/>
                  <w:marTop w:val="0"/>
                  <w:marBottom w:val="0"/>
                  <w:divBdr>
                    <w:top w:val="none" w:sz="0" w:space="0" w:color="auto"/>
                    <w:left w:val="none" w:sz="0" w:space="0" w:color="auto"/>
                    <w:bottom w:val="none" w:sz="0" w:space="0" w:color="auto"/>
                    <w:right w:val="none" w:sz="0" w:space="0" w:color="auto"/>
                  </w:divBdr>
                </w:div>
                <w:div w:id="1630166082">
                  <w:marLeft w:val="640"/>
                  <w:marRight w:val="0"/>
                  <w:marTop w:val="0"/>
                  <w:marBottom w:val="0"/>
                  <w:divBdr>
                    <w:top w:val="none" w:sz="0" w:space="0" w:color="auto"/>
                    <w:left w:val="none" w:sz="0" w:space="0" w:color="auto"/>
                    <w:bottom w:val="none" w:sz="0" w:space="0" w:color="auto"/>
                    <w:right w:val="none" w:sz="0" w:space="0" w:color="auto"/>
                  </w:divBdr>
                </w:div>
                <w:div w:id="76364782">
                  <w:marLeft w:val="640"/>
                  <w:marRight w:val="0"/>
                  <w:marTop w:val="0"/>
                  <w:marBottom w:val="0"/>
                  <w:divBdr>
                    <w:top w:val="none" w:sz="0" w:space="0" w:color="auto"/>
                    <w:left w:val="none" w:sz="0" w:space="0" w:color="auto"/>
                    <w:bottom w:val="none" w:sz="0" w:space="0" w:color="auto"/>
                    <w:right w:val="none" w:sz="0" w:space="0" w:color="auto"/>
                  </w:divBdr>
                </w:div>
                <w:div w:id="678312034">
                  <w:marLeft w:val="640"/>
                  <w:marRight w:val="0"/>
                  <w:marTop w:val="0"/>
                  <w:marBottom w:val="0"/>
                  <w:divBdr>
                    <w:top w:val="none" w:sz="0" w:space="0" w:color="auto"/>
                    <w:left w:val="none" w:sz="0" w:space="0" w:color="auto"/>
                    <w:bottom w:val="none" w:sz="0" w:space="0" w:color="auto"/>
                    <w:right w:val="none" w:sz="0" w:space="0" w:color="auto"/>
                  </w:divBdr>
                </w:div>
                <w:div w:id="565189660">
                  <w:marLeft w:val="640"/>
                  <w:marRight w:val="0"/>
                  <w:marTop w:val="0"/>
                  <w:marBottom w:val="0"/>
                  <w:divBdr>
                    <w:top w:val="none" w:sz="0" w:space="0" w:color="auto"/>
                    <w:left w:val="none" w:sz="0" w:space="0" w:color="auto"/>
                    <w:bottom w:val="none" w:sz="0" w:space="0" w:color="auto"/>
                    <w:right w:val="none" w:sz="0" w:space="0" w:color="auto"/>
                  </w:divBdr>
                </w:div>
                <w:div w:id="2071420152">
                  <w:marLeft w:val="640"/>
                  <w:marRight w:val="0"/>
                  <w:marTop w:val="0"/>
                  <w:marBottom w:val="0"/>
                  <w:divBdr>
                    <w:top w:val="none" w:sz="0" w:space="0" w:color="auto"/>
                    <w:left w:val="none" w:sz="0" w:space="0" w:color="auto"/>
                    <w:bottom w:val="none" w:sz="0" w:space="0" w:color="auto"/>
                    <w:right w:val="none" w:sz="0" w:space="0" w:color="auto"/>
                  </w:divBdr>
                </w:div>
                <w:div w:id="1221014115">
                  <w:marLeft w:val="640"/>
                  <w:marRight w:val="0"/>
                  <w:marTop w:val="0"/>
                  <w:marBottom w:val="0"/>
                  <w:divBdr>
                    <w:top w:val="none" w:sz="0" w:space="0" w:color="auto"/>
                    <w:left w:val="none" w:sz="0" w:space="0" w:color="auto"/>
                    <w:bottom w:val="none" w:sz="0" w:space="0" w:color="auto"/>
                    <w:right w:val="none" w:sz="0" w:space="0" w:color="auto"/>
                  </w:divBdr>
                </w:div>
                <w:div w:id="475488286">
                  <w:marLeft w:val="640"/>
                  <w:marRight w:val="0"/>
                  <w:marTop w:val="0"/>
                  <w:marBottom w:val="0"/>
                  <w:divBdr>
                    <w:top w:val="none" w:sz="0" w:space="0" w:color="auto"/>
                    <w:left w:val="none" w:sz="0" w:space="0" w:color="auto"/>
                    <w:bottom w:val="none" w:sz="0" w:space="0" w:color="auto"/>
                    <w:right w:val="none" w:sz="0" w:space="0" w:color="auto"/>
                  </w:divBdr>
                </w:div>
                <w:div w:id="255556156">
                  <w:marLeft w:val="640"/>
                  <w:marRight w:val="0"/>
                  <w:marTop w:val="0"/>
                  <w:marBottom w:val="0"/>
                  <w:divBdr>
                    <w:top w:val="none" w:sz="0" w:space="0" w:color="auto"/>
                    <w:left w:val="none" w:sz="0" w:space="0" w:color="auto"/>
                    <w:bottom w:val="none" w:sz="0" w:space="0" w:color="auto"/>
                    <w:right w:val="none" w:sz="0" w:space="0" w:color="auto"/>
                  </w:divBdr>
                </w:div>
                <w:div w:id="1764762708">
                  <w:marLeft w:val="640"/>
                  <w:marRight w:val="0"/>
                  <w:marTop w:val="0"/>
                  <w:marBottom w:val="0"/>
                  <w:divBdr>
                    <w:top w:val="none" w:sz="0" w:space="0" w:color="auto"/>
                    <w:left w:val="none" w:sz="0" w:space="0" w:color="auto"/>
                    <w:bottom w:val="none" w:sz="0" w:space="0" w:color="auto"/>
                    <w:right w:val="none" w:sz="0" w:space="0" w:color="auto"/>
                  </w:divBdr>
                </w:div>
                <w:div w:id="1246768322">
                  <w:marLeft w:val="640"/>
                  <w:marRight w:val="0"/>
                  <w:marTop w:val="0"/>
                  <w:marBottom w:val="0"/>
                  <w:divBdr>
                    <w:top w:val="none" w:sz="0" w:space="0" w:color="auto"/>
                    <w:left w:val="none" w:sz="0" w:space="0" w:color="auto"/>
                    <w:bottom w:val="none" w:sz="0" w:space="0" w:color="auto"/>
                    <w:right w:val="none" w:sz="0" w:space="0" w:color="auto"/>
                  </w:divBdr>
                </w:div>
                <w:div w:id="455442007">
                  <w:marLeft w:val="640"/>
                  <w:marRight w:val="0"/>
                  <w:marTop w:val="0"/>
                  <w:marBottom w:val="0"/>
                  <w:divBdr>
                    <w:top w:val="none" w:sz="0" w:space="0" w:color="auto"/>
                    <w:left w:val="none" w:sz="0" w:space="0" w:color="auto"/>
                    <w:bottom w:val="none" w:sz="0" w:space="0" w:color="auto"/>
                    <w:right w:val="none" w:sz="0" w:space="0" w:color="auto"/>
                  </w:divBdr>
                </w:div>
                <w:div w:id="2081829945">
                  <w:marLeft w:val="640"/>
                  <w:marRight w:val="0"/>
                  <w:marTop w:val="0"/>
                  <w:marBottom w:val="0"/>
                  <w:divBdr>
                    <w:top w:val="none" w:sz="0" w:space="0" w:color="auto"/>
                    <w:left w:val="none" w:sz="0" w:space="0" w:color="auto"/>
                    <w:bottom w:val="none" w:sz="0" w:space="0" w:color="auto"/>
                    <w:right w:val="none" w:sz="0" w:space="0" w:color="auto"/>
                  </w:divBdr>
                </w:div>
                <w:div w:id="269433027">
                  <w:marLeft w:val="640"/>
                  <w:marRight w:val="0"/>
                  <w:marTop w:val="0"/>
                  <w:marBottom w:val="0"/>
                  <w:divBdr>
                    <w:top w:val="none" w:sz="0" w:space="0" w:color="auto"/>
                    <w:left w:val="none" w:sz="0" w:space="0" w:color="auto"/>
                    <w:bottom w:val="none" w:sz="0" w:space="0" w:color="auto"/>
                    <w:right w:val="none" w:sz="0" w:space="0" w:color="auto"/>
                  </w:divBdr>
                </w:div>
                <w:div w:id="1019938635">
                  <w:marLeft w:val="640"/>
                  <w:marRight w:val="0"/>
                  <w:marTop w:val="0"/>
                  <w:marBottom w:val="0"/>
                  <w:divBdr>
                    <w:top w:val="none" w:sz="0" w:space="0" w:color="auto"/>
                    <w:left w:val="none" w:sz="0" w:space="0" w:color="auto"/>
                    <w:bottom w:val="none" w:sz="0" w:space="0" w:color="auto"/>
                    <w:right w:val="none" w:sz="0" w:space="0" w:color="auto"/>
                  </w:divBdr>
                </w:div>
                <w:div w:id="1099107760">
                  <w:marLeft w:val="640"/>
                  <w:marRight w:val="0"/>
                  <w:marTop w:val="0"/>
                  <w:marBottom w:val="0"/>
                  <w:divBdr>
                    <w:top w:val="none" w:sz="0" w:space="0" w:color="auto"/>
                    <w:left w:val="none" w:sz="0" w:space="0" w:color="auto"/>
                    <w:bottom w:val="none" w:sz="0" w:space="0" w:color="auto"/>
                    <w:right w:val="none" w:sz="0" w:space="0" w:color="auto"/>
                  </w:divBdr>
                </w:div>
              </w:divsChild>
            </w:div>
            <w:div w:id="357392472">
              <w:marLeft w:val="0"/>
              <w:marRight w:val="0"/>
              <w:marTop w:val="0"/>
              <w:marBottom w:val="0"/>
              <w:divBdr>
                <w:top w:val="none" w:sz="0" w:space="0" w:color="auto"/>
                <w:left w:val="none" w:sz="0" w:space="0" w:color="auto"/>
                <w:bottom w:val="none" w:sz="0" w:space="0" w:color="auto"/>
                <w:right w:val="none" w:sz="0" w:space="0" w:color="auto"/>
              </w:divBdr>
              <w:divsChild>
                <w:div w:id="1239947048">
                  <w:marLeft w:val="640"/>
                  <w:marRight w:val="0"/>
                  <w:marTop w:val="0"/>
                  <w:marBottom w:val="0"/>
                  <w:divBdr>
                    <w:top w:val="none" w:sz="0" w:space="0" w:color="auto"/>
                    <w:left w:val="none" w:sz="0" w:space="0" w:color="auto"/>
                    <w:bottom w:val="none" w:sz="0" w:space="0" w:color="auto"/>
                    <w:right w:val="none" w:sz="0" w:space="0" w:color="auto"/>
                  </w:divBdr>
                </w:div>
                <w:div w:id="2059357217">
                  <w:marLeft w:val="640"/>
                  <w:marRight w:val="0"/>
                  <w:marTop w:val="0"/>
                  <w:marBottom w:val="0"/>
                  <w:divBdr>
                    <w:top w:val="none" w:sz="0" w:space="0" w:color="auto"/>
                    <w:left w:val="none" w:sz="0" w:space="0" w:color="auto"/>
                    <w:bottom w:val="none" w:sz="0" w:space="0" w:color="auto"/>
                    <w:right w:val="none" w:sz="0" w:space="0" w:color="auto"/>
                  </w:divBdr>
                </w:div>
                <w:div w:id="689575348">
                  <w:marLeft w:val="640"/>
                  <w:marRight w:val="0"/>
                  <w:marTop w:val="0"/>
                  <w:marBottom w:val="0"/>
                  <w:divBdr>
                    <w:top w:val="none" w:sz="0" w:space="0" w:color="auto"/>
                    <w:left w:val="none" w:sz="0" w:space="0" w:color="auto"/>
                    <w:bottom w:val="none" w:sz="0" w:space="0" w:color="auto"/>
                    <w:right w:val="none" w:sz="0" w:space="0" w:color="auto"/>
                  </w:divBdr>
                </w:div>
                <w:div w:id="464197915">
                  <w:marLeft w:val="640"/>
                  <w:marRight w:val="0"/>
                  <w:marTop w:val="0"/>
                  <w:marBottom w:val="0"/>
                  <w:divBdr>
                    <w:top w:val="none" w:sz="0" w:space="0" w:color="auto"/>
                    <w:left w:val="none" w:sz="0" w:space="0" w:color="auto"/>
                    <w:bottom w:val="none" w:sz="0" w:space="0" w:color="auto"/>
                    <w:right w:val="none" w:sz="0" w:space="0" w:color="auto"/>
                  </w:divBdr>
                </w:div>
                <w:div w:id="558983572">
                  <w:marLeft w:val="640"/>
                  <w:marRight w:val="0"/>
                  <w:marTop w:val="0"/>
                  <w:marBottom w:val="0"/>
                  <w:divBdr>
                    <w:top w:val="none" w:sz="0" w:space="0" w:color="auto"/>
                    <w:left w:val="none" w:sz="0" w:space="0" w:color="auto"/>
                    <w:bottom w:val="none" w:sz="0" w:space="0" w:color="auto"/>
                    <w:right w:val="none" w:sz="0" w:space="0" w:color="auto"/>
                  </w:divBdr>
                </w:div>
                <w:div w:id="130488790">
                  <w:marLeft w:val="640"/>
                  <w:marRight w:val="0"/>
                  <w:marTop w:val="0"/>
                  <w:marBottom w:val="0"/>
                  <w:divBdr>
                    <w:top w:val="none" w:sz="0" w:space="0" w:color="auto"/>
                    <w:left w:val="none" w:sz="0" w:space="0" w:color="auto"/>
                    <w:bottom w:val="none" w:sz="0" w:space="0" w:color="auto"/>
                    <w:right w:val="none" w:sz="0" w:space="0" w:color="auto"/>
                  </w:divBdr>
                </w:div>
                <w:div w:id="1033765970">
                  <w:marLeft w:val="640"/>
                  <w:marRight w:val="0"/>
                  <w:marTop w:val="0"/>
                  <w:marBottom w:val="0"/>
                  <w:divBdr>
                    <w:top w:val="none" w:sz="0" w:space="0" w:color="auto"/>
                    <w:left w:val="none" w:sz="0" w:space="0" w:color="auto"/>
                    <w:bottom w:val="none" w:sz="0" w:space="0" w:color="auto"/>
                    <w:right w:val="none" w:sz="0" w:space="0" w:color="auto"/>
                  </w:divBdr>
                </w:div>
                <w:div w:id="1074006636">
                  <w:marLeft w:val="640"/>
                  <w:marRight w:val="0"/>
                  <w:marTop w:val="0"/>
                  <w:marBottom w:val="0"/>
                  <w:divBdr>
                    <w:top w:val="none" w:sz="0" w:space="0" w:color="auto"/>
                    <w:left w:val="none" w:sz="0" w:space="0" w:color="auto"/>
                    <w:bottom w:val="none" w:sz="0" w:space="0" w:color="auto"/>
                    <w:right w:val="none" w:sz="0" w:space="0" w:color="auto"/>
                  </w:divBdr>
                </w:div>
                <w:div w:id="1544445887">
                  <w:marLeft w:val="640"/>
                  <w:marRight w:val="0"/>
                  <w:marTop w:val="0"/>
                  <w:marBottom w:val="0"/>
                  <w:divBdr>
                    <w:top w:val="none" w:sz="0" w:space="0" w:color="auto"/>
                    <w:left w:val="none" w:sz="0" w:space="0" w:color="auto"/>
                    <w:bottom w:val="none" w:sz="0" w:space="0" w:color="auto"/>
                    <w:right w:val="none" w:sz="0" w:space="0" w:color="auto"/>
                  </w:divBdr>
                </w:div>
                <w:div w:id="1199078318">
                  <w:marLeft w:val="640"/>
                  <w:marRight w:val="0"/>
                  <w:marTop w:val="0"/>
                  <w:marBottom w:val="0"/>
                  <w:divBdr>
                    <w:top w:val="none" w:sz="0" w:space="0" w:color="auto"/>
                    <w:left w:val="none" w:sz="0" w:space="0" w:color="auto"/>
                    <w:bottom w:val="none" w:sz="0" w:space="0" w:color="auto"/>
                    <w:right w:val="none" w:sz="0" w:space="0" w:color="auto"/>
                  </w:divBdr>
                </w:div>
                <w:div w:id="2102294770">
                  <w:marLeft w:val="640"/>
                  <w:marRight w:val="0"/>
                  <w:marTop w:val="0"/>
                  <w:marBottom w:val="0"/>
                  <w:divBdr>
                    <w:top w:val="none" w:sz="0" w:space="0" w:color="auto"/>
                    <w:left w:val="none" w:sz="0" w:space="0" w:color="auto"/>
                    <w:bottom w:val="none" w:sz="0" w:space="0" w:color="auto"/>
                    <w:right w:val="none" w:sz="0" w:space="0" w:color="auto"/>
                  </w:divBdr>
                </w:div>
                <w:div w:id="291863850">
                  <w:marLeft w:val="640"/>
                  <w:marRight w:val="0"/>
                  <w:marTop w:val="0"/>
                  <w:marBottom w:val="0"/>
                  <w:divBdr>
                    <w:top w:val="none" w:sz="0" w:space="0" w:color="auto"/>
                    <w:left w:val="none" w:sz="0" w:space="0" w:color="auto"/>
                    <w:bottom w:val="none" w:sz="0" w:space="0" w:color="auto"/>
                    <w:right w:val="none" w:sz="0" w:space="0" w:color="auto"/>
                  </w:divBdr>
                </w:div>
                <w:div w:id="1459226729">
                  <w:marLeft w:val="640"/>
                  <w:marRight w:val="0"/>
                  <w:marTop w:val="0"/>
                  <w:marBottom w:val="0"/>
                  <w:divBdr>
                    <w:top w:val="none" w:sz="0" w:space="0" w:color="auto"/>
                    <w:left w:val="none" w:sz="0" w:space="0" w:color="auto"/>
                    <w:bottom w:val="none" w:sz="0" w:space="0" w:color="auto"/>
                    <w:right w:val="none" w:sz="0" w:space="0" w:color="auto"/>
                  </w:divBdr>
                </w:div>
                <w:div w:id="780878965">
                  <w:marLeft w:val="640"/>
                  <w:marRight w:val="0"/>
                  <w:marTop w:val="0"/>
                  <w:marBottom w:val="0"/>
                  <w:divBdr>
                    <w:top w:val="none" w:sz="0" w:space="0" w:color="auto"/>
                    <w:left w:val="none" w:sz="0" w:space="0" w:color="auto"/>
                    <w:bottom w:val="none" w:sz="0" w:space="0" w:color="auto"/>
                    <w:right w:val="none" w:sz="0" w:space="0" w:color="auto"/>
                  </w:divBdr>
                </w:div>
                <w:div w:id="1639534285">
                  <w:marLeft w:val="640"/>
                  <w:marRight w:val="0"/>
                  <w:marTop w:val="0"/>
                  <w:marBottom w:val="0"/>
                  <w:divBdr>
                    <w:top w:val="none" w:sz="0" w:space="0" w:color="auto"/>
                    <w:left w:val="none" w:sz="0" w:space="0" w:color="auto"/>
                    <w:bottom w:val="none" w:sz="0" w:space="0" w:color="auto"/>
                    <w:right w:val="none" w:sz="0" w:space="0" w:color="auto"/>
                  </w:divBdr>
                </w:div>
                <w:div w:id="666517011">
                  <w:marLeft w:val="640"/>
                  <w:marRight w:val="0"/>
                  <w:marTop w:val="0"/>
                  <w:marBottom w:val="0"/>
                  <w:divBdr>
                    <w:top w:val="none" w:sz="0" w:space="0" w:color="auto"/>
                    <w:left w:val="none" w:sz="0" w:space="0" w:color="auto"/>
                    <w:bottom w:val="none" w:sz="0" w:space="0" w:color="auto"/>
                    <w:right w:val="none" w:sz="0" w:space="0" w:color="auto"/>
                  </w:divBdr>
                </w:div>
                <w:div w:id="2107458400">
                  <w:marLeft w:val="640"/>
                  <w:marRight w:val="0"/>
                  <w:marTop w:val="0"/>
                  <w:marBottom w:val="0"/>
                  <w:divBdr>
                    <w:top w:val="none" w:sz="0" w:space="0" w:color="auto"/>
                    <w:left w:val="none" w:sz="0" w:space="0" w:color="auto"/>
                    <w:bottom w:val="none" w:sz="0" w:space="0" w:color="auto"/>
                    <w:right w:val="none" w:sz="0" w:space="0" w:color="auto"/>
                  </w:divBdr>
                </w:div>
                <w:div w:id="1552035718">
                  <w:marLeft w:val="640"/>
                  <w:marRight w:val="0"/>
                  <w:marTop w:val="0"/>
                  <w:marBottom w:val="0"/>
                  <w:divBdr>
                    <w:top w:val="none" w:sz="0" w:space="0" w:color="auto"/>
                    <w:left w:val="none" w:sz="0" w:space="0" w:color="auto"/>
                    <w:bottom w:val="none" w:sz="0" w:space="0" w:color="auto"/>
                    <w:right w:val="none" w:sz="0" w:space="0" w:color="auto"/>
                  </w:divBdr>
                </w:div>
                <w:div w:id="746463363">
                  <w:marLeft w:val="640"/>
                  <w:marRight w:val="0"/>
                  <w:marTop w:val="0"/>
                  <w:marBottom w:val="0"/>
                  <w:divBdr>
                    <w:top w:val="none" w:sz="0" w:space="0" w:color="auto"/>
                    <w:left w:val="none" w:sz="0" w:space="0" w:color="auto"/>
                    <w:bottom w:val="none" w:sz="0" w:space="0" w:color="auto"/>
                    <w:right w:val="none" w:sz="0" w:space="0" w:color="auto"/>
                  </w:divBdr>
                </w:div>
                <w:div w:id="1340934572">
                  <w:marLeft w:val="640"/>
                  <w:marRight w:val="0"/>
                  <w:marTop w:val="0"/>
                  <w:marBottom w:val="0"/>
                  <w:divBdr>
                    <w:top w:val="none" w:sz="0" w:space="0" w:color="auto"/>
                    <w:left w:val="none" w:sz="0" w:space="0" w:color="auto"/>
                    <w:bottom w:val="none" w:sz="0" w:space="0" w:color="auto"/>
                    <w:right w:val="none" w:sz="0" w:space="0" w:color="auto"/>
                  </w:divBdr>
                </w:div>
                <w:div w:id="472452799">
                  <w:marLeft w:val="640"/>
                  <w:marRight w:val="0"/>
                  <w:marTop w:val="0"/>
                  <w:marBottom w:val="0"/>
                  <w:divBdr>
                    <w:top w:val="none" w:sz="0" w:space="0" w:color="auto"/>
                    <w:left w:val="none" w:sz="0" w:space="0" w:color="auto"/>
                    <w:bottom w:val="none" w:sz="0" w:space="0" w:color="auto"/>
                    <w:right w:val="none" w:sz="0" w:space="0" w:color="auto"/>
                  </w:divBdr>
                </w:div>
                <w:div w:id="1053894715">
                  <w:marLeft w:val="640"/>
                  <w:marRight w:val="0"/>
                  <w:marTop w:val="0"/>
                  <w:marBottom w:val="0"/>
                  <w:divBdr>
                    <w:top w:val="none" w:sz="0" w:space="0" w:color="auto"/>
                    <w:left w:val="none" w:sz="0" w:space="0" w:color="auto"/>
                    <w:bottom w:val="none" w:sz="0" w:space="0" w:color="auto"/>
                    <w:right w:val="none" w:sz="0" w:space="0" w:color="auto"/>
                  </w:divBdr>
                </w:div>
                <w:div w:id="24449293">
                  <w:marLeft w:val="640"/>
                  <w:marRight w:val="0"/>
                  <w:marTop w:val="0"/>
                  <w:marBottom w:val="0"/>
                  <w:divBdr>
                    <w:top w:val="none" w:sz="0" w:space="0" w:color="auto"/>
                    <w:left w:val="none" w:sz="0" w:space="0" w:color="auto"/>
                    <w:bottom w:val="none" w:sz="0" w:space="0" w:color="auto"/>
                    <w:right w:val="none" w:sz="0" w:space="0" w:color="auto"/>
                  </w:divBdr>
                </w:div>
                <w:div w:id="805272446">
                  <w:marLeft w:val="640"/>
                  <w:marRight w:val="0"/>
                  <w:marTop w:val="0"/>
                  <w:marBottom w:val="0"/>
                  <w:divBdr>
                    <w:top w:val="none" w:sz="0" w:space="0" w:color="auto"/>
                    <w:left w:val="none" w:sz="0" w:space="0" w:color="auto"/>
                    <w:bottom w:val="none" w:sz="0" w:space="0" w:color="auto"/>
                    <w:right w:val="none" w:sz="0" w:space="0" w:color="auto"/>
                  </w:divBdr>
                </w:div>
                <w:div w:id="833640531">
                  <w:marLeft w:val="640"/>
                  <w:marRight w:val="0"/>
                  <w:marTop w:val="0"/>
                  <w:marBottom w:val="0"/>
                  <w:divBdr>
                    <w:top w:val="none" w:sz="0" w:space="0" w:color="auto"/>
                    <w:left w:val="none" w:sz="0" w:space="0" w:color="auto"/>
                    <w:bottom w:val="none" w:sz="0" w:space="0" w:color="auto"/>
                    <w:right w:val="none" w:sz="0" w:space="0" w:color="auto"/>
                  </w:divBdr>
                </w:div>
              </w:divsChild>
            </w:div>
            <w:div w:id="1951930123">
              <w:marLeft w:val="0"/>
              <w:marRight w:val="0"/>
              <w:marTop w:val="0"/>
              <w:marBottom w:val="0"/>
              <w:divBdr>
                <w:top w:val="none" w:sz="0" w:space="0" w:color="auto"/>
                <w:left w:val="none" w:sz="0" w:space="0" w:color="auto"/>
                <w:bottom w:val="none" w:sz="0" w:space="0" w:color="auto"/>
                <w:right w:val="none" w:sz="0" w:space="0" w:color="auto"/>
              </w:divBdr>
              <w:divsChild>
                <w:div w:id="162405148">
                  <w:marLeft w:val="640"/>
                  <w:marRight w:val="0"/>
                  <w:marTop w:val="0"/>
                  <w:marBottom w:val="0"/>
                  <w:divBdr>
                    <w:top w:val="none" w:sz="0" w:space="0" w:color="auto"/>
                    <w:left w:val="none" w:sz="0" w:space="0" w:color="auto"/>
                    <w:bottom w:val="none" w:sz="0" w:space="0" w:color="auto"/>
                    <w:right w:val="none" w:sz="0" w:space="0" w:color="auto"/>
                  </w:divBdr>
                </w:div>
                <w:div w:id="329674896">
                  <w:marLeft w:val="640"/>
                  <w:marRight w:val="0"/>
                  <w:marTop w:val="0"/>
                  <w:marBottom w:val="0"/>
                  <w:divBdr>
                    <w:top w:val="none" w:sz="0" w:space="0" w:color="auto"/>
                    <w:left w:val="none" w:sz="0" w:space="0" w:color="auto"/>
                    <w:bottom w:val="none" w:sz="0" w:space="0" w:color="auto"/>
                    <w:right w:val="none" w:sz="0" w:space="0" w:color="auto"/>
                  </w:divBdr>
                </w:div>
                <w:div w:id="1862667357">
                  <w:marLeft w:val="640"/>
                  <w:marRight w:val="0"/>
                  <w:marTop w:val="0"/>
                  <w:marBottom w:val="0"/>
                  <w:divBdr>
                    <w:top w:val="none" w:sz="0" w:space="0" w:color="auto"/>
                    <w:left w:val="none" w:sz="0" w:space="0" w:color="auto"/>
                    <w:bottom w:val="none" w:sz="0" w:space="0" w:color="auto"/>
                    <w:right w:val="none" w:sz="0" w:space="0" w:color="auto"/>
                  </w:divBdr>
                </w:div>
                <w:div w:id="1209027868">
                  <w:marLeft w:val="640"/>
                  <w:marRight w:val="0"/>
                  <w:marTop w:val="0"/>
                  <w:marBottom w:val="0"/>
                  <w:divBdr>
                    <w:top w:val="none" w:sz="0" w:space="0" w:color="auto"/>
                    <w:left w:val="none" w:sz="0" w:space="0" w:color="auto"/>
                    <w:bottom w:val="none" w:sz="0" w:space="0" w:color="auto"/>
                    <w:right w:val="none" w:sz="0" w:space="0" w:color="auto"/>
                  </w:divBdr>
                </w:div>
                <w:div w:id="1418285152">
                  <w:marLeft w:val="640"/>
                  <w:marRight w:val="0"/>
                  <w:marTop w:val="0"/>
                  <w:marBottom w:val="0"/>
                  <w:divBdr>
                    <w:top w:val="none" w:sz="0" w:space="0" w:color="auto"/>
                    <w:left w:val="none" w:sz="0" w:space="0" w:color="auto"/>
                    <w:bottom w:val="none" w:sz="0" w:space="0" w:color="auto"/>
                    <w:right w:val="none" w:sz="0" w:space="0" w:color="auto"/>
                  </w:divBdr>
                </w:div>
                <w:div w:id="520901584">
                  <w:marLeft w:val="640"/>
                  <w:marRight w:val="0"/>
                  <w:marTop w:val="0"/>
                  <w:marBottom w:val="0"/>
                  <w:divBdr>
                    <w:top w:val="none" w:sz="0" w:space="0" w:color="auto"/>
                    <w:left w:val="none" w:sz="0" w:space="0" w:color="auto"/>
                    <w:bottom w:val="none" w:sz="0" w:space="0" w:color="auto"/>
                    <w:right w:val="none" w:sz="0" w:space="0" w:color="auto"/>
                  </w:divBdr>
                </w:div>
                <w:div w:id="1975793301">
                  <w:marLeft w:val="640"/>
                  <w:marRight w:val="0"/>
                  <w:marTop w:val="0"/>
                  <w:marBottom w:val="0"/>
                  <w:divBdr>
                    <w:top w:val="none" w:sz="0" w:space="0" w:color="auto"/>
                    <w:left w:val="none" w:sz="0" w:space="0" w:color="auto"/>
                    <w:bottom w:val="none" w:sz="0" w:space="0" w:color="auto"/>
                    <w:right w:val="none" w:sz="0" w:space="0" w:color="auto"/>
                  </w:divBdr>
                </w:div>
                <w:div w:id="247740057">
                  <w:marLeft w:val="640"/>
                  <w:marRight w:val="0"/>
                  <w:marTop w:val="0"/>
                  <w:marBottom w:val="0"/>
                  <w:divBdr>
                    <w:top w:val="none" w:sz="0" w:space="0" w:color="auto"/>
                    <w:left w:val="none" w:sz="0" w:space="0" w:color="auto"/>
                    <w:bottom w:val="none" w:sz="0" w:space="0" w:color="auto"/>
                    <w:right w:val="none" w:sz="0" w:space="0" w:color="auto"/>
                  </w:divBdr>
                </w:div>
                <w:div w:id="734160120">
                  <w:marLeft w:val="640"/>
                  <w:marRight w:val="0"/>
                  <w:marTop w:val="0"/>
                  <w:marBottom w:val="0"/>
                  <w:divBdr>
                    <w:top w:val="none" w:sz="0" w:space="0" w:color="auto"/>
                    <w:left w:val="none" w:sz="0" w:space="0" w:color="auto"/>
                    <w:bottom w:val="none" w:sz="0" w:space="0" w:color="auto"/>
                    <w:right w:val="none" w:sz="0" w:space="0" w:color="auto"/>
                  </w:divBdr>
                </w:div>
                <w:div w:id="909196322">
                  <w:marLeft w:val="640"/>
                  <w:marRight w:val="0"/>
                  <w:marTop w:val="0"/>
                  <w:marBottom w:val="0"/>
                  <w:divBdr>
                    <w:top w:val="none" w:sz="0" w:space="0" w:color="auto"/>
                    <w:left w:val="none" w:sz="0" w:space="0" w:color="auto"/>
                    <w:bottom w:val="none" w:sz="0" w:space="0" w:color="auto"/>
                    <w:right w:val="none" w:sz="0" w:space="0" w:color="auto"/>
                  </w:divBdr>
                </w:div>
                <w:div w:id="1921479049">
                  <w:marLeft w:val="640"/>
                  <w:marRight w:val="0"/>
                  <w:marTop w:val="0"/>
                  <w:marBottom w:val="0"/>
                  <w:divBdr>
                    <w:top w:val="none" w:sz="0" w:space="0" w:color="auto"/>
                    <w:left w:val="none" w:sz="0" w:space="0" w:color="auto"/>
                    <w:bottom w:val="none" w:sz="0" w:space="0" w:color="auto"/>
                    <w:right w:val="none" w:sz="0" w:space="0" w:color="auto"/>
                  </w:divBdr>
                </w:div>
                <w:div w:id="1136290637">
                  <w:marLeft w:val="640"/>
                  <w:marRight w:val="0"/>
                  <w:marTop w:val="0"/>
                  <w:marBottom w:val="0"/>
                  <w:divBdr>
                    <w:top w:val="none" w:sz="0" w:space="0" w:color="auto"/>
                    <w:left w:val="none" w:sz="0" w:space="0" w:color="auto"/>
                    <w:bottom w:val="none" w:sz="0" w:space="0" w:color="auto"/>
                    <w:right w:val="none" w:sz="0" w:space="0" w:color="auto"/>
                  </w:divBdr>
                </w:div>
                <w:div w:id="573054053">
                  <w:marLeft w:val="640"/>
                  <w:marRight w:val="0"/>
                  <w:marTop w:val="0"/>
                  <w:marBottom w:val="0"/>
                  <w:divBdr>
                    <w:top w:val="none" w:sz="0" w:space="0" w:color="auto"/>
                    <w:left w:val="none" w:sz="0" w:space="0" w:color="auto"/>
                    <w:bottom w:val="none" w:sz="0" w:space="0" w:color="auto"/>
                    <w:right w:val="none" w:sz="0" w:space="0" w:color="auto"/>
                  </w:divBdr>
                </w:div>
                <w:div w:id="1500151451">
                  <w:marLeft w:val="640"/>
                  <w:marRight w:val="0"/>
                  <w:marTop w:val="0"/>
                  <w:marBottom w:val="0"/>
                  <w:divBdr>
                    <w:top w:val="none" w:sz="0" w:space="0" w:color="auto"/>
                    <w:left w:val="none" w:sz="0" w:space="0" w:color="auto"/>
                    <w:bottom w:val="none" w:sz="0" w:space="0" w:color="auto"/>
                    <w:right w:val="none" w:sz="0" w:space="0" w:color="auto"/>
                  </w:divBdr>
                </w:div>
                <w:div w:id="1048803986">
                  <w:marLeft w:val="640"/>
                  <w:marRight w:val="0"/>
                  <w:marTop w:val="0"/>
                  <w:marBottom w:val="0"/>
                  <w:divBdr>
                    <w:top w:val="none" w:sz="0" w:space="0" w:color="auto"/>
                    <w:left w:val="none" w:sz="0" w:space="0" w:color="auto"/>
                    <w:bottom w:val="none" w:sz="0" w:space="0" w:color="auto"/>
                    <w:right w:val="none" w:sz="0" w:space="0" w:color="auto"/>
                  </w:divBdr>
                </w:div>
                <w:div w:id="1464345259">
                  <w:marLeft w:val="640"/>
                  <w:marRight w:val="0"/>
                  <w:marTop w:val="0"/>
                  <w:marBottom w:val="0"/>
                  <w:divBdr>
                    <w:top w:val="none" w:sz="0" w:space="0" w:color="auto"/>
                    <w:left w:val="none" w:sz="0" w:space="0" w:color="auto"/>
                    <w:bottom w:val="none" w:sz="0" w:space="0" w:color="auto"/>
                    <w:right w:val="none" w:sz="0" w:space="0" w:color="auto"/>
                  </w:divBdr>
                </w:div>
                <w:div w:id="304361779">
                  <w:marLeft w:val="640"/>
                  <w:marRight w:val="0"/>
                  <w:marTop w:val="0"/>
                  <w:marBottom w:val="0"/>
                  <w:divBdr>
                    <w:top w:val="none" w:sz="0" w:space="0" w:color="auto"/>
                    <w:left w:val="none" w:sz="0" w:space="0" w:color="auto"/>
                    <w:bottom w:val="none" w:sz="0" w:space="0" w:color="auto"/>
                    <w:right w:val="none" w:sz="0" w:space="0" w:color="auto"/>
                  </w:divBdr>
                </w:div>
                <w:div w:id="116066450">
                  <w:marLeft w:val="640"/>
                  <w:marRight w:val="0"/>
                  <w:marTop w:val="0"/>
                  <w:marBottom w:val="0"/>
                  <w:divBdr>
                    <w:top w:val="none" w:sz="0" w:space="0" w:color="auto"/>
                    <w:left w:val="none" w:sz="0" w:space="0" w:color="auto"/>
                    <w:bottom w:val="none" w:sz="0" w:space="0" w:color="auto"/>
                    <w:right w:val="none" w:sz="0" w:space="0" w:color="auto"/>
                  </w:divBdr>
                </w:div>
                <w:div w:id="1414356636">
                  <w:marLeft w:val="640"/>
                  <w:marRight w:val="0"/>
                  <w:marTop w:val="0"/>
                  <w:marBottom w:val="0"/>
                  <w:divBdr>
                    <w:top w:val="none" w:sz="0" w:space="0" w:color="auto"/>
                    <w:left w:val="none" w:sz="0" w:space="0" w:color="auto"/>
                    <w:bottom w:val="none" w:sz="0" w:space="0" w:color="auto"/>
                    <w:right w:val="none" w:sz="0" w:space="0" w:color="auto"/>
                  </w:divBdr>
                </w:div>
                <w:div w:id="437069388">
                  <w:marLeft w:val="640"/>
                  <w:marRight w:val="0"/>
                  <w:marTop w:val="0"/>
                  <w:marBottom w:val="0"/>
                  <w:divBdr>
                    <w:top w:val="none" w:sz="0" w:space="0" w:color="auto"/>
                    <w:left w:val="none" w:sz="0" w:space="0" w:color="auto"/>
                    <w:bottom w:val="none" w:sz="0" w:space="0" w:color="auto"/>
                    <w:right w:val="none" w:sz="0" w:space="0" w:color="auto"/>
                  </w:divBdr>
                </w:div>
                <w:div w:id="1034840895">
                  <w:marLeft w:val="640"/>
                  <w:marRight w:val="0"/>
                  <w:marTop w:val="0"/>
                  <w:marBottom w:val="0"/>
                  <w:divBdr>
                    <w:top w:val="none" w:sz="0" w:space="0" w:color="auto"/>
                    <w:left w:val="none" w:sz="0" w:space="0" w:color="auto"/>
                    <w:bottom w:val="none" w:sz="0" w:space="0" w:color="auto"/>
                    <w:right w:val="none" w:sz="0" w:space="0" w:color="auto"/>
                  </w:divBdr>
                </w:div>
                <w:div w:id="2135632752">
                  <w:marLeft w:val="640"/>
                  <w:marRight w:val="0"/>
                  <w:marTop w:val="0"/>
                  <w:marBottom w:val="0"/>
                  <w:divBdr>
                    <w:top w:val="none" w:sz="0" w:space="0" w:color="auto"/>
                    <w:left w:val="none" w:sz="0" w:space="0" w:color="auto"/>
                    <w:bottom w:val="none" w:sz="0" w:space="0" w:color="auto"/>
                    <w:right w:val="none" w:sz="0" w:space="0" w:color="auto"/>
                  </w:divBdr>
                </w:div>
                <w:div w:id="1974826652">
                  <w:marLeft w:val="640"/>
                  <w:marRight w:val="0"/>
                  <w:marTop w:val="0"/>
                  <w:marBottom w:val="0"/>
                  <w:divBdr>
                    <w:top w:val="none" w:sz="0" w:space="0" w:color="auto"/>
                    <w:left w:val="none" w:sz="0" w:space="0" w:color="auto"/>
                    <w:bottom w:val="none" w:sz="0" w:space="0" w:color="auto"/>
                    <w:right w:val="none" w:sz="0" w:space="0" w:color="auto"/>
                  </w:divBdr>
                </w:div>
                <w:div w:id="2076393279">
                  <w:marLeft w:val="640"/>
                  <w:marRight w:val="0"/>
                  <w:marTop w:val="0"/>
                  <w:marBottom w:val="0"/>
                  <w:divBdr>
                    <w:top w:val="none" w:sz="0" w:space="0" w:color="auto"/>
                    <w:left w:val="none" w:sz="0" w:space="0" w:color="auto"/>
                    <w:bottom w:val="none" w:sz="0" w:space="0" w:color="auto"/>
                    <w:right w:val="none" w:sz="0" w:space="0" w:color="auto"/>
                  </w:divBdr>
                </w:div>
                <w:div w:id="1909145390">
                  <w:marLeft w:val="640"/>
                  <w:marRight w:val="0"/>
                  <w:marTop w:val="0"/>
                  <w:marBottom w:val="0"/>
                  <w:divBdr>
                    <w:top w:val="none" w:sz="0" w:space="0" w:color="auto"/>
                    <w:left w:val="none" w:sz="0" w:space="0" w:color="auto"/>
                    <w:bottom w:val="none" w:sz="0" w:space="0" w:color="auto"/>
                    <w:right w:val="none" w:sz="0" w:space="0" w:color="auto"/>
                  </w:divBdr>
                </w:div>
              </w:divsChild>
            </w:div>
            <w:div w:id="524948970">
              <w:marLeft w:val="0"/>
              <w:marRight w:val="0"/>
              <w:marTop w:val="0"/>
              <w:marBottom w:val="0"/>
              <w:divBdr>
                <w:top w:val="none" w:sz="0" w:space="0" w:color="auto"/>
                <w:left w:val="none" w:sz="0" w:space="0" w:color="auto"/>
                <w:bottom w:val="none" w:sz="0" w:space="0" w:color="auto"/>
                <w:right w:val="none" w:sz="0" w:space="0" w:color="auto"/>
              </w:divBdr>
              <w:divsChild>
                <w:div w:id="619648685">
                  <w:marLeft w:val="640"/>
                  <w:marRight w:val="0"/>
                  <w:marTop w:val="0"/>
                  <w:marBottom w:val="0"/>
                  <w:divBdr>
                    <w:top w:val="none" w:sz="0" w:space="0" w:color="auto"/>
                    <w:left w:val="none" w:sz="0" w:space="0" w:color="auto"/>
                    <w:bottom w:val="none" w:sz="0" w:space="0" w:color="auto"/>
                    <w:right w:val="none" w:sz="0" w:space="0" w:color="auto"/>
                  </w:divBdr>
                </w:div>
                <w:div w:id="17436063">
                  <w:marLeft w:val="640"/>
                  <w:marRight w:val="0"/>
                  <w:marTop w:val="0"/>
                  <w:marBottom w:val="0"/>
                  <w:divBdr>
                    <w:top w:val="none" w:sz="0" w:space="0" w:color="auto"/>
                    <w:left w:val="none" w:sz="0" w:space="0" w:color="auto"/>
                    <w:bottom w:val="none" w:sz="0" w:space="0" w:color="auto"/>
                    <w:right w:val="none" w:sz="0" w:space="0" w:color="auto"/>
                  </w:divBdr>
                </w:div>
                <w:div w:id="194317714">
                  <w:marLeft w:val="640"/>
                  <w:marRight w:val="0"/>
                  <w:marTop w:val="0"/>
                  <w:marBottom w:val="0"/>
                  <w:divBdr>
                    <w:top w:val="none" w:sz="0" w:space="0" w:color="auto"/>
                    <w:left w:val="none" w:sz="0" w:space="0" w:color="auto"/>
                    <w:bottom w:val="none" w:sz="0" w:space="0" w:color="auto"/>
                    <w:right w:val="none" w:sz="0" w:space="0" w:color="auto"/>
                  </w:divBdr>
                </w:div>
                <w:div w:id="416831189">
                  <w:marLeft w:val="640"/>
                  <w:marRight w:val="0"/>
                  <w:marTop w:val="0"/>
                  <w:marBottom w:val="0"/>
                  <w:divBdr>
                    <w:top w:val="none" w:sz="0" w:space="0" w:color="auto"/>
                    <w:left w:val="none" w:sz="0" w:space="0" w:color="auto"/>
                    <w:bottom w:val="none" w:sz="0" w:space="0" w:color="auto"/>
                    <w:right w:val="none" w:sz="0" w:space="0" w:color="auto"/>
                  </w:divBdr>
                </w:div>
                <w:div w:id="1578397166">
                  <w:marLeft w:val="640"/>
                  <w:marRight w:val="0"/>
                  <w:marTop w:val="0"/>
                  <w:marBottom w:val="0"/>
                  <w:divBdr>
                    <w:top w:val="none" w:sz="0" w:space="0" w:color="auto"/>
                    <w:left w:val="none" w:sz="0" w:space="0" w:color="auto"/>
                    <w:bottom w:val="none" w:sz="0" w:space="0" w:color="auto"/>
                    <w:right w:val="none" w:sz="0" w:space="0" w:color="auto"/>
                  </w:divBdr>
                </w:div>
                <w:div w:id="1577936402">
                  <w:marLeft w:val="640"/>
                  <w:marRight w:val="0"/>
                  <w:marTop w:val="0"/>
                  <w:marBottom w:val="0"/>
                  <w:divBdr>
                    <w:top w:val="none" w:sz="0" w:space="0" w:color="auto"/>
                    <w:left w:val="none" w:sz="0" w:space="0" w:color="auto"/>
                    <w:bottom w:val="none" w:sz="0" w:space="0" w:color="auto"/>
                    <w:right w:val="none" w:sz="0" w:space="0" w:color="auto"/>
                  </w:divBdr>
                </w:div>
                <w:div w:id="1708868455">
                  <w:marLeft w:val="640"/>
                  <w:marRight w:val="0"/>
                  <w:marTop w:val="0"/>
                  <w:marBottom w:val="0"/>
                  <w:divBdr>
                    <w:top w:val="none" w:sz="0" w:space="0" w:color="auto"/>
                    <w:left w:val="none" w:sz="0" w:space="0" w:color="auto"/>
                    <w:bottom w:val="none" w:sz="0" w:space="0" w:color="auto"/>
                    <w:right w:val="none" w:sz="0" w:space="0" w:color="auto"/>
                  </w:divBdr>
                </w:div>
                <w:div w:id="1874462178">
                  <w:marLeft w:val="640"/>
                  <w:marRight w:val="0"/>
                  <w:marTop w:val="0"/>
                  <w:marBottom w:val="0"/>
                  <w:divBdr>
                    <w:top w:val="none" w:sz="0" w:space="0" w:color="auto"/>
                    <w:left w:val="none" w:sz="0" w:space="0" w:color="auto"/>
                    <w:bottom w:val="none" w:sz="0" w:space="0" w:color="auto"/>
                    <w:right w:val="none" w:sz="0" w:space="0" w:color="auto"/>
                  </w:divBdr>
                </w:div>
                <w:div w:id="808859291">
                  <w:marLeft w:val="640"/>
                  <w:marRight w:val="0"/>
                  <w:marTop w:val="0"/>
                  <w:marBottom w:val="0"/>
                  <w:divBdr>
                    <w:top w:val="none" w:sz="0" w:space="0" w:color="auto"/>
                    <w:left w:val="none" w:sz="0" w:space="0" w:color="auto"/>
                    <w:bottom w:val="none" w:sz="0" w:space="0" w:color="auto"/>
                    <w:right w:val="none" w:sz="0" w:space="0" w:color="auto"/>
                  </w:divBdr>
                </w:div>
                <w:div w:id="1807157044">
                  <w:marLeft w:val="640"/>
                  <w:marRight w:val="0"/>
                  <w:marTop w:val="0"/>
                  <w:marBottom w:val="0"/>
                  <w:divBdr>
                    <w:top w:val="none" w:sz="0" w:space="0" w:color="auto"/>
                    <w:left w:val="none" w:sz="0" w:space="0" w:color="auto"/>
                    <w:bottom w:val="none" w:sz="0" w:space="0" w:color="auto"/>
                    <w:right w:val="none" w:sz="0" w:space="0" w:color="auto"/>
                  </w:divBdr>
                </w:div>
                <w:div w:id="1518813818">
                  <w:marLeft w:val="640"/>
                  <w:marRight w:val="0"/>
                  <w:marTop w:val="0"/>
                  <w:marBottom w:val="0"/>
                  <w:divBdr>
                    <w:top w:val="none" w:sz="0" w:space="0" w:color="auto"/>
                    <w:left w:val="none" w:sz="0" w:space="0" w:color="auto"/>
                    <w:bottom w:val="none" w:sz="0" w:space="0" w:color="auto"/>
                    <w:right w:val="none" w:sz="0" w:space="0" w:color="auto"/>
                  </w:divBdr>
                </w:div>
                <w:div w:id="1403867971">
                  <w:marLeft w:val="640"/>
                  <w:marRight w:val="0"/>
                  <w:marTop w:val="0"/>
                  <w:marBottom w:val="0"/>
                  <w:divBdr>
                    <w:top w:val="none" w:sz="0" w:space="0" w:color="auto"/>
                    <w:left w:val="none" w:sz="0" w:space="0" w:color="auto"/>
                    <w:bottom w:val="none" w:sz="0" w:space="0" w:color="auto"/>
                    <w:right w:val="none" w:sz="0" w:space="0" w:color="auto"/>
                  </w:divBdr>
                </w:div>
                <w:div w:id="1698046030">
                  <w:marLeft w:val="640"/>
                  <w:marRight w:val="0"/>
                  <w:marTop w:val="0"/>
                  <w:marBottom w:val="0"/>
                  <w:divBdr>
                    <w:top w:val="none" w:sz="0" w:space="0" w:color="auto"/>
                    <w:left w:val="none" w:sz="0" w:space="0" w:color="auto"/>
                    <w:bottom w:val="none" w:sz="0" w:space="0" w:color="auto"/>
                    <w:right w:val="none" w:sz="0" w:space="0" w:color="auto"/>
                  </w:divBdr>
                </w:div>
                <w:div w:id="1422292562">
                  <w:marLeft w:val="640"/>
                  <w:marRight w:val="0"/>
                  <w:marTop w:val="0"/>
                  <w:marBottom w:val="0"/>
                  <w:divBdr>
                    <w:top w:val="none" w:sz="0" w:space="0" w:color="auto"/>
                    <w:left w:val="none" w:sz="0" w:space="0" w:color="auto"/>
                    <w:bottom w:val="none" w:sz="0" w:space="0" w:color="auto"/>
                    <w:right w:val="none" w:sz="0" w:space="0" w:color="auto"/>
                  </w:divBdr>
                </w:div>
                <w:div w:id="1571695492">
                  <w:marLeft w:val="640"/>
                  <w:marRight w:val="0"/>
                  <w:marTop w:val="0"/>
                  <w:marBottom w:val="0"/>
                  <w:divBdr>
                    <w:top w:val="none" w:sz="0" w:space="0" w:color="auto"/>
                    <w:left w:val="none" w:sz="0" w:space="0" w:color="auto"/>
                    <w:bottom w:val="none" w:sz="0" w:space="0" w:color="auto"/>
                    <w:right w:val="none" w:sz="0" w:space="0" w:color="auto"/>
                  </w:divBdr>
                </w:div>
                <w:div w:id="399056">
                  <w:marLeft w:val="640"/>
                  <w:marRight w:val="0"/>
                  <w:marTop w:val="0"/>
                  <w:marBottom w:val="0"/>
                  <w:divBdr>
                    <w:top w:val="none" w:sz="0" w:space="0" w:color="auto"/>
                    <w:left w:val="none" w:sz="0" w:space="0" w:color="auto"/>
                    <w:bottom w:val="none" w:sz="0" w:space="0" w:color="auto"/>
                    <w:right w:val="none" w:sz="0" w:space="0" w:color="auto"/>
                  </w:divBdr>
                </w:div>
                <w:div w:id="1052311747">
                  <w:marLeft w:val="640"/>
                  <w:marRight w:val="0"/>
                  <w:marTop w:val="0"/>
                  <w:marBottom w:val="0"/>
                  <w:divBdr>
                    <w:top w:val="none" w:sz="0" w:space="0" w:color="auto"/>
                    <w:left w:val="none" w:sz="0" w:space="0" w:color="auto"/>
                    <w:bottom w:val="none" w:sz="0" w:space="0" w:color="auto"/>
                    <w:right w:val="none" w:sz="0" w:space="0" w:color="auto"/>
                  </w:divBdr>
                </w:div>
                <w:div w:id="1156339639">
                  <w:marLeft w:val="640"/>
                  <w:marRight w:val="0"/>
                  <w:marTop w:val="0"/>
                  <w:marBottom w:val="0"/>
                  <w:divBdr>
                    <w:top w:val="none" w:sz="0" w:space="0" w:color="auto"/>
                    <w:left w:val="none" w:sz="0" w:space="0" w:color="auto"/>
                    <w:bottom w:val="none" w:sz="0" w:space="0" w:color="auto"/>
                    <w:right w:val="none" w:sz="0" w:space="0" w:color="auto"/>
                  </w:divBdr>
                </w:div>
                <w:div w:id="383338710">
                  <w:marLeft w:val="640"/>
                  <w:marRight w:val="0"/>
                  <w:marTop w:val="0"/>
                  <w:marBottom w:val="0"/>
                  <w:divBdr>
                    <w:top w:val="none" w:sz="0" w:space="0" w:color="auto"/>
                    <w:left w:val="none" w:sz="0" w:space="0" w:color="auto"/>
                    <w:bottom w:val="none" w:sz="0" w:space="0" w:color="auto"/>
                    <w:right w:val="none" w:sz="0" w:space="0" w:color="auto"/>
                  </w:divBdr>
                </w:div>
                <w:div w:id="1266420576">
                  <w:marLeft w:val="640"/>
                  <w:marRight w:val="0"/>
                  <w:marTop w:val="0"/>
                  <w:marBottom w:val="0"/>
                  <w:divBdr>
                    <w:top w:val="none" w:sz="0" w:space="0" w:color="auto"/>
                    <w:left w:val="none" w:sz="0" w:space="0" w:color="auto"/>
                    <w:bottom w:val="none" w:sz="0" w:space="0" w:color="auto"/>
                    <w:right w:val="none" w:sz="0" w:space="0" w:color="auto"/>
                  </w:divBdr>
                </w:div>
                <w:div w:id="1943025053">
                  <w:marLeft w:val="640"/>
                  <w:marRight w:val="0"/>
                  <w:marTop w:val="0"/>
                  <w:marBottom w:val="0"/>
                  <w:divBdr>
                    <w:top w:val="none" w:sz="0" w:space="0" w:color="auto"/>
                    <w:left w:val="none" w:sz="0" w:space="0" w:color="auto"/>
                    <w:bottom w:val="none" w:sz="0" w:space="0" w:color="auto"/>
                    <w:right w:val="none" w:sz="0" w:space="0" w:color="auto"/>
                  </w:divBdr>
                </w:div>
                <w:div w:id="1459836856">
                  <w:marLeft w:val="640"/>
                  <w:marRight w:val="0"/>
                  <w:marTop w:val="0"/>
                  <w:marBottom w:val="0"/>
                  <w:divBdr>
                    <w:top w:val="none" w:sz="0" w:space="0" w:color="auto"/>
                    <w:left w:val="none" w:sz="0" w:space="0" w:color="auto"/>
                    <w:bottom w:val="none" w:sz="0" w:space="0" w:color="auto"/>
                    <w:right w:val="none" w:sz="0" w:space="0" w:color="auto"/>
                  </w:divBdr>
                </w:div>
                <w:div w:id="1428110080">
                  <w:marLeft w:val="640"/>
                  <w:marRight w:val="0"/>
                  <w:marTop w:val="0"/>
                  <w:marBottom w:val="0"/>
                  <w:divBdr>
                    <w:top w:val="none" w:sz="0" w:space="0" w:color="auto"/>
                    <w:left w:val="none" w:sz="0" w:space="0" w:color="auto"/>
                    <w:bottom w:val="none" w:sz="0" w:space="0" w:color="auto"/>
                    <w:right w:val="none" w:sz="0" w:space="0" w:color="auto"/>
                  </w:divBdr>
                </w:div>
                <w:div w:id="2053380899">
                  <w:marLeft w:val="640"/>
                  <w:marRight w:val="0"/>
                  <w:marTop w:val="0"/>
                  <w:marBottom w:val="0"/>
                  <w:divBdr>
                    <w:top w:val="none" w:sz="0" w:space="0" w:color="auto"/>
                    <w:left w:val="none" w:sz="0" w:space="0" w:color="auto"/>
                    <w:bottom w:val="none" w:sz="0" w:space="0" w:color="auto"/>
                    <w:right w:val="none" w:sz="0" w:space="0" w:color="auto"/>
                  </w:divBdr>
                </w:div>
                <w:div w:id="773668222">
                  <w:marLeft w:val="640"/>
                  <w:marRight w:val="0"/>
                  <w:marTop w:val="0"/>
                  <w:marBottom w:val="0"/>
                  <w:divBdr>
                    <w:top w:val="none" w:sz="0" w:space="0" w:color="auto"/>
                    <w:left w:val="none" w:sz="0" w:space="0" w:color="auto"/>
                    <w:bottom w:val="none" w:sz="0" w:space="0" w:color="auto"/>
                    <w:right w:val="none" w:sz="0" w:space="0" w:color="auto"/>
                  </w:divBdr>
                </w:div>
              </w:divsChild>
            </w:div>
            <w:div w:id="109781091">
              <w:marLeft w:val="0"/>
              <w:marRight w:val="0"/>
              <w:marTop w:val="0"/>
              <w:marBottom w:val="0"/>
              <w:divBdr>
                <w:top w:val="none" w:sz="0" w:space="0" w:color="auto"/>
                <w:left w:val="none" w:sz="0" w:space="0" w:color="auto"/>
                <w:bottom w:val="none" w:sz="0" w:space="0" w:color="auto"/>
                <w:right w:val="none" w:sz="0" w:space="0" w:color="auto"/>
              </w:divBdr>
              <w:divsChild>
                <w:div w:id="991526880">
                  <w:marLeft w:val="640"/>
                  <w:marRight w:val="0"/>
                  <w:marTop w:val="0"/>
                  <w:marBottom w:val="0"/>
                  <w:divBdr>
                    <w:top w:val="none" w:sz="0" w:space="0" w:color="auto"/>
                    <w:left w:val="none" w:sz="0" w:space="0" w:color="auto"/>
                    <w:bottom w:val="none" w:sz="0" w:space="0" w:color="auto"/>
                    <w:right w:val="none" w:sz="0" w:space="0" w:color="auto"/>
                  </w:divBdr>
                </w:div>
                <w:div w:id="1711346302">
                  <w:marLeft w:val="640"/>
                  <w:marRight w:val="0"/>
                  <w:marTop w:val="0"/>
                  <w:marBottom w:val="0"/>
                  <w:divBdr>
                    <w:top w:val="none" w:sz="0" w:space="0" w:color="auto"/>
                    <w:left w:val="none" w:sz="0" w:space="0" w:color="auto"/>
                    <w:bottom w:val="none" w:sz="0" w:space="0" w:color="auto"/>
                    <w:right w:val="none" w:sz="0" w:space="0" w:color="auto"/>
                  </w:divBdr>
                </w:div>
                <w:div w:id="1758090601">
                  <w:marLeft w:val="640"/>
                  <w:marRight w:val="0"/>
                  <w:marTop w:val="0"/>
                  <w:marBottom w:val="0"/>
                  <w:divBdr>
                    <w:top w:val="none" w:sz="0" w:space="0" w:color="auto"/>
                    <w:left w:val="none" w:sz="0" w:space="0" w:color="auto"/>
                    <w:bottom w:val="none" w:sz="0" w:space="0" w:color="auto"/>
                    <w:right w:val="none" w:sz="0" w:space="0" w:color="auto"/>
                  </w:divBdr>
                </w:div>
                <w:div w:id="1195263657">
                  <w:marLeft w:val="640"/>
                  <w:marRight w:val="0"/>
                  <w:marTop w:val="0"/>
                  <w:marBottom w:val="0"/>
                  <w:divBdr>
                    <w:top w:val="none" w:sz="0" w:space="0" w:color="auto"/>
                    <w:left w:val="none" w:sz="0" w:space="0" w:color="auto"/>
                    <w:bottom w:val="none" w:sz="0" w:space="0" w:color="auto"/>
                    <w:right w:val="none" w:sz="0" w:space="0" w:color="auto"/>
                  </w:divBdr>
                </w:div>
                <w:div w:id="1847092452">
                  <w:marLeft w:val="640"/>
                  <w:marRight w:val="0"/>
                  <w:marTop w:val="0"/>
                  <w:marBottom w:val="0"/>
                  <w:divBdr>
                    <w:top w:val="none" w:sz="0" w:space="0" w:color="auto"/>
                    <w:left w:val="none" w:sz="0" w:space="0" w:color="auto"/>
                    <w:bottom w:val="none" w:sz="0" w:space="0" w:color="auto"/>
                    <w:right w:val="none" w:sz="0" w:space="0" w:color="auto"/>
                  </w:divBdr>
                </w:div>
                <w:div w:id="454180346">
                  <w:marLeft w:val="640"/>
                  <w:marRight w:val="0"/>
                  <w:marTop w:val="0"/>
                  <w:marBottom w:val="0"/>
                  <w:divBdr>
                    <w:top w:val="none" w:sz="0" w:space="0" w:color="auto"/>
                    <w:left w:val="none" w:sz="0" w:space="0" w:color="auto"/>
                    <w:bottom w:val="none" w:sz="0" w:space="0" w:color="auto"/>
                    <w:right w:val="none" w:sz="0" w:space="0" w:color="auto"/>
                  </w:divBdr>
                </w:div>
                <w:div w:id="1265769464">
                  <w:marLeft w:val="640"/>
                  <w:marRight w:val="0"/>
                  <w:marTop w:val="0"/>
                  <w:marBottom w:val="0"/>
                  <w:divBdr>
                    <w:top w:val="none" w:sz="0" w:space="0" w:color="auto"/>
                    <w:left w:val="none" w:sz="0" w:space="0" w:color="auto"/>
                    <w:bottom w:val="none" w:sz="0" w:space="0" w:color="auto"/>
                    <w:right w:val="none" w:sz="0" w:space="0" w:color="auto"/>
                  </w:divBdr>
                </w:div>
                <w:div w:id="152919494">
                  <w:marLeft w:val="640"/>
                  <w:marRight w:val="0"/>
                  <w:marTop w:val="0"/>
                  <w:marBottom w:val="0"/>
                  <w:divBdr>
                    <w:top w:val="none" w:sz="0" w:space="0" w:color="auto"/>
                    <w:left w:val="none" w:sz="0" w:space="0" w:color="auto"/>
                    <w:bottom w:val="none" w:sz="0" w:space="0" w:color="auto"/>
                    <w:right w:val="none" w:sz="0" w:space="0" w:color="auto"/>
                  </w:divBdr>
                </w:div>
                <w:div w:id="525867608">
                  <w:marLeft w:val="640"/>
                  <w:marRight w:val="0"/>
                  <w:marTop w:val="0"/>
                  <w:marBottom w:val="0"/>
                  <w:divBdr>
                    <w:top w:val="none" w:sz="0" w:space="0" w:color="auto"/>
                    <w:left w:val="none" w:sz="0" w:space="0" w:color="auto"/>
                    <w:bottom w:val="none" w:sz="0" w:space="0" w:color="auto"/>
                    <w:right w:val="none" w:sz="0" w:space="0" w:color="auto"/>
                  </w:divBdr>
                </w:div>
                <w:div w:id="842746578">
                  <w:marLeft w:val="640"/>
                  <w:marRight w:val="0"/>
                  <w:marTop w:val="0"/>
                  <w:marBottom w:val="0"/>
                  <w:divBdr>
                    <w:top w:val="none" w:sz="0" w:space="0" w:color="auto"/>
                    <w:left w:val="none" w:sz="0" w:space="0" w:color="auto"/>
                    <w:bottom w:val="none" w:sz="0" w:space="0" w:color="auto"/>
                    <w:right w:val="none" w:sz="0" w:space="0" w:color="auto"/>
                  </w:divBdr>
                </w:div>
                <w:div w:id="128282531">
                  <w:marLeft w:val="640"/>
                  <w:marRight w:val="0"/>
                  <w:marTop w:val="0"/>
                  <w:marBottom w:val="0"/>
                  <w:divBdr>
                    <w:top w:val="none" w:sz="0" w:space="0" w:color="auto"/>
                    <w:left w:val="none" w:sz="0" w:space="0" w:color="auto"/>
                    <w:bottom w:val="none" w:sz="0" w:space="0" w:color="auto"/>
                    <w:right w:val="none" w:sz="0" w:space="0" w:color="auto"/>
                  </w:divBdr>
                </w:div>
                <w:div w:id="1785270434">
                  <w:marLeft w:val="640"/>
                  <w:marRight w:val="0"/>
                  <w:marTop w:val="0"/>
                  <w:marBottom w:val="0"/>
                  <w:divBdr>
                    <w:top w:val="none" w:sz="0" w:space="0" w:color="auto"/>
                    <w:left w:val="none" w:sz="0" w:space="0" w:color="auto"/>
                    <w:bottom w:val="none" w:sz="0" w:space="0" w:color="auto"/>
                    <w:right w:val="none" w:sz="0" w:space="0" w:color="auto"/>
                  </w:divBdr>
                </w:div>
                <w:div w:id="634601723">
                  <w:marLeft w:val="640"/>
                  <w:marRight w:val="0"/>
                  <w:marTop w:val="0"/>
                  <w:marBottom w:val="0"/>
                  <w:divBdr>
                    <w:top w:val="none" w:sz="0" w:space="0" w:color="auto"/>
                    <w:left w:val="none" w:sz="0" w:space="0" w:color="auto"/>
                    <w:bottom w:val="none" w:sz="0" w:space="0" w:color="auto"/>
                    <w:right w:val="none" w:sz="0" w:space="0" w:color="auto"/>
                  </w:divBdr>
                </w:div>
                <w:div w:id="1864705636">
                  <w:marLeft w:val="640"/>
                  <w:marRight w:val="0"/>
                  <w:marTop w:val="0"/>
                  <w:marBottom w:val="0"/>
                  <w:divBdr>
                    <w:top w:val="none" w:sz="0" w:space="0" w:color="auto"/>
                    <w:left w:val="none" w:sz="0" w:space="0" w:color="auto"/>
                    <w:bottom w:val="none" w:sz="0" w:space="0" w:color="auto"/>
                    <w:right w:val="none" w:sz="0" w:space="0" w:color="auto"/>
                  </w:divBdr>
                </w:div>
                <w:div w:id="1770926403">
                  <w:marLeft w:val="640"/>
                  <w:marRight w:val="0"/>
                  <w:marTop w:val="0"/>
                  <w:marBottom w:val="0"/>
                  <w:divBdr>
                    <w:top w:val="none" w:sz="0" w:space="0" w:color="auto"/>
                    <w:left w:val="none" w:sz="0" w:space="0" w:color="auto"/>
                    <w:bottom w:val="none" w:sz="0" w:space="0" w:color="auto"/>
                    <w:right w:val="none" w:sz="0" w:space="0" w:color="auto"/>
                  </w:divBdr>
                </w:div>
                <w:div w:id="1533760050">
                  <w:marLeft w:val="640"/>
                  <w:marRight w:val="0"/>
                  <w:marTop w:val="0"/>
                  <w:marBottom w:val="0"/>
                  <w:divBdr>
                    <w:top w:val="none" w:sz="0" w:space="0" w:color="auto"/>
                    <w:left w:val="none" w:sz="0" w:space="0" w:color="auto"/>
                    <w:bottom w:val="none" w:sz="0" w:space="0" w:color="auto"/>
                    <w:right w:val="none" w:sz="0" w:space="0" w:color="auto"/>
                  </w:divBdr>
                </w:div>
                <w:div w:id="1847473044">
                  <w:marLeft w:val="640"/>
                  <w:marRight w:val="0"/>
                  <w:marTop w:val="0"/>
                  <w:marBottom w:val="0"/>
                  <w:divBdr>
                    <w:top w:val="none" w:sz="0" w:space="0" w:color="auto"/>
                    <w:left w:val="none" w:sz="0" w:space="0" w:color="auto"/>
                    <w:bottom w:val="none" w:sz="0" w:space="0" w:color="auto"/>
                    <w:right w:val="none" w:sz="0" w:space="0" w:color="auto"/>
                  </w:divBdr>
                </w:div>
                <w:div w:id="1343580795">
                  <w:marLeft w:val="640"/>
                  <w:marRight w:val="0"/>
                  <w:marTop w:val="0"/>
                  <w:marBottom w:val="0"/>
                  <w:divBdr>
                    <w:top w:val="none" w:sz="0" w:space="0" w:color="auto"/>
                    <w:left w:val="none" w:sz="0" w:space="0" w:color="auto"/>
                    <w:bottom w:val="none" w:sz="0" w:space="0" w:color="auto"/>
                    <w:right w:val="none" w:sz="0" w:space="0" w:color="auto"/>
                  </w:divBdr>
                </w:div>
                <w:div w:id="251166056">
                  <w:marLeft w:val="640"/>
                  <w:marRight w:val="0"/>
                  <w:marTop w:val="0"/>
                  <w:marBottom w:val="0"/>
                  <w:divBdr>
                    <w:top w:val="none" w:sz="0" w:space="0" w:color="auto"/>
                    <w:left w:val="none" w:sz="0" w:space="0" w:color="auto"/>
                    <w:bottom w:val="none" w:sz="0" w:space="0" w:color="auto"/>
                    <w:right w:val="none" w:sz="0" w:space="0" w:color="auto"/>
                  </w:divBdr>
                </w:div>
                <w:div w:id="882061279">
                  <w:marLeft w:val="640"/>
                  <w:marRight w:val="0"/>
                  <w:marTop w:val="0"/>
                  <w:marBottom w:val="0"/>
                  <w:divBdr>
                    <w:top w:val="none" w:sz="0" w:space="0" w:color="auto"/>
                    <w:left w:val="none" w:sz="0" w:space="0" w:color="auto"/>
                    <w:bottom w:val="none" w:sz="0" w:space="0" w:color="auto"/>
                    <w:right w:val="none" w:sz="0" w:space="0" w:color="auto"/>
                  </w:divBdr>
                </w:div>
                <w:div w:id="475684863">
                  <w:marLeft w:val="640"/>
                  <w:marRight w:val="0"/>
                  <w:marTop w:val="0"/>
                  <w:marBottom w:val="0"/>
                  <w:divBdr>
                    <w:top w:val="none" w:sz="0" w:space="0" w:color="auto"/>
                    <w:left w:val="none" w:sz="0" w:space="0" w:color="auto"/>
                    <w:bottom w:val="none" w:sz="0" w:space="0" w:color="auto"/>
                    <w:right w:val="none" w:sz="0" w:space="0" w:color="auto"/>
                  </w:divBdr>
                </w:div>
                <w:div w:id="1857579185">
                  <w:marLeft w:val="640"/>
                  <w:marRight w:val="0"/>
                  <w:marTop w:val="0"/>
                  <w:marBottom w:val="0"/>
                  <w:divBdr>
                    <w:top w:val="none" w:sz="0" w:space="0" w:color="auto"/>
                    <w:left w:val="none" w:sz="0" w:space="0" w:color="auto"/>
                    <w:bottom w:val="none" w:sz="0" w:space="0" w:color="auto"/>
                    <w:right w:val="none" w:sz="0" w:space="0" w:color="auto"/>
                  </w:divBdr>
                </w:div>
                <w:div w:id="1677266352">
                  <w:marLeft w:val="640"/>
                  <w:marRight w:val="0"/>
                  <w:marTop w:val="0"/>
                  <w:marBottom w:val="0"/>
                  <w:divBdr>
                    <w:top w:val="none" w:sz="0" w:space="0" w:color="auto"/>
                    <w:left w:val="none" w:sz="0" w:space="0" w:color="auto"/>
                    <w:bottom w:val="none" w:sz="0" w:space="0" w:color="auto"/>
                    <w:right w:val="none" w:sz="0" w:space="0" w:color="auto"/>
                  </w:divBdr>
                </w:div>
                <w:div w:id="464012380">
                  <w:marLeft w:val="640"/>
                  <w:marRight w:val="0"/>
                  <w:marTop w:val="0"/>
                  <w:marBottom w:val="0"/>
                  <w:divBdr>
                    <w:top w:val="none" w:sz="0" w:space="0" w:color="auto"/>
                    <w:left w:val="none" w:sz="0" w:space="0" w:color="auto"/>
                    <w:bottom w:val="none" w:sz="0" w:space="0" w:color="auto"/>
                    <w:right w:val="none" w:sz="0" w:space="0" w:color="auto"/>
                  </w:divBdr>
                </w:div>
                <w:div w:id="121389231">
                  <w:marLeft w:val="640"/>
                  <w:marRight w:val="0"/>
                  <w:marTop w:val="0"/>
                  <w:marBottom w:val="0"/>
                  <w:divBdr>
                    <w:top w:val="none" w:sz="0" w:space="0" w:color="auto"/>
                    <w:left w:val="none" w:sz="0" w:space="0" w:color="auto"/>
                    <w:bottom w:val="none" w:sz="0" w:space="0" w:color="auto"/>
                    <w:right w:val="none" w:sz="0" w:space="0" w:color="auto"/>
                  </w:divBdr>
                </w:div>
              </w:divsChild>
            </w:div>
            <w:div w:id="1029529626">
              <w:marLeft w:val="0"/>
              <w:marRight w:val="0"/>
              <w:marTop w:val="0"/>
              <w:marBottom w:val="0"/>
              <w:divBdr>
                <w:top w:val="none" w:sz="0" w:space="0" w:color="auto"/>
                <w:left w:val="none" w:sz="0" w:space="0" w:color="auto"/>
                <w:bottom w:val="none" w:sz="0" w:space="0" w:color="auto"/>
                <w:right w:val="none" w:sz="0" w:space="0" w:color="auto"/>
              </w:divBdr>
              <w:divsChild>
                <w:div w:id="1560094827">
                  <w:marLeft w:val="640"/>
                  <w:marRight w:val="0"/>
                  <w:marTop w:val="0"/>
                  <w:marBottom w:val="0"/>
                  <w:divBdr>
                    <w:top w:val="none" w:sz="0" w:space="0" w:color="auto"/>
                    <w:left w:val="none" w:sz="0" w:space="0" w:color="auto"/>
                    <w:bottom w:val="none" w:sz="0" w:space="0" w:color="auto"/>
                    <w:right w:val="none" w:sz="0" w:space="0" w:color="auto"/>
                  </w:divBdr>
                </w:div>
                <w:div w:id="682705753">
                  <w:marLeft w:val="640"/>
                  <w:marRight w:val="0"/>
                  <w:marTop w:val="0"/>
                  <w:marBottom w:val="0"/>
                  <w:divBdr>
                    <w:top w:val="none" w:sz="0" w:space="0" w:color="auto"/>
                    <w:left w:val="none" w:sz="0" w:space="0" w:color="auto"/>
                    <w:bottom w:val="none" w:sz="0" w:space="0" w:color="auto"/>
                    <w:right w:val="none" w:sz="0" w:space="0" w:color="auto"/>
                  </w:divBdr>
                </w:div>
                <w:div w:id="1112285059">
                  <w:marLeft w:val="640"/>
                  <w:marRight w:val="0"/>
                  <w:marTop w:val="0"/>
                  <w:marBottom w:val="0"/>
                  <w:divBdr>
                    <w:top w:val="none" w:sz="0" w:space="0" w:color="auto"/>
                    <w:left w:val="none" w:sz="0" w:space="0" w:color="auto"/>
                    <w:bottom w:val="none" w:sz="0" w:space="0" w:color="auto"/>
                    <w:right w:val="none" w:sz="0" w:space="0" w:color="auto"/>
                  </w:divBdr>
                </w:div>
                <w:div w:id="1958371573">
                  <w:marLeft w:val="640"/>
                  <w:marRight w:val="0"/>
                  <w:marTop w:val="0"/>
                  <w:marBottom w:val="0"/>
                  <w:divBdr>
                    <w:top w:val="none" w:sz="0" w:space="0" w:color="auto"/>
                    <w:left w:val="none" w:sz="0" w:space="0" w:color="auto"/>
                    <w:bottom w:val="none" w:sz="0" w:space="0" w:color="auto"/>
                    <w:right w:val="none" w:sz="0" w:space="0" w:color="auto"/>
                  </w:divBdr>
                </w:div>
                <w:div w:id="1199660605">
                  <w:marLeft w:val="640"/>
                  <w:marRight w:val="0"/>
                  <w:marTop w:val="0"/>
                  <w:marBottom w:val="0"/>
                  <w:divBdr>
                    <w:top w:val="none" w:sz="0" w:space="0" w:color="auto"/>
                    <w:left w:val="none" w:sz="0" w:space="0" w:color="auto"/>
                    <w:bottom w:val="none" w:sz="0" w:space="0" w:color="auto"/>
                    <w:right w:val="none" w:sz="0" w:space="0" w:color="auto"/>
                  </w:divBdr>
                </w:div>
                <w:div w:id="2073380525">
                  <w:marLeft w:val="640"/>
                  <w:marRight w:val="0"/>
                  <w:marTop w:val="0"/>
                  <w:marBottom w:val="0"/>
                  <w:divBdr>
                    <w:top w:val="none" w:sz="0" w:space="0" w:color="auto"/>
                    <w:left w:val="none" w:sz="0" w:space="0" w:color="auto"/>
                    <w:bottom w:val="none" w:sz="0" w:space="0" w:color="auto"/>
                    <w:right w:val="none" w:sz="0" w:space="0" w:color="auto"/>
                  </w:divBdr>
                </w:div>
                <w:div w:id="1827235842">
                  <w:marLeft w:val="640"/>
                  <w:marRight w:val="0"/>
                  <w:marTop w:val="0"/>
                  <w:marBottom w:val="0"/>
                  <w:divBdr>
                    <w:top w:val="none" w:sz="0" w:space="0" w:color="auto"/>
                    <w:left w:val="none" w:sz="0" w:space="0" w:color="auto"/>
                    <w:bottom w:val="none" w:sz="0" w:space="0" w:color="auto"/>
                    <w:right w:val="none" w:sz="0" w:space="0" w:color="auto"/>
                  </w:divBdr>
                </w:div>
                <w:div w:id="739989074">
                  <w:marLeft w:val="640"/>
                  <w:marRight w:val="0"/>
                  <w:marTop w:val="0"/>
                  <w:marBottom w:val="0"/>
                  <w:divBdr>
                    <w:top w:val="none" w:sz="0" w:space="0" w:color="auto"/>
                    <w:left w:val="none" w:sz="0" w:space="0" w:color="auto"/>
                    <w:bottom w:val="none" w:sz="0" w:space="0" w:color="auto"/>
                    <w:right w:val="none" w:sz="0" w:space="0" w:color="auto"/>
                  </w:divBdr>
                </w:div>
                <w:div w:id="412818966">
                  <w:marLeft w:val="640"/>
                  <w:marRight w:val="0"/>
                  <w:marTop w:val="0"/>
                  <w:marBottom w:val="0"/>
                  <w:divBdr>
                    <w:top w:val="none" w:sz="0" w:space="0" w:color="auto"/>
                    <w:left w:val="none" w:sz="0" w:space="0" w:color="auto"/>
                    <w:bottom w:val="none" w:sz="0" w:space="0" w:color="auto"/>
                    <w:right w:val="none" w:sz="0" w:space="0" w:color="auto"/>
                  </w:divBdr>
                </w:div>
                <w:div w:id="1111122783">
                  <w:marLeft w:val="640"/>
                  <w:marRight w:val="0"/>
                  <w:marTop w:val="0"/>
                  <w:marBottom w:val="0"/>
                  <w:divBdr>
                    <w:top w:val="none" w:sz="0" w:space="0" w:color="auto"/>
                    <w:left w:val="none" w:sz="0" w:space="0" w:color="auto"/>
                    <w:bottom w:val="none" w:sz="0" w:space="0" w:color="auto"/>
                    <w:right w:val="none" w:sz="0" w:space="0" w:color="auto"/>
                  </w:divBdr>
                </w:div>
                <w:div w:id="1368143544">
                  <w:marLeft w:val="640"/>
                  <w:marRight w:val="0"/>
                  <w:marTop w:val="0"/>
                  <w:marBottom w:val="0"/>
                  <w:divBdr>
                    <w:top w:val="none" w:sz="0" w:space="0" w:color="auto"/>
                    <w:left w:val="none" w:sz="0" w:space="0" w:color="auto"/>
                    <w:bottom w:val="none" w:sz="0" w:space="0" w:color="auto"/>
                    <w:right w:val="none" w:sz="0" w:space="0" w:color="auto"/>
                  </w:divBdr>
                </w:div>
                <w:div w:id="1190603972">
                  <w:marLeft w:val="640"/>
                  <w:marRight w:val="0"/>
                  <w:marTop w:val="0"/>
                  <w:marBottom w:val="0"/>
                  <w:divBdr>
                    <w:top w:val="none" w:sz="0" w:space="0" w:color="auto"/>
                    <w:left w:val="none" w:sz="0" w:space="0" w:color="auto"/>
                    <w:bottom w:val="none" w:sz="0" w:space="0" w:color="auto"/>
                    <w:right w:val="none" w:sz="0" w:space="0" w:color="auto"/>
                  </w:divBdr>
                </w:div>
                <w:div w:id="1584946577">
                  <w:marLeft w:val="640"/>
                  <w:marRight w:val="0"/>
                  <w:marTop w:val="0"/>
                  <w:marBottom w:val="0"/>
                  <w:divBdr>
                    <w:top w:val="none" w:sz="0" w:space="0" w:color="auto"/>
                    <w:left w:val="none" w:sz="0" w:space="0" w:color="auto"/>
                    <w:bottom w:val="none" w:sz="0" w:space="0" w:color="auto"/>
                    <w:right w:val="none" w:sz="0" w:space="0" w:color="auto"/>
                  </w:divBdr>
                </w:div>
                <w:div w:id="816142313">
                  <w:marLeft w:val="640"/>
                  <w:marRight w:val="0"/>
                  <w:marTop w:val="0"/>
                  <w:marBottom w:val="0"/>
                  <w:divBdr>
                    <w:top w:val="none" w:sz="0" w:space="0" w:color="auto"/>
                    <w:left w:val="none" w:sz="0" w:space="0" w:color="auto"/>
                    <w:bottom w:val="none" w:sz="0" w:space="0" w:color="auto"/>
                    <w:right w:val="none" w:sz="0" w:space="0" w:color="auto"/>
                  </w:divBdr>
                </w:div>
                <w:div w:id="626544763">
                  <w:marLeft w:val="640"/>
                  <w:marRight w:val="0"/>
                  <w:marTop w:val="0"/>
                  <w:marBottom w:val="0"/>
                  <w:divBdr>
                    <w:top w:val="none" w:sz="0" w:space="0" w:color="auto"/>
                    <w:left w:val="none" w:sz="0" w:space="0" w:color="auto"/>
                    <w:bottom w:val="none" w:sz="0" w:space="0" w:color="auto"/>
                    <w:right w:val="none" w:sz="0" w:space="0" w:color="auto"/>
                  </w:divBdr>
                </w:div>
                <w:div w:id="436797847">
                  <w:marLeft w:val="640"/>
                  <w:marRight w:val="0"/>
                  <w:marTop w:val="0"/>
                  <w:marBottom w:val="0"/>
                  <w:divBdr>
                    <w:top w:val="none" w:sz="0" w:space="0" w:color="auto"/>
                    <w:left w:val="none" w:sz="0" w:space="0" w:color="auto"/>
                    <w:bottom w:val="none" w:sz="0" w:space="0" w:color="auto"/>
                    <w:right w:val="none" w:sz="0" w:space="0" w:color="auto"/>
                  </w:divBdr>
                </w:div>
                <w:div w:id="86006858">
                  <w:marLeft w:val="640"/>
                  <w:marRight w:val="0"/>
                  <w:marTop w:val="0"/>
                  <w:marBottom w:val="0"/>
                  <w:divBdr>
                    <w:top w:val="none" w:sz="0" w:space="0" w:color="auto"/>
                    <w:left w:val="none" w:sz="0" w:space="0" w:color="auto"/>
                    <w:bottom w:val="none" w:sz="0" w:space="0" w:color="auto"/>
                    <w:right w:val="none" w:sz="0" w:space="0" w:color="auto"/>
                  </w:divBdr>
                </w:div>
                <w:div w:id="602497901">
                  <w:marLeft w:val="640"/>
                  <w:marRight w:val="0"/>
                  <w:marTop w:val="0"/>
                  <w:marBottom w:val="0"/>
                  <w:divBdr>
                    <w:top w:val="none" w:sz="0" w:space="0" w:color="auto"/>
                    <w:left w:val="none" w:sz="0" w:space="0" w:color="auto"/>
                    <w:bottom w:val="none" w:sz="0" w:space="0" w:color="auto"/>
                    <w:right w:val="none" w:sz="0" w:space="0" w:color="auto"/>
                  </w:divBdr>
                </w:div>
                <w:div w:id="61488734">
                  <w:marLeft w:val="640"/>
                  <w:marRight w:val="0"/>
                  <w:marTop w:val="0"/>
                  <w:marBottom w:val="0"/>
                  <w:divBdr>
                    <w:top w:val="none" w:sz="0" w:space="0" w:color="auto"/>
                    <w:left w:val="none" w:sz="0" w:space="0" w:color="auto"/>
                    <w:bottom w:val="none" w:sz="0" w:space="0" w:color="auto"/>
                    <w:right w:val="none" w:sz="0" w:space="0" w:color="auto"/>
                  </w:divBdr>
                </w:div>
                <w:div w:id="1208908260">
                  <w:marLeft w:val="640"/>
                  <w:marRight w:val="0"/>
                  <w:marTop w:val="0"/>
                  <w:marBottom w:val="0"/>
                  <w:divBdr>
                    <w:top w:val="none" w:sz="0" w:space="0" w:color="auto"/>
                    <w:left w:val="none" w:sz="0" w:space="0" w:color="auto"/>
                    <w:bottom w:val="none" w:sz="0" w:space="0" w:color="auto"/>
                    <w:right w:val="none" w:sz="0" w:space="0" w:color="auto"/>
                  </w:divBdr>
                </w:div>
                <w:div w:id="1537619155">
                  <w:marLeft w:val="640"/>
                  <w:marRight w:val="0"/>
                  <w:marTop w:val="0"/>
                  <w:marBottom w:val="0"/>
                  <w:divBdr>
                    <w:top w:val="none" w:sz="0" w:space="0" w:color="auto"/>
                    <w:left w:val="none" w:sz="0" w:space="0" w:color="auto"/>
                    <w:bottom w:val="none" w:sz="0" w:space="0" w:color="auto"/>
                    <w:right w:val="none" w:sz="0" w:space="0" w:color="auto"/>
                  </w:divBdr>
                </w:div>
                <w:div w:id="709258922">
                  <w:marLeft w:val="640"/>
                  <w:marRight w:val="0"/>
                  <w:marTop w:val="0"/>
                  <w:marBottom w:val="0"/>
                  <w:divBdr>
                    <w:top w:val="none" w:sz="0" w:space="0" w:color="auto"/>
                    <w:left w:val="none" w:sz="0" w:space="0" w:color="auto"/>
                    <w:bottom w:val="none" w:sz="0" w:space="0" w:color="auto"/>
                    <w:right w:val="none" w:sz="0" w:space="0" w:color="auto"/>
                  </w:divBdr>
                </w:div>
                <w:div w:id="552543436">
                  <w:marLeft w:val="640"/>
                  <w:marRight w:val="0"/>
                  <w:marTop w:val="0"/>
                  <w:marBottom w:val="0"/>
                  <w:divBdr>
                    <w:top w:val="none" w:sz="0" w:space="0" w:color="auto"/>
                    <w:left w:val="none" w:sz="0" w:space="0" w:color="auto"/>
                    <w:bottom w:val="none" w:sz="0" w:space="0" w:color="auto"/>
                    <w:right w:val="none" w:sz="0" w:space="0" w:color="auto"/>
                  </w:divBdr>
                </w:div>
                <w:div w:id="661470966">
                  <w:marLeft w:val="640"/>
                  <w:marRight w:val="0"/>
                  <w:marTop w:val="0"/>
                  <w:marBottom w:val="0"/>
                  <w:divBdr>
                    <w:top w:val="none" w:sz="0" w:space="0" w:color="auto"/>
                    <w:left w:val="none" w:sz="0" w:space="0" w:color="auto"/>
                    <w:bottom w:val="none" w:sz="0" w:space="0" w:color="auto"/>
                    <w:right w:val="none" w:sz="0" w:space="0" w:color="auto"/>
                  </w:divBdr>
                </w:div>
                <w:div w:id="1803186449">
                  <w:marLeft w:val="640"/>
                  <w:marRight w:val="0"/>
                  <w:marTop w:val="0"/>
                  <w:marBottom w:val="0"/>
                  <w:divBdr>
                    <w:top w:val="none" w:sz="0" w:space="0" w:color="auto"/>
                    <w:left w:val="none" w:sz="0" w:space="0" w:color="auto"/>
                    <w:bottom w:val="none" w:sz="0" w:space="0" w:color="auto"/>
                    <w:right w:val="none" w:sz="0" w:space="0" w:color="auto"/>
                  </w:divBdr>
                </w:div>
              </w:divsChild>
            </w:div>
            <w:div w:id="663663">
              <w:marLeft w:val="0"/>
              <w:marRight w:val="0"/>
              <w:marTop w:val="0"/>
              <w:marBottom w:val="0"/>
              <w:divBdr>
                <w:top w:val="none" w:sz="0" w:space="0" w:color="auto"/>
                <w:left w:val="none" w:sz="0" w:space="0" w:color="auto"/>
                <w:bottom w:val="none" w:sz="0" w:space="0" w:color="auto"/>
                <w:right w:val="none" w:sz="0" w:space="0" w:color="auto"/>
              </w:divBdr>
              <w:divsChild>
                <w:div w:id="445076341">
                  <w:marLeft w:val="640"/>
                  <w:marRight w:val="0"/>
                  <w:marTop w:val="0"/>
                  <w:marBottom w:val="0"/>
                  <w:divBdr>
                    <w:top w:val="none" w:sz="0" w:space="0" w:color="auto"/>
                    <w:left w:val="none" w:sz="0" w:space="0" w:color="auto"/>
                    <w:bottom w:val="none" w:sz="0" w:space="0" w:color="auto"/>
                    <w:right w:val="none" w:sz="0" w:space="0" w:color="auto"/>
                  </w:divBdr>
                </w:div>
                <w:div w:id="1042829194">
                  <w:marLeft w:val="640"/>
                  <w:marRight w:val="0"/>
                  <w:marTop w:val="0"/>
                  <w:marBottom w:val="0"/>
                  <w:divBdr>
                    <w:top w:val="none" w:sz="0" w:space="0" w:color="auto"/>
                    <w:left w:val="none" w:sz="0" w:space="0" w:color="auto"/>
                    <w:bottom w:val="none" w:sz="0" w:space="0" w:color="auto"/>
                    <w:right w:val="none" w:sz="0" w:space="0" w:color="auto"/>
                  </w:divBdr>
                </w:div>
                <w:div w:id="186528192">
                  <w:marLeft w:val="640"/>
                  <w:marRight w:val="0"/>
                  <w:marTop w:val="0"/>
                  <w:marBottom w:val="0"/>
                  <w:divBdr>
                    <w:top w:val="none" w:sz="0" w:space="0" w:color="auto"/>
                    <w:left w:val="none" w:sz="0" w:space="0" w:color="auto"/>
                    <w:bottom w:val="none" w:sz="0" w:space="0" w:color="auto"/>
                    <w:right w:val="none" w:sz="0" w:space="0" w:color="auto"/>
                  </w:divBdr>
                </w:div>
                <w:div w:id="377094336">
                  <w:marLeft w:val="640"/>
                  <w:marRight w:val="0"/>
                  <w:marTop w:val="0"/>
                  <w:marBottom w:val="0"/>
                  <w:divBdr>
                    <w:top w:val="none" w:sz="0" w:space="0" w:color="auto"/>
                    <w:left w:val="none" w:sz="0" w:space="0" w:color="auto"/>
                    <w:bottom w:val="none" w:sz="0" w:space="0" w:color="auto"/>
                    <w:right w:val="none" w:sz="0" w:space="0" w:color="auto"/>
                  </w:divBdr>
                </w:div>
                <w:div w:id="1137574073">
                  <w:marLeft w:val="640"/>
                  <w:marRight w:val="0"/>
                  <w:marTop w:val="0"/>
                  <w:marBottom w:val="0"/>
                  <w:divBdr>
                    <w:top w:val="none" w:sz="0" w:space="0" w:color="auto"/>
                    <w:left w:val="none" w:sz="0" w:space="0" w:color="auto"/>
                    <w:bottom w:val="none" w:sz="0" w:space="0" w:color="auto"/>
                    <w:right w:val="none" w:sz="0" w:space="0" w:color="auto"/>
                  </w:divBdr>
                </w:div>
                <w:div w:id="1026757872">
                  <w:marLeft w:val="640"/>
                  <w:marRight w:val="0"/>
                  <w:marTop w:val="0"/>
                  <w:marBottom w:val="0"/>
                  <w:divBdr>
                    <w:top w:val="none" w:sz="0" w:space="0" w:color="auto"/>
                    <w:left w:val="none" w:sz="0" w:space="0" w:color="auto"/>
                    <w:bottom w:val="none" w:sz="0" w:space="0" w:color="auto"/>
                    <w:right w:val="none" w:sz="0" w:space="0" w:color="auto"/>
                  </w:divBdr>
                </w:div>
                <w:div w:id="1232810834">
                  <w:marLeft w:val="640"/>
                  <w:marRight w:val="0"/>
                  <w:marTop w:val="0"/>
                  <w:marBottom w:val="0"/>
                  <w:divBdr>
                    <w:top w:val="none" w:sz="0" w:space="0" w:color="auto"/>
                    <w:left w:val="none" w:sz="0" w:space="0" w:color="auto"/>
                    <w:bottom w:val="none" w:sz="0" w:space="0" w:color="auto"/>
                    <w:right w:val="none" w:sz="0" w:space="0" w:color="auto"/>
                  </w:divBdr>
                </w:div>
                <w:div w:id="1933053361">
                  <w:marLeft w:val="640"/>
                  <w:marRight w:val="0"/>
                  <w:marTop w:val="0"/>
                  <w:marBottom w:val="0"/>
                  <w:divBdr>
                    <w:top w:val="none" w:sz="0" w:space="0" w:color="auto"/>
                    <w:left w:val="none" w:sz="0" w:space="0" w:color="auto"/>
                    <w:bottom w:val="none" w:sz="0" w:space="0" w:color="auto"/>
                    <w:right w:val="none" w:sz="0" w:space="0" w:color="auto"/>
                  </w:divBdr>
                </w:div>
                <w:div w:id="1435396238">
                  <w:marLeft w:val="640"/>
                  <w:marRight w:val="0"/>
                  <w:marTop w:val="0"/>
                  <w:marBottom w:val="0"/>
                  <w:divBdr>
                    <w:top w:val="none" w:sz="0" w:space="0" w:color="auto"/>
                    <w:left w:val="none" w:sz="0" w:space="0" w:color="auto"/>
                    <w:bottom w:val="none" w:sz="0" w:space="0" w:color="auto"/>
                    <w:right w:val="none" w:sz="0" w:space="0" w:color="auto"/>
                  </w:divBdr>
                </w:div>
                <w:div w:id="698698078">
                  <w:marLeft w:val="640"/>
                  <w:marRight w:val="0"/>
                  <w:marTop w:val="0"/>
                  <w:marBottom w:val="0"/>
                  <w:divBdr>
                    <w:top w:val="none" w:sz="0" w:space="0" w:color="auto"/>
                    <w:left w:val="none" w:sz="0" w:space="0" w:color="auto"/>
                    <w:bottom w:val="none" w:sz="0" w:space="0" w:color="auto"/>
                    <w:right w:val="none" w:sz="0" w:space="0" w:color="auto"/>
                  </w:divBdr>
                </w:div>
                <w:div w:id="635140269">
                  <w:marLeft w:val="640"/>
                  <w:marRight w:val="0"/>
                  <w:marTop w:val="0"/>
                  <w:marBottom w:val="0"/>
                  <w:divBdr>
                    <w:top w:val="none" w:sz="0" w:space="0" w:color="auto"/>
                    <w:left w:val="none" w:sz="0" w:space="0" w:color="auto"/>
                    <w:bottom w:val="none" w:sz="0" w:space="0" w:color="auto"/>
                    <w:right w:val="none" w:sz="0" w:space="0" w:color="auto"/>
                  </w:divBdr>
                </w:div>
                <w:div w:id="509104900">
                  <w:marLeft w:val="640"/>
                  <w:marRight w:val="0"/>
                  <w:marTop w:val="0"/>
                  <w:marBottom w:val="0"/>
                  <w:divBdr>
                    <w:top w:val="none" w:sz="0" w:space="0" w:color="auto"/>
                    <w:left w:val="none" w:sz="0" w:space="0" w:color="auto"/>
                    <w:bottom w:val="none" w:sz="0" w:space="0" w:color="auto"/>
                    <w:right w:val="none" w:sz="0" w:space="0" w:color="auto"/>
                  </w:divBdr>
                </w:div>
                <w:div w:id="1393458657">
                  <w:marLeft w:val="640"/>
                  <w:marRight w:val="0"/>
                  <w:marTop w:val="0"/>
                  <w:marBottom w:val="0"/>
                  <w:divBdr>
                    <w:top w:val="none" w:sz="0" w:space="0" w:color="auto"/>
                    <w:left w:val="none" w:sz="0" w:space="0" w:color="auto"/>
                    <w:bottom w:val="none" w:sz="0" w:space="0" w:color="auto"/>
                    <w:right w:val="none" w:sz="0" w:space="0" w:color="auto"/>
                  </w:divBdr>
                </w:div>
                <w:div w:id="1165631854">
                  <w:marLeft w:val="640"/>
                  <w:marRight w:val="0"/>
                  <w:marTop w:val="0"/>
                  <w:marBottom w:val="0"/>
                  <w:divBdr>
                    <w:top w:val="none" w:sz="0" w:space="0" w:color="auto"/>
                    <w:left w:val="none" w:sz="0" w:space="0" w:color="auto"/>
                    <w:bottom w:val="none" w:sz="0" w:space="0" w:color="auto"/>
                    <w:right w:val="none" w:sz="0" w:space="0" w:color="auto"/>
                  </w:divBdr>
                </w:div>
                <w:div w:id="170292877">
                  <w:marLeft w:val="640"/>
                  <w:marRight w:val="0"/>
                  <w:marTop w:val="0"/>
                  <w:marBottom w:val="0"/>
                  <w:divBdr>
                    <w:top w:val="none" w:sz="0" w:space="0" w:color="auto"/>
                    <w:left w:val="none" w:sz="0" w:space="0" w:color="auto"/>
                    <w:bottom w:val="none" w:sz="0" w:space="0" w:color="auto"/>
                    <w:right w:val="none" w:sz="0" w:space="0" w:color="auto"/>
                  </w:divBdr>
                </w:div>
                <w:div w:id="781726867">
                  <w:marLeft w:val="640"/>
                  <w:marRight w:val="0"/>
                  <w:marTop w:val="0"/>
                  <w:marBottom w:val="0"/>
                  <w:divBdr>
                    <w:top w:val="none" w:sz="0" w:space="0" w:color="auto"/>
                    <w:left w:val="none" w:sz="0" w:space="0" w:color="auto"/>
                    <w:bottom w:val="none" w:sz="0" w:space="0" w:color="auto"/>
                    <w:right w:val="none" w:sz="0" w:space="0" w:color="auto"/>
                  </w:divBdr>
                </w:div>
                <w:div w:id="1989749325">
                  <w:marLeft w:val="640"/>
                  <w:marRight w:val="0"/>
                  <w:marTop w:val="0"/>
                  <w:marBottom w:val="0"/>
                  <w:divBdr>
                    <w:top w:val="none" w:sz="0" w:space="0" w:color="auto"/>
                    <w:left w:val="none" w:sz="0" w:space="0" w:color="auto"/>
                    <w:bottom w:val="none" w:sz="0" w:space="0" w:color="auto"/>
                    <w:right w:val="none" w:sz="0" w:space="0" w:color="auto"/>
                  </w:divBdr>
                </w:div>
                <w:div w:id="1733843396">
                  <w:marLeft w:val="640"/>
                  <w:marRight w:val="0"/>
                  <w:marTop w:val="0"/>
                  <w:marBottom w:val="0"/>
                  <w:divBdr>
                    <w:top w:val="none" w:sz="0" w:space="0" w:color="auto"/>
                    <w:left w:val="none" w:sz="0" w:space="0" w:color="auto"/>
                    <w:bottom w:val="none" w:sz="0" w:space="0" w:color="auto"/>
                    <w:right w:val="none" w:sz="0" w:space="0" w:color="auto"/>
                  </w:divBdr>
                </w:div>
                <w:div w:id="1151368760">
                  <w:marLeft w:val="640"/>
                  <w:marRight w:val="0"/>
                  <w:marTop w:val="0"/>
                  <w:marBottom w:val="0"/>
                  <w:divBdr>
                    <w:top w:val="none" w:sz="0" w:space="0" w:color="auto"/>
                    <w:left w:val="none" w:sz="0" w:space="0" w:color="auto"/>
                    <w:bottom w:val="none" w:sz="0" w:space="0" w:color="auto"/>
                    <w:right w:val="none" w:sz="0" w:space="0" w:color="auto"/>
                  </w:divBdr>
                </w:div>
                <w:div w:id="1588726977">
                  <w:marLeft w:val="640"/>
                  <w:marRight w:val="0"/>
                  <w:marTop w:val="0"/>
                  <w:marBottom w:val="0"/>
                  <w:divBdr>
                    <w:top w:val="none" w:sz="0" w:space="0" w:color="auto"/>
                    <w:left w:val="none" w:sz="0" w:space="0" w:color="auto"/>
                    <w:bottom w:val="none" w:sz="0" w:space="0" w:color="auto"/>
                    <w:right w:val="none" w:sz="0" w:space="0" w:color="auto"/>
                  </w:divBdr>
                </w:div>
                <w:div w:id="1467360119">
                  <w:marLeft w:val="640"/>
                  <w:marRight w:val="0"/>
                  <w:marTop w:val="0"/>
                  <w:marBottom w:val="0"/>
                  <w:divBdr>
                    <w:top w:val="none" w:sz="0" w:space="0" w:color="auto"/>
                    <w:left w:val="none" w:sz="0" w:space="0" w:color="auto"/>
                    <w:bottom w:val="none" w:sz="0" w:space="0" w:color="auto"/>
                    <w:right w:val="none" w:sz="0" w:space="0" w:color="auto"/>
                  </w:divBdr>
                </w:div>
                <w:div w:id="501892172">
                  <w:marLeft w:val="640"/>
                  <w:marRight w:val="0"/>
                  <w:marTop w:val="0"/>
                  <w:marBottom w:val="0"/>
                  <w:divBdr>
                    <w:top w:val="none" w:sz="0" w:space="0" w:color="auto"/>
                    <w:left w:val="none" w:sz="0" w:space="0" w:color="auto"/>
                    <w:bottom w:val="none" w:sz="0" w:space="0" w:color="auto"/>
                    <w:right w:val="none" w:sz="0" w:space="0" w:color="auto"/>
                  </w:divBdr>
                </w:div>
                <w:div w:id="1164592306">
                  <w:marLeft w:val="640"/>
                  <w:marRight w:val="0"/>
                  <w:marTop w:val="0"/>
                  <w:marBottom w:val="0"/>
                  <w:divBdr>
                    <w:top w:val="none" w:sz="0" w:space="0" w:color="auto"/>
                    <w:left w:val="none" w:sz="0" w:space="0" w:color="auto"/>
                    <w:bottom w:val="none" w:sz="0" w:space="0" w:color="auto"/>
                    <w:right w:val="none" w:sz="0" w:space="0" w:color="auto"/>
                  </w:divBdr>
                </w:div>
                <w:div w:id="2106878417">
                  <w:marLeft w:val="640"/>
                  <w:marRight w:val="0"/>
                  <w:marTop w:val="0"/>
                  <w:marBottom w:val="0"/>
                  <w:divBdr>
                    <w:top w:val="none" w:sz="0" w:space="0" w:color="auto"/>
                    <w:left w:val="none" w:sz="0" w:space="0" w:color="auto"/>
                    <w:bottom w:val="none" w:sz="0" w:space="0" w:color="auto"/>
                    <w:right w:val="none" w:sz="0" w:space="0" w:color="auto"/>
                  </w:divBdr>
                </w:div>
                <w:div w:id="249235400">
                  <w:marLeft w:val="640"/>
                  <w:marRight w:val="0"/>
                  <w:marTop w:val="0"/>
                  <w:marBottom w:val="0"/>
                  <w:divBdr>
                    <w:top w:val="none" w:sz="0" w:space="0" w:color="auto"/>
                    <w:left w:val="none" w:sz="0" w:space="0" w:color="auto"/>
                    <w:bottom w:val="none" w:sz="0" w:space="0" w:color="auto"/>
                    <w:right w:val="none" w:sz="0" w:space="0" w:color="auto"/>
                  </w:divBdr>
                </w:div>
              </w:divsChild>
            </w:div>
            <w:div w:id="320432845">
              <w:marLeft w:val="0"/>
              <w:marRight w:val="0"/>
              <w:marTop w:val="0"/>
              <w:marBottom w:val="0"/>
              <w:divBdr>
                <w:top w:val="none" w:sz="0" w:space="0" w:color="auto"/>
                <w:left w:val="none" w:sz="0" w:space="0" w:color="auto"/>
                <w:bottom w:val="none" w:sz="0" w:space="0" w:color="auto"/>
                <w:right w:val="none" w:sz="0" w:space="0" w:color="auto"/>
              </w:divBdr>
              <w:divsChild>
                <w:div w:id="1298604495">
                  <w:marLeft w:val="640"/>
                  <w:marRight w:val="0"/>
                  <w:marTop w:val="0"/>
                  <w:marBottom w:val="0"/>
                  <w:divBdr>
                    <w:top w:val="none" w:sz="0" w:space="0" w:color="auto"/>
                    <w:left w:val="none" w:sz="0" w:space="0" w:color="auto"/>
                    <w:bottom w:val="none" w:sz="0" w:space="0" w:color="auto"/>
                    <w:right w:val="none" w:sz="0" w:space="0" w:color="auto"/>
                  </w:divBdr>
                </w:div>
                <w:div w:id="501043676">
                  <w:marLeft w:val="640"/>
                  <w:marRight w:val="0"/>
                  <w:marTop w:val="0"/>
                  <w:marBottom w:val="0"/>
                  <w:divBdr>
                    <w:top w:val="none" w:sz="0" w:space="0" w:color="auto"/>
                    <w:left w:val="none" w:sz="0" w:space="0" w:color="auto"/>
                    <w:bottom w:val="none" w:sz="0" w:space="0" w:color="auto"/>
                    <w:right w:val="none" w:sz="0" w:space="0" w:color="auto"/>
                  </w:divBdr>
                </w:div>
                <w:div w:id="1943104206">
                  <w:marLeft w:val="640"/>
                  <w:marRight w:val="0"/>
                  <w:marTop w:val="0"/>
                  <w:marBottom w:val="0"/>
                  <w:divBdr>
                    <w:top w:val="none" w:sz="0" w:space="0" w:color="auto"/>
                    <w:left w:val="none" w:sz="0" w:space="0" w:color="auto"/>
                    <w:bottom w:val="none" w:sz="0" w:space="0" w:color="auto"/>
                    <w:right w:val="none" w:sz="0" w:space="0" w:color="auto"/>
                  </w:divBdr>
                </w:div>
                <w:div w:id="2042052676">
                  <w:marLeft w:val="640"/>
                  <w:marRight w:val="0"/>
                  <w:marTop w:val="0"/>
                  <w:marBottom w:val="0"/>
                  <w:divBdr>
                    <w:top w:val="none" w:sz="0" w:space="0" w:color="auto"/>
                    <w:left w:val="none" w:sz="0" w:space="0" w:color="auto"/>
                    <w:bottom w:val="none" w:sz="0" w:space="0" w:color="auto"/>
                    <w:right w:val="none" w:sz="0" w:space="0" w:color="auto"/>
                  </w:divBdr>
                </w:div>
                <w:div w:id="338166537">
                  <w:marLeft w:val="640"/>
                  <w:marRight w:val="0"/>
                  <w:marTop w:val="0"/>
                  <w:marBottom w:val="0"/>
                  <w:divBdr>
                    <w:top w:val="none" w:sz="0" w:space="0" w:color="auto"/>
                    <w:left w:val="none" w:sz="0" w:space="0" w:color="auto"/>
                    <w:bottom w:val="none" w:sz="0" w:space="0" w:color="auto"/>
                    <w:right w:val="none" w:sz="0" w:space="0" w:color="auto"/>
                  </w:divBdr>
                </w:div>
                <w:div w:id="1894540668">
                  <w:marLeft w:val="640"/>
                  <w:marRight w:val="0"/>
                  <w:marTop w:val="0"/>
                  <w:marBottom w:val="0"/>
                  <w:divBdr>
                    <w:top w:val="none" w:sz="0" w:space="0" w:color="auto"/>
                    <w:left w:val="none" w:sz="0" w:space="0" w:color="auto"/>
                    <w:bottom w:val="none" w:sz="0" w:space="0" w:color="auto"/>
                    <w:right w:val="none" w:sz="0" w:space="0" w:color="auto"/>
                  </w:divBdr>
                </w:div>
                <w:div w:id="1569994749">
                  <w:marLeft w:val="640"/>
                  <w:marRight w:val="0"/>
                  <w:marTop w:val="0"/>
                  <w:marBottom w:val="0"/>
                  <w:divBdr>
                    <w:top w:val="none" w:sz="0" w:space="0" w:color="auto"/>
                    <w:left w:val="none" w:sz="0" w:space="0" w:color="auto"/>
                    <w:bottom w:val="none" w:sz="0" w:space="0" w:color="auto"/>
                    <w:right w:val="none" w:sz="0" w:space="0" w:color="auto"/>
                  </w:divBdr>
                </w:div>
                <w:div w:id="10423503">
                  <w:marLeft w:val="640"/>
                  <w:marRight w:val="0"/>
                  <w:marTop w:val="0"/>
                  <w:marBottom w:val="0"/>
                  <w:divBdr>
                    <w:top w:val="none" w:sz="0" w:space="0" w:color="auto"/>
                    <w:left w:val="none" w:sz="0" w:space="0" w:color="auto"/>
                    <w:bottom w:val="none" w:sz="0" w:space="0" w:color="auto"/>
                    <w:right w:val="none" w:sz="0" w:space="0" w:color="auto"/>
                  </w:divBdr>
                </w:div>
                <w:div w:id="1647007324">
                  <w:marLeft w:val="640"/>
                  <w:marRight w:val="0"/>
                  <w:marTop w:val="0"/>
                  <w:marBottom w:val="0"/>
                  <w:divBdr>
                    <w:top w:val="none" w:sz="0" w:space="0" w:color="auto"/>
                    <w:left w:val="none" w:sz="0" w:space="0" w:color="auto"/>
                    <w:bottom w:val="none" w:sz="0" w:space="0" w:color="auto"/>
                    <w:right w:val="none" w:sz="0" w:space="0" w:color="auto"/>
                  </w:divBdr>
                </w:div>
                <w:div w:id="889153087">
                  <w:marLeft w:val="640"/>
                  <w:marRight w:val="0"/>
                  <w:marTop w:val="0"/>
                  <w:marBottom w:val="0"/>
                  <w:divBdr>
                    <w:top w:val="none" w:sz="0" w:space="0" w:color="auto"/>
                    <w:left w:val="none" w:sz="0" w:space="0" w:color="auto"/>
                    <w:bottom w:val="none" w:sz="0" w:space="0" w:color="auto"/>
                    <w:right w:val="none" w:sz="0" w:space="0" w:color="auto"/>
                  </w:divBdr>
                </w:div>
                <w:div w:id="842741316">
                  <w:marLeft w:val="640"/>
                  <w:marRight w:val="0"/>
                  <w:marTop w:val="0"/>
                  <w:marBottom w:val="0"/>
                  <w:divBdr>
                    <w:top w:val="none" w:sz="0" w:space="0" w:color="auto"/>
                    <w:left w:val="none" w:sz="0" w:space="0" w:color="auto"/>
                    <w:bottom w:val="none" w:sz="0" w:space="0" w:color="auto"/>
                    <w:right w:val="none" w:sz="0" w:space="0" w:color="auto"/>
                  </w:divBdr>
                </w:div>
                <w:div w:id="1846942303">
                  <w:marLeft w:val="640"/>
                  <w:marRight w:val="0"/>
                  <w:marTop w:val="0"/>
                  <w:marBottom w:val="0"/>
                  <w:divBdr>
                    <w:top w:val="none" w:sz="0" w:space="0" w:color="auto"/>
                    <w:left w:val="none" w:sz="0" w:space="0" w:color="auto"/>
                    <w:bottom w:val="none" w:sz="0" w:space="0" w:color="auto"/>
                    <w:right w:val="none" w:sz="0" w:space="0" w:color="auto"/>
                  </w:divBdr>
                </w:div>
                <w:div w:id="1298411423">
                  <w:marLeft w:val="640"/>
                  <w:marRight w:val="0"/>
                  <w:marTop w:val="0"/>
                  <w:marBottom w:val="0"/>
                  <w:divBdr>
                    <w:top w:val="none" w:sz="0" w:space="0" w:color="auto"/>
                    <w:left w:val="none" w:sz="0" w:space="0" w:color="auto"/>
                    <w:bottom w:val="none" w:sz="0" w:space="0" w:color="auto"/>
                    <w:right w:val="none" w:sz="0" w:space="0" w:color="auto"/>
                  </w:divBdr>
                </w:div>
                <w:div w:id="2005276771">
                  <w:marLeft w:val="640"/>
                  <w:marRight w:val="0"/>
                  <w:marTop w:val="0"/>
                  <w:marBottom w:val="0"/>
                  <w:divBdr>
                    <w:top w:val="none" w:sz="0" w:space="0" w:color="auto"/>
                    <w:left w:val="none" w:sz="0" w:space="0" w:color="auto"/>
                    <w:bottom w:val="none" w:sz="0" w:space="0" w:color="auto"/>
                    <w:right w:val="none" w:sz="0" w:space="0" w:color="auto"/>
                  </w:divBdr>
                </w:div>
                <w:div w:id="418134906">
                  <w:marLeft w:val="640"/>
                  <w:marRight w:val="0"/>
                  <w:marTop w:val="0"/>
                  <w:marBottom w:val="0"/>
                  <w:divBdr>
                    <w:top w:val="none" w:sz="0" w:space="0" w:color="auto"/>
                    <w:left w:val="none" w:sz="0" w:space="0" w:color="auto"/>
                    <w:bottom w:val="none" w:sz="0" w:space="0" w:color="auto"/>
                    <w:right w:val="none" w:sz="0" w:space="0" w:color="auto"/>
                  </w:divBdr>
                </w:div>
                <w:div w:id="1209803097">
                  <w:marLeft w:val="640"/>
                  <w:marRight w:val="0"/>
                  <w:marTop w:val="0"/>
                  <w:marBottom w:val="0"/>
                  <w:divBdr>
                    <w:top w:val="none" w:sz="0" w:space="0" w:color="auto"/>
                    <w:left w:val="none" w:sz="0" w:space="0" w:color="auto"/>
                    <w:bottom w:val="none" w:sz="0" w:space="0" w:color="auto"/>
                    <w:right w:val="none" w:sz="0" w:space="0" w:color="auto"/>
                  </w:divBdr>
                </w:div>
                <w:div w:id="1895195407">
                  <w:marLeft w:val="640"/>
                  <w:marRight w:val="0"/>
                  <w:marTop w:val="0"/>
                  <w:marBottom w:val="0"/>
                  <w:divBdr>
                    <w:top w:val="none" w:sz="0" w:space="0" w:color="auto"/>
                    <w:left w:val="none" w:sz="0" w:space="0" w:color="auto"/>
                    <w:bottom w:val="none" w:sz="0" w:space="0" w:color="auto"/>
                    <w:right w:val="none" w:sz="0" w:space="0" w:color="auto"/>
                  </w:divBdr>
                </w:div>
                <w:div w:id="1249998048">
                  <w:marLeft w:val="640"/>
                  <w:marRight w:val="0"/>
                  <w:marTop w:val="0"/>
                  <w:marBottom w:val="0"/>
                  <w:divBdr>
                    <w:top w:val="none" w:sz="0" w:space="0" w:color="auto"/>
                    <w:left w:val="none" w:sz="0" w:space="0" w:color="auto"/>
                    <w:bottom w:val="none" w:sz="0" w:space="0" w:color="auto"/>
                    <w:right w:val="none" w:sz="0" w:space="0" w:color="auto"/>
                  </w:divBdr>
                </w:div>
                <w:div w:id="1862476414">
                  <w:marLeft w:val="640"/>
                  <w:marRight w:val="0"/>
                  <w:marTop w:val="0"/>
                  <w:marBottom w:val="0"/>
                  <w:divBdr>
                    <w:top w:val="none" w:sz="0" w:space="0" w:color="auto"/>
                    <w:left w:val="none" w:sz="0" w:space="0" w:color="auto"/>
                    <w:bottom w:val="none" w:sz="0" w:space="0" w:color="auto"/>
                    <w:right w:val="none" w:sz="0" w:space="0" w:color="auto"/>
                  </w:divBdr>
                </w:div>
                <w:div w:id="1057431298">
                  <w:marLeft w:val="640"/>
                  <w:marRight w:val="0"/>
                  <w:marTop w:val="0"/>
                  <w:marBottom w:val="0"/>
                  <w:divBdr>
                    <w:top w:val="none" w:sz="0" w:space="0" w:color="auto"/>
                    <w:left w:val="none" w:sz="0" w:space="0" w:color="auto"/>
                    <w:bottom w:val="none" w:sz="0" w:space="0" w:color="auto"/>
                    <w:right w:val="none" w:sz="0" w:space="0" w:color="auto"/>
                  </w:divBdr>
                </w:div>
                <w:div w:id="529687339">
                  <w:marLeft w:val="640"/>
                  <w:marRight w:val="0"/>
                  <w:marTop w:val="0"/>
                  <w:marBottom w:val="0"/>
                  <w:divBdr>
                    <w:top w:val="none" w:sz="0" w:space="0" w:color="auto"/>
                    <w:left w:val="none" w:sz="0" w:space="0" w:color="auto"/>
                    <w:bottom w:val="none" w:sz="0" w:space="0" w:color="auto"/>
                    <w:right w:val="none" w:sz="0" w:space="0" w:color="auto"/>
                  </w:divBdr>
                </w:div>
                <w:div w:id="2125534259">
                  <w:marLeft w:val="640"/>
                  <w:marRight w:val="0"/>
                  <w:marTop w:val="0"/>
                  <w:marBottom w:val="0"/>
                  <w:divBdr>
                    <w:top w:val="none" w:sz="0" w:space="0" w:color="auto"/>
                    <w:left w:val="none" w:sz="0" w:space="0" w:color="auto"/>
                    <w:bottom w:val="none" w:sz="0" w:space="0" w:color="auto"/>
                    <w:right w:val="none" w:sz="0" w:space="0" w:color="auto"/>
                  </w:divBdr>
                </w:div>
                <w:div w:id="53049272">
                  <w:marLeft w:val="640"/>
                  <w:marRight w:val="0"/>
                  <w:marTop w:val="0"/>
                  <w:marBottom w:val="0"/>
                  <w:divBdr>
                    <w:top w:val="none" w:sz="0" w:space="0" w:color="auto"/>
                    <w:left w:val="none" w:sz="0" w:space="0" w:color="auto"/>
                    <w:bottom w:val="none" w:sz="0" w:space="0" w:color="auto"/>
                    <w:right w:val="none" w:sz="0" w:space="0" w:color="auto"/>
                  </w:divBdr>
                </w:div>
                <w:div w:id="1965648531">
                  <w:marLeft w:val="640"/>
                  <w:marRight w:val="0"/>
                  <w:marTop w:val="0"/>
                  <w:marBottom w:val="0"/>
                  <w:divBdr>
                    <w:top w:val="none" w:sz="0" w:space="0" w:color="auto"/>
                    <w:left w:val="none" w:sz="0" w:space="0" w:color="auto"/>
                    <w:bottom w:val="none" w:sz="0" w:space="0" w:color="auto"/>
                    <w:right w:val="none" w:sz="0" w:space="0" w:color="auto"/>
                  </w:divBdr>
                </w:div>
                <w:div w:id="904032187">
                  <w:marLeft w:val="640"/>
                  <w:marRight w:val="0"/>
                  <w:marTop w:val="0"/>
                  <w:marBottom w:val="0"/>
                  <w:divBdr>
                    <w:top w:val="none" w:sz="0" w:space="0" w:color="auto"/>
                    <w:left w:val="none" w:sz="0" w:space="0" w:color="auto"/>
                    <w:bottom w:val="none" w:sz="0" w:space="0" w:color="auto"/>
                    <w:right w:val="none" w:sz="0" w:space="0" w:color="auto"/>
                  </w:divBdr>
                </w:div>
              </w:divsChild>
            </w:div>
            <w:div w:id="1271401485">
              <w:marLeft w:val="0"/>
              <w:marRight w:val="0"/>
              <w:marTop w:val="0"/>
              <w:marBottom w:val="0"/>
              <w:divBdr>
                <w:top w:val="none" w:sz="0" w:space="0" w:color="auto"/>
                <w:left w:val="none" w:sz="0" w:space="0" w:color="auto"/>
                <w:bottom w:val="none" w:sz="0" w:space="0" w:color="auto"/>
                <w:right w:val="none" w:sz="0" w:space="0" w:color="auto"/>
              </w:divBdr>
              <w:divsChild>
                <w:div w:id="2130002971">
                  <w:marLeft w:val="640"/>
                  <w:marRight w:val="0"/>
                  <w:marTop w:val="0"/>
                  <w:marBottom w:val="0"/>
                  <w:divBdr>
                    <w:top w:val="none" w:sz="0" w:space="0" w:color="auto"/>
                    <w:left w:val="none" w:sz="0" w:space="0" w:color="auto"/>
                    <w:bottom w:val="none" w:sz="0" w:space="0" w:color="auto"/>
                    <w:right w:val="none" w:sz="0" w:space="0" w:color="auto"/>
                  </w:divBdr>
                </w:div>
                <w:div w:id="1401946670">
                  <w:marLeft w:val="640"/>
                  <w:marRight w:val="0"/>
                  <w:marTop w:val="0"/>
                  <w:marBottom w:val="0"/>
                  <w:divBdr>
                    <w:top w:val="none" w:sz="0" w:space="0" w:color="auto"/>
                    <w:left w:val="none" w:sz="0" w:space="0" w:color="auto"/>
                    <w:bottom w:val="none" w:sz="0" w:space="0" w:color="auto"/>
                    <w:right w:val="none" w:sz="0" w:space="0" w:color="auto"/>
                  </w:divBdr>
                </w:div>
                <w:div w:id="679939828">
                  <w:marLeft w:val="640"/>
                  <w:marRight w:val="0"/>
                  <w:marTop w:val="0"/>
                  <w:marBottom w:val="0"/>
                  <w:divBdr>
                    <w:top w:val="none" w:sz="0" w:space="0" w:color="auto"/>
                    <w:left w:val="none" w:sz="0" w:space="0" w:color="auto"/>
                    <w:bottom w:val="none" w:sz="0" w:space="0" w:color="auto"/>
                    <w:right w:val="none" w:sz="0" w:space="0" w:color="auto"/>
                  </w:divBdr>
                </w:div>
                <w:div w:id="1105926245">
                  <w:marLeft w:val="640"/>
                  <w:marRight w:val="0"/>
                  <w:marTop w:val="0"/>
                  <w:marBottom w:val="0"/>
                  <w:divBdr>
                    <w:top w:val="none" w:sz="0" w:space="0" w:color="auto"/>
                    <w:left w:val="none" w:sz="0" w:space="0" w:color="auto"/>
                    <w:bottom w:val="none" w:sz="0" w:space="0" w:color="auto"/>
                    <w:right w:val="none" w:sz="0" w:space="0" w:color="auto"/>
                  </w:divBdr>
                </w:div>
                <w:div w:id="1677226924">
                  <w:marLeft w:val="640"/>
                  <w:marRight w:val="0"/>
                  <w:marTop w:val="0"/>
                  <w:marBottom w:val="0"/>
                  <w:divBdr>
                    <w:top w:val="none" w:sz="0" w:space="0" w:color="auto"/>
                    <w:left w:val="none" w:sz="0" w:space="0" w:color="auto"/>
                    <w:bottom w:val="none" w:sz="0" w:space="0" w:color="auto"/>
                    <w:right w:val="none" w:sz="0" w:space="0" w:color="auto"/>
                  </w:divBdr>
                </w:div>
                <w:div w:id="691810309">
                  <w:marLeft w:val="640"/>
                  <w:marRight w:val="0"/>
                  <w:marTop w:val="0"/>
                  <w:marBottom w:val="0"/>
                  <w:divBdr>
                    <w:top w:val="none" w:sz="0" w:space="0" w:color="auto"/>
                    <w:left w:val="none" w:sz="0" w:space="0" w:color="auto"/>
                    <w:bottom w:val="none" w:sz="0" w:space="0" w:color="auto"/>
                    <w:right w:val="none" w:sz="0" w:space="0" w:color="auto"/>
                  </w:divBdr>
                </w:div>
                <w:div w:id="1112820418">
                  <w:marLeft w:val="640"/>
                  <w:marRight w:val="0"/>
                  <w:marTop w:val="0"/>
                  <w:marBottom w:val="0"/>
                  <w:divBdr>
                    <w:top w:val="none" w:sz="0" w:space="0" w:color="auto"/>
                    <w:left w:val="none" w:sz="0" w:space="0" w:color="auto"/>
                    <w:bottom w:val="none" w:sz="0" w:space="0" w:color="auto"/>
                    <w:right w:val="none" w:sz="0" w:space="0" w:color="auto"/>
                  </w:divBdr>
                </w:div>
                <w:div w:id="492306649">
                  <w:marLeft w:val="640"/>
                  <w:marRight w:val="0"/>
                  <w:marTop w:val="0"/>
                  <w:marBottom w:val="0"/>
                  <w:divBdr>
                    <w:top w:val="none" w:sz="0" w:space="0" w:color="auto"/>
                    <w:left w:val="none" w:sz="0" w:space="0" w:color="auto"/>
                    <w:bottom w:val="none" w:sz="0" w:space="0" w:color="auto"/>
                    <w:right w:val="none" w:sz="0" w:space="0" w:color="auto"/>
                  </w:divBdr>
                </w:div>
                <w:div w:id="293950113">
                  <w:marLeft w:val="640"/>
                  <w:marRight w:val="0"/>
                  <w:marTop w:val="0"/>
                  <w:marBottom w:val="0"/>
                  <w:divBdr>
                    <w:top w:val="none" w:sz="0" w:space="0" w:color="auto"/>
                    <w:left w:val="none" w:sz="0" w:space="0" w:color="auto"/>
                    <w:bottom w:val="none" w:sz="0" w:space="0" w:color="auto"/>
                    <w:right w:val="none" w:sz="0" w:space="0" w:color="auto"/>
                  </w:divBdr>
                </w:div>
                <w:div w:id="383220111">
                  <w:marLeft w:val="640"/>
                  <w:marRight w:val="0"/>
                  <w:marTop w:val="0"/>
                  <w:marBottom w:val="0"/>
                  <w:divBdr>
                    <w:top w:val="none" w:sz="0" w:space="0" w:color="auto"/>
                    <w:left w:val="none" w:sz="0" w:space="0" w:color="auto"/>
                    <w:bottom w:val="none" w:sz="0" w:space="0" w:color="auto"/>
                    <w:right w:val="none" w:sz="0" w:space="0" w:color="auto"/>
                  </w:divBdr>
                </w:div>
                <w:div w:id="2145541307">
                  <w:marLeft w:val="640"/>
                  <w:marRight w:val="0"/>
                  <w:marTop w:val="0"/>
                  <w:marBottom w:val="0"/>
                  <w:divBdr>
                    <w:top w:val="none" w:sz="0" w:space="0" w:color="auto"/>
                    <w:left w:val="none" w:sz="0" w:space="0" w:color="auto"/>
                    <w:bottom w:val="none" w:sz="0" w:space="0" w:color="auto"/>
                    <w:right w:val="none" w:sz="0" w:space="0" w:color="auto"/>
                  </w:divBdr>
                </w:div>
                <w:div w:id="235894438">
                  <w:marLeft w:val="640"/>
                  <w:marRight w:val="0"/>
                  <w:marTop w:val="0"/>
                  <w:marBottom w:val="0"/>
                  <w:divBdr>
                    <w:top w:val="none" w:sz="0" w:space="0" w:color="auto"/>
                    <w:left w:val="none" w:sz="0" w:space="0" w:color="auto"/>
                    <w:bottom w:val="none" w:sz="0" w:space="0" w:color="auto"/>
                    <w:right w:val="none" w:sz="0" w:space="0" w:color="auto"/>
                  </w:divBdr>
                </w:div>
                <w:div w:id="1458909639">
                  <w:marLeft w:val="640"/>
                  <w:marRight w:val="0"/>
                  <w:marTop w:val="0"/>
                  <w:marBottom w:val="0"/>
                  <w:divBdr>
                    <w:top w:val="none" w:sz="0" w:space="0" w:color="auto"/>
                    <w:left w:val="none" w:sz="0" w:space="0" w:color="auto"/>
                    <w:bottom w:val="none" w:sz="0" w:space="0" w:color="auto"/>
                    <w:right w:val="none" w:sz="0" w:space="0" w:color="auto"/>
                  </w:divBdr>
                </w:div>
                <w:div w:id="886839110">
                  <w:marLeft w:val="640"/>
                  <w:marRight w:val="0"/>
                  <w:marTop w:val="0"/>
                  <w:marBottom w:val="0"/>
                  <w:divBdr>
                    <w:top w:val="none" w:sz="0" w:space="0" w:color="auto"/>
                    <w:left w:val="none" w:sz="0" w:space="0" w:color="auto"/>
                    <w:bottom w:val="none" w:sz="0" w:space="0" w:color="auto"/>
                    <w:right w:val="none" w:sz="0" w:space="0" w:color="auto"/>
                  </w:divBdr>
                </w:div>
                <w:div w:id="1668438641">
                  <w:marLeft w:val="640"/>
                  <w:marRight w:val="0"/>
                  <w:marTop w:val="0"/>
                  <w:marBottom w:val="0"/>
                  <w:divBdr>
                    <w:top w:val="none" w:sz="0" w:space="0" w:color="auto"/>
                    <w:left w:val="none" w:sz="0" w:space="0" w:color="auto"/>
                    <w:bottom w:val="none" w:sz="0" w:space="0" w:color="auto"/>
                    <w:right w:val="none" w:sz="0" w:space="0" w:color="auto"/>
                  </w:divBdr>
                </w:div>
                <w:div w:id="1269041029">
                  <w:marLeft w:val="640"/>
                  <w:marRight w:val="0"/>
                  <w:marTop w:val="0"/>
                  <w:marBottom w:val="0"/>
                  <w:divBdr>
                    <w:top w:val="none" w:sz="0" w:space="0" w:color="auto"/>
                    <w:left w:val="none" w:sz="0" w:space="0" w:color="auto"/>
                    <w:bottom w:val="none" w:sz="0" w:space="0" w:color="auto"/>
                    <w:right w:val="none" w:sz="0" w:space="0" w:color="auto"/>
                  </w:divBdr>
                </w:div>
                <w:div w:id="1886597204">
                  <w:marLeft w:val="640"/>
                  <w:marRight w:val="0"/>
                  <w:marTop w:val="0"/>
                  <w:marBottom w:val="0"/>
                  <w:divBdr>
                    <w:top w:val="none" w:sz="0" w:space="0" w:color="auto"/>
                    <w:left w:val="none" w:sz="0" w:space="0" w:color="auto"/>
                    <w:bottom w:val="none" w:sz="0" w:space="0" w:color="auto"/>
                    <w:right w:val="none" w:sz="0" w:space="0" w:color="auto"/>
                  </w:divBdr>
                </w:div>
                <w:div w:id="336424557">
                  <w:marLeft w:val="640"/>
                  <w:marRight w:val="0"/>
                  <w:marTop w:val="0"/>
                  <w:marBottom w:val="0"/>
                  <w:divBdr>
                    <w:top w:val="none" w:sz="0" w:space="0" w:color="auto"/>
                    <w:left w:val="none" w:sz="0" w:space="0" w:color="auto"/>
                    <w:bottom w:val="none" w:sz="0" w:space="0" w:color="auto"/>
                    <w:right w:val="none" w:sz="0" w:space="0" w:color="auto"/>
                  </w:divBdr>
                </w:div>
                <w:div w:id="1894272187">
                  <w:marLeft w:val="640"/>
                  <w:marRight w:val="0"/>
                  <w:marTop w:val="0"/>
                  <w:marBottom w:val="0"/>
                  <w:divBdr>
                    <w:top w:val="none" w:sz="0" w:space="0" w:color="auto"/>
                    <w:left w:val="none" w:sz="0" w:space="0" w:color="auto"/>
                    <w:bottom w:val="none" w:sz="0" w:space="0" w:color="auto"/>
                    <w:right w:val="none" w:sz="0" w:space="0" w:color="auto"/>
                  </w:divBdr>
                </w:div>
                <w:div w:id="1111322663">
                  <w:marLeft w:val="640"/>
                  <w:marRight w:val="0"/>
                  <w:marTop w:val="0"/>
                  <w:marBottom w:val="0"/>
                  <w:divBdr>
                    <w:top w:val="none" w:sz="0" w:space="0" w:color="auto"/>
                    <w:left w:val="none" w:sz="0" w:space="0" w:color="auto"/>
                    <w:bottom w:val="none" w:sz="0" w:space="0" w:color="auto"/>
                    <w:right w:val="none" w:sz="0" w:space="0" w:color="auto"/>
                  </w:divBdr>
                </w:div>
                <w:div w:id="865798034">
                  <w:marLeft w:val="640"/>
                  <w:marRight w:val="0"/>
                  <w:marTop w:val="0"/>
                  <w:marBottom w:val="0"/>
                  <w:divBdr>
                    <w:top w:val="none" w:sz="0" w:space="0" w:color="auto"/>
                    <w:left w:val="none" w:sz="0" w:space="0" w:color="auto"/>
                    <w:bottom w:val="none" w:sz="0" w:space="0" w:color="auto"/>
                    <w:right w:val="none" w:sz="0" w:space="0" w:color="auto"/>
                  </w:divBdr>
                </w:div>
                <w:div w:id="2021004339">
                  <w:marLeft w:val="640"/>
                  <w:marRight w:val="0"/>
                  <w:marTop w:val="0"/>
                  <w:marBottom w:val="0"/>
                  <w:divBdr>
                    <w:top w:val="none" w:sz="0" w:space="0" w:color="auto"/>
                    <w:left w:val="none" w:sz="0" w:space="0" w:color="auto"/>
                    <w:bottom w:val="none" w:sz="0" w:space="0" w:color="auto"/>
                    <w:right w:val="none" w:sz="0" w:space="0" w:color="auto"/>
                  </w:divBdr>
                </w:div>
                <w:div w:id="2096825206">
                  <w:marLeft w:val="640"/>
                  <w:marRight w:val="0"/>
                  <w:marTop w:val="0"/>
                  <w:marBottom w:val="0"/>
                  <w:divBdr>
                    <w:top w:val="none" w:sz="0" w:space="0" w:color="auto"/>
                    <w:left w:val="none" w:sz="0" w:space="0" w:color="auto"/>
                    <w:bottom w:val="none" w:sz="0" w:space="0" w:color="auto"/>
                    <w:right w:val="none" w:sz="0" w:space="0" w:color="auto"/>
                  </w:divBdr>
                </w:div>
                <w:div w:id="1126850186">
                  <w:marLeft w:val="640"/>
                  <w:marRight w:val="0"/>
                  <w:marTop w:val="0"/>
                  <w:marBottom w:val="0"/>
                  <w:divBdr>
                    <w:top w:val="none" w:sz="0" w:space="0" w:color="auto"/>
                    <w:left w:val="none" w:sz="0" w:space="0" w:color="auto"/>
                    <w:bottom w:val="none" w:sz="0" w:space="0" w:color="auto"/>
                    <w:right w:val="none" w:sz="0" w:space="0" w:color="auto"/>
                  </w:divBdr>
                </w:div>
                <w:div w:id="1880818467">
                  <w:marLeft w:val="640"/>
                  <w:marRight w:val="0"/>
                  <w:marTop w:val="0"/>
                  <w:marBottom w:val="0"/>
                  <w:divBdr>
                    <w:top w:val="none" w:sz="0" w:space="0" w:color="auto"/>
                    <w:left w:val="none" w:sz="0" w:space="0" w:color="auto"/>
                    <w:bottom w:val="none" w:sz="0" w:space="0" w:color="auto"/>
                    <w:right w:val="none" w:sz="0" w:space="0" w:color="auto"/>
                  </w:divBdr>
                </w:div>
              </w:divsChild>
            </w:div>
            <w:div w:id="2117601326">
              <w:marLeft w:val="0"/>
              <w:marRight w:val="0"/>
              <w:marTop w:val="0"/>
              <w:marBottom w:val="0"/>
              <w:divBdr>
                <w:top w:val="none" w:sz="0" w:space="0" w:color="auto"/>
                <w:left w:val="none" w:sz="0" w:space="0" w:color="auto"/>
                <w:bottom w:val="none" w:sz="0" w:space="0" w:color="auto"/>
                <w:right w:val="none" w:sz="0" w:space="0" w:color="auto"/>
              </w:divBdr>
              <w:divsChild>
                <w:div w:id="629753017">
                  <w:marLeft w:val="640"/>
                  <w:marRight w:val="0"/>
                  <w:marTop w:val="0"/>
                  <w:marBottom w:val="0"/>
                  <w:divBdr>
                    <w:top w:val="none" w:sz="0" w:space="0" w:color="auto"/>
                    <w:left w:val="none" w:sz="0" w:space="0" w:color="auto"/>
                    <w:bottom w:val="none" w:sz="0" w:space="0" w:color="auto"/>
                    <w:right w:val="none" w:sz="0" w:space="0" w:color="auto"/>
                  </w:divBdr>
                </w:div>
                <w:div w:id="437259717">
                  <w:marLeft w:val="640"/>
                  <w:marRight w:val="0"/>
                  <w:marTop w:val="0"/>
                  <w:marBottom w:val="0"/>
                  <w:divBdr>
                    <w:top w:val="none" w:sz="0" w:space="0" w:color="auto"/>
                    <w:left w:val="none" w:sz="0" w:space="0" w:color="auto"/>
                    <w:bottom w:val="none" w:sz="0" w:space="0" w:color="auto"/>
                    <w:right w:val="none" w:sz="0" w:space="0" w:color="auto"/>
                  </w:divBdr>
                </w:div>
                <w:div w:id="1545752104">
                  <w:marLeft w:val="640"/>
                  <w:marRight w:val="0"/>
                  <w:marTop w:val="0"/>
                  <w:marBottom w:val="0"/>
                  <w:divBdr>
                    <w:top w:val="none" w:sz="0" w:space="0" w:color="auto"/>
                    <w:left w:val="none" w:sz="0" w:space="0" w:color="auto"/>
                    <w:bottom w:val="none" w:sz="0" w:space="0" w:color="auto"/>
                    <w:right w:val="none" w:sz="0" w:space="0" w:color="auto"/>
                  </w:divBdr>
                </w:div>
                <w:div w:id="25953734">
                  <w:marLeft w:val="640"/>
                  <w:marRight w:val="0"/>
                  <w:marTop w:val="0"/>
                  <w:marBottom w:val="0"/>
                  <w:divBdr>
                    <w:top w:val="none" w:sz="0" w:space="0" w:color="auto"/>
                    <w:left w:val="none" w:sz="0" w:space="0" w:color="auto"/>
                    <w:bottom w:val="none" w:sz="0" w:space="0" w:color="auto"/>
                    <w:right w:val="none" w:sz="0" w:space="0" w:color="auto"/>
                  </w:divBdr>
                </w:div>
                <w:div w:id="2010324741">
                  <w:marLeft w:val="640"/>
                  <w:marRight w:val="0"/>
                  <w:marTop w:val="0"/>
                  <w:marBottom w:val="0"/>
                  <w:divBdr>
                    <w:top w:val="none" w:sz="0" w:space="0" w:color="auto"/>
                    <w:left w:val="none" w:sz="0" w:space="0" w:color="auto"/>
                    <w:bottom w:val="none" w:sz="0" w:space="0" w:color="auto"/>
                    <w:right w:val="none" w:sz="0" w:space="0" w:color="auto"/>
                  </w:divBdr>
                </w:div>
                <w:div w:id="595939344">
                  <w:marLeft w:val="640"/>
                  <w:marRight w:val="0"/>
                  <w:marTop w:val="0"/>
                  <w:marBottom w:val="0"/>
                  <w:divBdr>
                    <w:top w:val="none" w:sz="0" w:space="0" w:color="auto"/>
                    <w:left w:val="none" w:sz="0" w:space="0" w:color="auto"/>
                    <w:bottom w:val="none" w:sz="0" w:space="0" w:color="auto"/>
                    <w:right w:val="none" w:sz="0" w:space="0" w:color="auto"/>
                  </w:divBdr>
                </w:div>
                <w:div w:id="534849913">
                  <w:marLeft w:val="640"/>
                  <w:marRight w:val="0"/>
                  <w:marTop w:val="0"/>
                  <w:marBottom w:val="0"/>
                  <w:divBdr>
                    <w:top w:val="none" w:sz="0" w:space="0" w:color="auto"/>
                    <w:left w:val="none" w:sz="0" w:space="0" w:color="auto"/>
                    <w:bottom w:val="none" w:sz="0" w:space="0" w:color="auto"/>
                    <w:right w:val="none" w:sz="0" w:space="0" w:color="auto"/>
                  </w:divBdr>
                </w:div>
                <w:div w:id="410473345">
                  <w:marLeft w:val="640"/>
                  <w:marRight w:val="0"/>
                  <w:marTop w:val="0"/>
                  <w:marBottom w:val="0"/>
                  <w:divBdr>
                    <w:top w:val="none" w:sz="0" w:space="0" w:color="auto"/>
                    <w:left w:val="none" w:sz="0" w:space="0" w:color="auto"/>
                    <w:bottom w:val="none" w:sz="0" w:space="0" w:color="auto"/>
                    <w:right w:val="none" w:sz="0" w:space="0" w:color="auto"/>
                  </w:divBdr>
                </w:div>
                <w:div w:id="239490149">
                  <w:marLeft w:val="640"/>
                  <w:marRight w:val="0"/>
                  <w:marTop w:val="0"/>
                  <w:marBottom w:val="0"/>
                  <w:divBdr>
                    <w:top w:val="none" w:sz="0" w:space="0" w:color="auto"/>
                    <w:left w:val="none" w:sz="0" w:space="0" w:color="auto"/>
                    <w:bottom w:val="none" w:sz="0" w:space="0" w:color="auto"/>
                    <w:right w:val="none" w:sz="0" w:space="0" w:color="auto"/>
                  </w:divBdr>
                </w:div>
                <w:div w:id="1140728814">
                  <w:marLeft w:val="640"/>
                  <w:marRight w:val="0"/>
                  <w:marTop w:val="0"/>
                  <w:marBottom w:val="0"/>
                  <w:divBdr>
                    <w:top w:val="none" w:sz="0" w:space="0" w:color="auto"/>
                    <w:left w:val="none" w:sz="0" w:space="0" w:color="auto"/>
                    <w:bottom w:val="none" w:sz="0" w:space="0" w:color="auto"/>
                    <w:right w:val="none" w:sz="0" w:space="0" w:color="auto"/>
                  </w:divBdr>
                </w:div>
                <w:div w:id="2042319955">
                  <w:marLeft w:val="640"/>
                  <w:marRight w:val="0"/>
                  <w:marTop w:val="0"/>
                  <w:marBottom w:val="0"/>
                  <w:divBdr>
                    <w:top w:val="none" w:sz="0" w:space="0" w:color="auto"/>
                    <w:left w:val="none" w:sz="0" w:space="0" w:color="auto"/>
                    <w:bottom w:val="none" w:sz="0" w:space="0" w:color="auto"/>
                    <w:right w:val="none" w:sz="0" w:space="0" w:color="auto"/>
                  </w:divBdr>
                </w:div>
                <w:div w:id="555436827">
                  <w:marLeft w:val="640"/>
                  <w:marRight w:val="0"/>
                  <w:marTop w:val="0"/>
                  <w:marBottom w:val="0"/>
                  <w:divBdr>
                    <w:top w:val="none" w:sz="0" w:space="0" w:color="auto"/>
                    <w:left w:val="none" w:sz="0" w:space="0" w:color="auto"/>
                    <w:bottom w:val="none" w:sz="0" w:space="0" w:color="auto"/>
                    <w:right w:val="none" w:sz="0" w:space="0" w:color="auto"/>
                  </w:divBdr>
                </w:div>
                <w:div w:id="1780028571">
                  <w:marLeft w:val="640"/>
                  <w:marRight w:val="0"/>
                  <w:marTop w:val="0"/>
                  <w:marBottom w:val="0"/>
                  <w:divBdr>
                    <w:top w:val="none" w:sz="0" w:space="0" w:color="auto"/>
                    <w:left w:val="none" w:sz="0" w:space="0" w:color="auto"/>
                    <w:bottom w:val="none" w:sz="0" w:space="0" w:color="auto"/>
                    <w:right w:val="none" w:sz="0" w:space="0" w:color="auto"/>
                  </w:divBdr>
                </w:div>
                <w:div w:id="179124878">
                  <w:marLeft w:val="640"/>
                  <w:marRight w:val="0"/>
                  <w:marTop w:val="0"/>
                  <w:marBottom w:val="0"/>
                  <w:divBdr>
                    <w:top w:val="none" w:sz="0" w:space="0" w:color="auto"/>
                    <w:left w:val="none" w:sz="0" w:space="0" w:color="auto"/>
                    <w:bottom w:val="none" w:sz="0" w:space="0" w:color="auto"/>
                    <w:right w:val="none" w:sz="0" w:space="0" w:color="auto"/>
                  </w:divBdr>
                </w:div>
                <w:div w:id="1879471699">
                  <w:marLeft w:val="640"/>
                  <w:marRight w:val="0"/>
                  <w:marTop w:val="0"/>
                  <w:marBottom w:val="0"/>
                  <w:divBdr>
                    <w:top w:val="none" w:sz="0" w:space="0" w:color="auto"/>
                    <w:left w:val="none" w:sz="0" w:space="0" w:color="auto"/>
                    <w:bottom w:val="none" w:sz="0" w:space="0" w:color="auto"/>
                    <w:right w:val="none" w:sz="0" w:space="0" w:color="auto"/>
                  </w:divBdr>
                </w:div>
                <w:div w:id="38865369">
                  <w:marLeft w:val="640"/>
                  <w:marRight w:val="0"/>
                  <w:marTop w:val="0"/>
                  <w:marBottom w:val="0"/>
                  <w:divBdr>
                    <w:top w:val="none" w:sz="0" w:space="0" w:color="auto"/>
                    <w:left w:val="none" w:sz="0" w:space="0" w:color="auto"/>
                    <w:bottom w:val="none" w:sz="0" w:space="0" w:color="auto"/>
                    <w:right w:val="none" w:sz="0" w:space="0" w:color="auto"/>
                  </w:divBdr>
                </w:div>
                <w:div w:id="1633096298">
                  <w:marLeft w:val="640"/>
                  <w:marRight w:val="0"/>
                  <w:marTop w:val="0"/>
                  <w:marBottom w:val="0"/>
                  <w:divBdr>
                    <w:top w:val="none" w:sz="0" w:space="0" w:color="auto"/>
                    <w:left w:val="none" w:sz="0" w:space="0" w:color="auto"/>
                    <w:bottom w:val="none" w:sz="0" w:space="0" w:color="auto"/>
                    <w:right w:val="none" w:sz="0" w:space="0" w:color="auto"/>
                  </w:divBdr>
                </w:div>
                <w:div w:id="2024432503">
                  <w:marLeft w:val="640"/>
                  <w:marRight w:val="0"/>
                  <w:marTop w:val="0"/>
                  <w:marBottom w:val="0"/>
                  <w:divBdr>
                    <w:top w:val="none" w:sz="0" w:space="0" w:color="auto"/>
                    <w:left w:val="none" w:sz="0" w:space="0" w:color="auto"/>
                    <w:bottom w:val="none" w:sz="0" w:space="0" w:color="auto"/>
                    <w:right w:val="none" w:sz="0" w:space="0" w:color="auto"/>
                  </w:divBdr>
                </w:div>
                <w:div w:id="1973364756">
                  <w:marLeft w:val="640"/>
                  <w:marRight w:val="0"/>
                  <w:marTop w:val="0"/>
                  <w:marBottom w:val="0"/>
                  <w:divBdr>
                    <w:top w:val="none" w:sz="0" w:space="0" w:color="auto"/>
                    <w:left w:val="none" w:sz="0" w:space="0" w:color="auto"/>
                    <w:bottom w:val="none" w:sz="0" w:space="0" w:color="auto"/>
                    <w:right w:val="none" w:sz="0" w:space="0" w:color="auto"/>
                  </w:divBdr>
                </w:div>
                <w:div w:id="223489784">
                  <w:marLeft w:val="640"/>
                  <w:marRight w:val="0"/>
                  <w:marTop w:val="0"/>
                  <w:marBottom w:val="0"/>
                  <w:divBdr>
                    <w:top w:val="none" w:sz="0" w:space="0" w:color="auto"/>
                    <w:left w:val="none" w:sz="0" w:space="0" w:color="auto"/>
                    <w:bottom w:val="none" w:sz="0" w:space="0" w:color="auto"/>
                    <w:right w:val="none" w:sz="0" w:space="0" w:color="auto"/>
                  </w:divBdr>
                </w:div>
                <w:div w:id="2109081806">
                  <w:marLeft w:val="640"/>
                  <w:marRight w:val="0"/>
                  <w:marTop w:val="0"/>
                  <w:marBottom w:val="0"/>
                  <w:divBdr>
                    <w:top w:val="none" w:sz="0" w:space="0" w:color="auto"/>
                    <w:left w:val="none" w:sz="0" w:space="0" w:color="auto"/>
                    <w:bottom w:val="none" w:sz="0" w:space="0" w:color="auto"/>
                    <w:right w:val="none" w:sz="0" w:space="0" w:color="auto"/>
                  </w:divBdr>
                </w:div>
                <w:div w:id="1362826567">
                  <w:marLeft w:val="640"/>
                  <w:marRight w:val="0"/>
                  <w:marTop w:val="0"/>
                  <w:marBottom w:val="0"/>
                  <w:divBdr>
                    <w:top w:val="none" w:sz="0" w:space="0" w:color="auto"/>
                    <w:left w:val="none" w:sz="0" w:space="0" w:color="auto"/>
                    <w:bottom w:val="none" w:sz="0" w:space="0" w:color="auto"/>
                    <w:right w:val="none" w:sz="0" w:space="0" w:color="auto"/>
                  </w:divBdr>
                </w:div>
                <w:div w:id="1181089838">
                  <w:marLeft w:val="640"/>
                  <w:marRight w:val="0"/>
                  <w:marTop w:val="0"/>
                  <w:marBottom w:val="0"/>
                  <w:divBdr>
                    <w:top w:val="none" w:sz="0" w:space="0" w:color="auto"/>
                    <w:left w:val="none" w:sz="0" w:space="0" w:color="auto"/>
                    <w:bottom w:val="none" w:sz="0" w:space="0" w:color="auto"/>
                    <w:right w:val="none" w:sz="0" w:space="0" w:color="auto"/>
                  </w:divBdr>
                </w:div>
                <w:div w:id="2094160149">
                  <w:marLeft w:val="640"/>
                  <w:marRight w:val="0"/>
                  <w:marTop w:val="0"/>
                  <w:marBottom w:val="0"/>
                  <w:divBdr>
                    <w:top w:val="none" w:sz="0" w:space="0" w:color="auto"/>
                    <w:left w:val="none" w:sz="0" w:space="0" w:color="auto"/>
                    <w:bottom w:val="none" w:sz="0" w:space="0" w:color="auto"/>
                    <w:right w:val="none" w:sz="0" w:space="0" w:color="auto"/>
                  </w:divBdr>
                </w:div>
                <w:div w:id="80743004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9466">
      <w:bodyDiv w:val="1"/>
      <w:marLeft w:val="0"/>
      <w:marRight w:val="0"/>
      <w:marTop w:val="0"/>
      <w:marBottom w:val="0"/>
      <w:divBdr>
        <w:top w:val="none" w:sz="0" w:space="0" w:color="auto"/>
        <w:left w:val="none" w:sz="0" w:space="0" w:color="auto"/>
        <w:bottom w:val="none" w:sz="0" w:space="0" w:color="auto"/>
        <w:right w:val="none" w:sz="0" w:space="0" w:color="auto"/>
      </w:divBdr>
      <w:divsChild>
        <w:div w:id="1211653604">
          <w:marLeft w:val="547"/>
          <w:marRight w:val="0"/>
          <w:marTop w:val="0"/>
          <w:marBottom w:val="0"/>
          <w:divBdr>
            <w:top w:val="none" w:sz="0" w:space="0" w:color="auto"/>
            <w:left w:val="none" w:sz="0" w:space="0" w:color="auto"/>
            <w:bottom w:val="none" w:sz="0" w:space="0" w:color="auto"/>
            <w:right w:val="none" w:sz="0" w:space="0" w:color="auto"/>
          </w:divBdr>
        </w:div>
      </w:divsChild>
    </w:div>
    <w:div w:id="369261817">
      <w:bodyDiv w:val="1"/>
      <w:marLeft w:val="0"/>
      <w:marRight w:val="0"/>
      <w:marTop w:val="0"/>
      <w:marBottom w:val="0"/>
      <w:divBdr>
        <w:top w:val="none" w:sz="0" w:space="0" w:color="auto"/>
        <w:left w:val="none" w:sz="0" w:space="0" w:color="auto"/>
        <w:bottom w:val="none" w:sz="0" w:space="0" w:color="auto"/>
        <w:right w:val="none" w:sz="0" w:space="0" w:color="auto"/>
      </w:divBdr>
    </w:div>
    <w:div w:id="383527914">
      <w:bodyDiv w:val="1"/>
      <w:marLeft w:val="0"/>
      <w:marRight w:val="0"/>
      <w:marTop w:val="0"/>
      <w:marBottom w:val="0"/>
      <w:divBdr>
        <w:top w:val="none" w:sz="0" w:space="0" w:color="auto"/>
        <w:left w:val="none" w:sz="0" w:space="0" w:color="auto"/>
        <w:bottom w:val="none" w:sz="0" w:space="0" w:color="auto"/>
        <w:right w:val="none" w:sz="0" w:space="0" w:color="auto"/>
      </w:divBdr>
      <w:divsChild>
        <w:div w:id="529298597">
          <w:marLeft w:val="547"/>
          <w:marRight w:val="0"/>
          <w:marTop w:val="0"/>
          <w:marBottom w:val="0"/>
          <w:divBdr>
            <w:top w:val="none" w:sz="0" w:space="0" w:color="auto"/>
            <w:left w:val="none" w:sz="0" w:space="0" w:color="auto"/>
            <w:bottom w:val="none" w:sz="0" w:space="0" w:color="auto"/>
            <w:right w:val="none" w:sz="0" w:space="0" w:color="auto"/>
          </w:divBdr>
        </w:div>
      </w:divsChild>
    </w:div>
    <w:div w:id="483546933">
      <w:bodyDiv w:val="1"/>
      <w:marLeft w:val="0"/>
      <w:marRight w:val="0"/>
      <w:marTop w:val="0"/>
      <w:marBottom w:val="0"/>
      <w:divBdr>
        <w:top w:val="none" w:sz="0" w:space="0" w:color="auto"/>
        <w:left w:val="none" w:sz="0" w:space="0" w:color="auto"/>
        <w:bottom w:val="none" w:sz="0" w:space="0" w:color="auto"/>
        <w:right w:val="none" w:sz="0" w:space="0" w:color="auto"/>
      </w:divBdr>
    </w:div>
    <w:div w:id="532310119">
      <w:bodyDiv w:val="1"/>
      <w:marLeft w:val="0"/>
      <w:marRight w:val="0"/>
      <w:marTop w:val="0"/>
      <w:marBottom w:val="0"/>
      <w:divBdr>
        <w:top w:val="none" w:sz="0" w:space="0" w:color="auto"/>
        <w:left w:val="none" w:sz="0" w:space="0" w:color="auto"/>
        <w:bottom w:val="none" w:sz="0" w:space="0" w:color="auto"/>
        <w:right w:val="none" w:sz="0" w:space="0" w:color="auto"/>
      </w:divBdr>
    </w:div>
    <w:div w:id="551234936">
      <w:bodyDiv w:val="1"/>
      <w:marLeft w:val="0"/>
      <w:marRight w:val="0"/>
      <w:marTop w:val="0"/>
      <w:marBottom w:val="0"/>
      <w:divBdr>
        <w:top w:val="none" w:sz="0" w:space="0" w:color="auto"/>
        <w:left w:val="none" w:sz="0" w:space="0" w:color="auto"/>
        <w:bottom w:val="none" w:sz="0" w:space="0" w:color="auto"/>
        <w:right w:val="none" w:sz="0" w:space="0" w:color="auto"/>
      </w:divBdr>
    </w:div>
    <w:div w:id="1003556842">
      <w:bodyDiv w:val="1"/>
      <w:marLeft w:val="0"/>
      <w:marRight w:val="0"/>
      <w:marTop w:val="0"/>
      <w:marBottom w:val="0"/>
      <w:divBdr>
        <w:top w:val="none" w:sz="0" w:space="0" w:color="auto"/>
        <w:left w:val="none" w:sz="0" w:space="0" w:color="auto"/>
        <w:bottom w:val="none" w:sz="0" w:space="0" w:color="auto"/>
        <w:right w:val="none" w:sz="0" w:space="0" w:color="auto"/>
      </w:divBdr>
      <w:divsChild>
        <w:div w:id="74978147">
          <w:marLeft w:val="547"/>
          <w:marRight w:val="0"/>
          <w:marTop w:val="0"/>
          <w:marBottom w:val="0"/>
          <w:divBdr>
            <w:top w:val="none" w:sz="0" w:space="0" w:color="auto"/>
            <w:left w:val="none" w:sz="0" w:space="0" w:color="auto"/>
            <w:bottom w:val="none" w:sz="0" w:space="0" w:color="auto"/>
            <w:right w:val="none" w:sz="0" w:space="0" w:color="auto"/>
          </w:divBdr>
        </w:div>
      </w:divsChild>
    </w:div>
    <w:div w:id="1279024160">
      <w:bodyDiv w:val="1"/>
      <w:marLeft w:val="0"/>
      <w:marRight w:val="0"/>
      <w:marTop w:val="0"/>
      <w:marBottom w:val="0"/>
      <w:divBdr>
        <w:top w:val="none" w:sz="0" w:space="0" w:color="auto"/>
        <w:left w:val="none" w:sz="0" w:space="0" w:color="auto"/>
        <w:bottom w:val="none" w:sz="0" w:space="0" w:color="auto"/>
        <w:right w:val="none" w:sz="0" w:space="0" w:color="auto"/>
      </w:divBdr>
    </w:div>
    <w:div w:id="1298415676">
      <w:bodyDiv w:val="1"/>
      <w:marLeft w:val="0"/>
      <w:marRight w:val="0"/>
      <w:marTop w:val="0"/>
      <w:marBottom w:val="0"/>
      <w:divBdr>
        <w:top w:val="none" w:sz="0" w:space="0" w:color="auto"/>
        <w:left w:val="none" w:sz="0" w:space="0" w:color="auto"/>
        <w:bottom w:val="none" w:sz="0" w:space="0" w:color="auto"/>
        <w:right w:val="none" w:sz="0" w:space="0" w:color="auto"/>
      </w:divBdr>
    </w:div>
    <w:div w:id="1333100449">
      <w:bodyDiv w:val="1"/>
      <w:marLeft w:val="0"/>
      <w:marRight w:val="0"/>
      <w:marTop w:val="0"/>
      <w:marBottom w:val="0"/>
      <w:divBdr>
        <w:top w:val="none" w:sz="0" w:space="0" w:color="auto"/>
        <w:left w:val="none" w:sz="0" w:space="0" w:color="auto"/>
        <w:bottom w:val="none" w:sz="0" w:space="0" w:color="auto"/>
        <w:right w:val="none" w:sz="0" w:space="0" w:color="auto"/>
      </w:divBdr>
      <w:divsChild>
        <w:div w:id="706027824">
          <w:marLeft w:val="547"/>
          <w:marRight w:val="0"/>
          <w:marTop w:val="0"/>
          <w:marBottom w:val="0"/>
          <w:divBdr>
            <w:top w:val="none" w:sz="0" w:space="0" w:color="auto"/>
            <w:left w:val="none" w:sz="0" w:space="0" w:color="auto"/>
            <w:bottom w:val="none" w:sz="0" w:space="0" w:color="auto"/>
            <w:right w:val="none" w:sz="0" w:space="0" w:color="auto"/>
          </w:divBdr>
        </w:div>
      </w:divsChild>
    </w:div>
    <w:div w:id="1575159509">
      <w:bodyDiv w:val="1"/>
      <w:marLeft w:val="0"/>
      <w:marRight w:val="0"/>
      <w:marTop w:val="0"/>
      <w:marBottom w:val="0"/>
      <w:divBdr>
        <w:top w:val="none" w:sz="0" w:space="0" w:color="auto"/>
        <w:left w:val="none" w:sz="0" w:space="0" w:color="auto"/>
        <w:bottom w:val="none" w:sz="0" w:space="0" w:color="auto"/>
        <w:right w:val="none" w:sz="0" w:space="0" w:color="auto"/>
      </w:divBdr>
      <w:divsChild>
        <w:div w:id="1874997740">
          <w:marLeft w:val="446"/>
          <w:marRight w:val="0"/>
          <w:marTop w:val="0"/>
          <w:marBottom w:val="0"/>
          <w:divBdr>
            <w:top w:val="none" w:sz="0" w:space="0" w:color="auto"/>
            <w:left w:val="none" w:sz="0" w:space="0" w:color="auto"/>
            <w:bottom w:val="none" w:sz="0" w:space="0" w:color="auto"/>
            <w:right w:val="none" w:sz="0" w:space="0" w:color="auto"/>
          </w:divBdr>
        </w:div>
        <w:div w:id="1708409535">
          <w:marLeft w:val="446"/>
          <w:marRight w:val="0"/>
          <w:marTop w:val="0"/>
          <w:marBottom w:val="0"/>
          <w:divBdr>
            <w:top w:val="none" w:sz="0" w:space="0" w:color="auto"/>
            <w:left w:val="none" w:sz="0" w:space="0" w:color="auto"/>
            <w:bottom w:val="none" w:sz="0" w:space="0" w:color="auto"/>
            <w:right w:val="none" w:sz="0" w:space="0" w:color="auto"/>
          </w:divBdr>
        </w:div>
        <w:div w:id="1342128808">
          <w:marLeft w:val="446"/>
          <w:marRight w:val="0"/>
          <w:marTop w:val="0"/>
          <w:marBottom w:val="0"/>
          <w:divBdr>
            <w:top w:val="none" w:sz="0" w:space="0" w:color="auto"/>
            <w:left w:val="none" w:sz="0" w:space="0" w:color="auto"/>
            <w:bottom w:val="none" w:sz="0" w:space="0" w:color="auto"/>
            <w:right w:val="none" w:sz="0" w:space="0" w:color="auto"/>
          </w:divBdr>
        </w:div>
        <w:div w:id="1983074248">
          <w:marLeft w:val="446"/>
          <w:marRight w:val="0"/>
          <w:marTop w:val="0"/>
          <w:marBottom w:val="0"/>
          <w:divBdr>
            <w:top w:val="none" w:sz="0" w:space="0" w:color="auto"/>
            <w:left w:val="none" w:sz="0" w:space="0" w:color="auto"/>
            <w:bottom w:val="none" w:sz="0" w:space="0" w:color="auto"/>
            <w:right w:val="none" w:sz="0" w:space="0" w:color="auto"/>
          </w:divBdr>
        </w:div>
        <w:div w:id="1670673880">
          <w:marLeft w:val="446"/>
          <w:marRight w:val="0"/>
          <w:marTop w:val="0"/>
          <w:marBottom w:val="0"/>
          <w:divBdr>
            <w:top w:val="none" w:sz="0" w:space="0" w:color="auto"/>
            <w:left w:val="none" w:sz="0" w:space="0" w:color="auto"/>
            <w:bottom w:val="none" w:sz="0" w:space="0" w:color="auto"/>
            <w:right w:val="none" w:sz="0" w:space="0" w:color="auto"/>
          </w:divBdr>
        </w:div>
        <w:div w:id="1074086696">
          <w:marLeft w:val="446"/>
          <w:marRight w:val="0"/>
          <w:marTop w:val="0"/>
          <w:marBottom w:val="0"/>
          <w:divBdr>
            <w:top w:val="none" w:sz="0" w:space="0" w:color="auto"/>
            <w:left w:val="none" w:sz="0" w:space="0" w:color="auto"/>
            <w:bottom w:val="none" w:sz="0" w:space="0" w:color="auto"/>
            <w:right w:val="none" w:sz="0" w:space="0" w:color="auto"/>
          </w:divBdr>
        </w:div>
        <w:div w:id="1025671036">
          <w:marLeft w:val="446"/>
          <w:marRight w:val="0"/>
          <w:marTop w:val="0"/>
          <w:marBottom w:val="0"/>
          <w:divBdr>
            <w:top w:val="none" w:sz="0" w:space="0" w:color="auto"/>
            <w:left w:val="none" w:sz="0" w:space="0" w:color="auto"/>
            <w:bottom w:val="none" w:sz="0" w:space="0" w:color="auto"/>
            <w:right w:val="none" w:sz="0" w:space="0" w:color="auto"/>
          </w:divBdr>
        </w:div>
        <w:div w:id="272172156">
          <w:marLeft w:val="446"/>
          <w:marRight w:val="0"/>
          <w:marTop w:val="0"/>
          <w:marBottom w:val="0"/>
          <w:divBdr>
            <w:top w:val="none" w:sz="0" w:space="0" w:color="auto"/>
            <w:left w:val="none" w:sz="0" w:space="0" w:color="auto"/>
            <w:bottom w:val="none" w:sz="0" w:space="0" w:color="auto"/>
            <w:right w:val="none" w:sz="0" w:space="0" w:color="auto"/>
          </w:divBdr>
        </w:div>
        <w:div w:id="2047637827">
          <w:marLeft w:val="446"/>
          <w:marRight w:val="0"/>
          <w:marTop w:val="0"/>
          <w:marBottom w:val="0"/>
          <w:divBdr>
            <w:top w:val="none" w:sz="0" w:space="0" w:color="auto"/>
            <w:left w:val="none" w:sz="0" w:space="0" w:color="auto"/>
            <w:bottom w:val="none" w:sz="0" w:space="0" w:color="auto"/>
            <w:right w:val="none" w:sz="0" w:space="0" w:color="auto"/>
          </w:divBdr>
        </w:div>
        <w:div w:id="35132435">
          <w:marLeft w:val="446"/>
          <w:marRight w:val="0"/>
          <w:marTop w:val="0"/>
          <w:marBottom w:val="0"/>
          <w:divBdr>
            <w:top w:val="none" w:sz="0" w:space="0" w:color="auto"/>
            <w:left w:val="none" w:sz="0" w:space="0" w:color="auto"/>
            <w:bottom w:val="none" w:sz="0" w:space="0" w:color="auto"/>
            <w:right w:val="none" w:sz="0" w:space="0" w:color="auto"/>
          </w:divBdr>
        </w:div>
        <w:div w:id="1801528521">
          <w:marLeft w:val="446"/>
          <w:marRight w:val="0"/>
          <w:marTop w:val="0"/>
          <w:marBottom w:val="0"/>
          <w:divBdr>
            <w:top w:val="none" w:sz="0" w:space="0" w:color="auto"/>
            <w:left w:val="none" w:sz="0" w:space="0" w:color="auto"/>
            <w:bottom w:val="none" w:sz="0" w:space="0" w:color="auto"/>
            <w:right w:val="none" w:sz="0" w:space="0" w:color="auto"/>
          </w:divBdr>
        </w:div>
        <w:div w:id="1719470319">
          <w:marLeft w:val="446"/>
          <w:marRight w:val="0"/>
          <w:marTop w:val="0"/>
          <w:marBottom w:val="0"/>
          <w:divBdr>
            <w:top w:val="none" w:sz="0" w:space="0" w:color="auto"/>
            <w:left w:val="none" w:sz="0" w:space="0" w:color="auto"/>
            <w:bottom w:val="none" w:sz="0" w:space="0" w:color="auto"/>
            <w:right w:val="none" w:sz="0" w:space="0" w:color="auto"/>
          </w:divBdr>
        </w:div>
        <w:div w:id="1500536779">
          <w:marLeft w:val="446"/>
          <w:marRight w:val="0"/>
          <w:marTop w:val="0"/>
          <w:marBottom w:val="0"/>
          <w:divBdr>
            <w:top w:val="none" w:sz="0" w:space="0" w:color="auto"/>
            <w:left w:val="none" w:sz="0" w:space="0" w:color="auto"/>
            <w:bottom w:val="none" w:sz="0" w:space="0" w:color="auto"/>
            <w:right w:val="none" w:sz="0" w:space="0" w:color="auto"/>
          </w:divBdr>
        </w:div>
        <w:div w:id="903297868">
          <w:marLeft w:val="446"/>
          <w:marRight w:val="0"/>
          <w:marTop w:val="0"/>
          <w:marBottom w:val="0"/>
          <w:divBdr>
            <w:top w:val="none" w:sz="0" w:space="0" w:color="auto"/>
            <w:left w:val="none" w:sz="0" w:space="0" w:color="auto"/>
            <w:bottom w:val="none" w:sz="0" w:space="0" w:color="auto"/>
            <w:right w:val="none" w:sz="0" w:space="0" w:color="auto"/>
          </w:divBdr>
        </w:div>
        <w:div w:id="1354191056">
          <w:marLeft w:val="446"/>
          <w:marRight w:val="0"/>
          <w:marTop w:val="0"/>
          <w:marBottom w:val="0"/>
          <w:divBdr>
            <w:top w:val="none" w:sz="0" w:space="0" w:color="auto"/>
            <w:left w:val="none" w:sz="0" w:space="0" w:color="auto"/>
            <w:bottom w:val="none" w:sz="0" w:space="0" w:color="auto"/>
            <w:right w:val="none" w:sz="0" w:space="0" w:color="auto"/>
          </w:divBdr>
        </w:div>
        <w:div w:id="1737360333">
          <w:marLeft w:val="446"/>
          <w:marRight w:val="0"/>
          <w:marTop w:val="0"/>
          <w:marBottom w:val="0"/>
          <w:divBdr>
            <w:top w:val="none" w:sz="0" w:space="0" w:color="auto"/>
            <w:left w:val="none" w:sz="0" w:space="0" w:color="auto"/>
            <w:bottom w:val="none" w:sz="0" w:space="0" w:color="auto"/>
            <w:right w:val="none" w:sz="0" w:space="0" w:color="auto"/>
          </w:divBdr>
        </w:div>
        <w:div w:id="1747995632">
          <w:marLeft w:val="446"/>
          <w:marRight w:val="0"/>
          <w:marTop w:val="0"/>
          <w:marBottom w:val="0"/>
          <w:divBdr>
            <w:top w:val="none" w:sz="0" w:space="0" w:color="auto"/>
            <w:left w:val="none" w:sz="0" w:space="0" w:color="auto"/>
            <w:bottom w:val="none" w:sz="0" w:space="0" w:color="auto"/>
            <w:right w:val="none" w:sz="0" w:space="0" w:color="auto"/>
          </w:divBdr>
        </w:div>
      </w:divsChild>
    </w:div>
    <w:div w:id="1798405609">
      <w:bodyDiv w:val="1"/>
      <w:marLeft w:val="0"/>
      <w:marRight w:val="0"/>
      <w:marTop w:val="0"/>
      <w:marBottom w:val="0"/>
      <w:divBdr>
        <w:top w:val="none" w:sz="0" w:space="0" w:color="auto"/>
        <w:left w:val="none" w:sz="0" w:space="0" w:color="auto"/>
        <w:bottom w:val="none" w:sz="0" w:space="0" w:color="auto"/>
        <w:right w:val="none" w:sz="0" w:space="0" w:color="auto"/>
      </w:divBdr>
      <w:divsChild>
        <w:div w:id="474683951">
          <w:marLeft w:val="0"/>
          <w:marRight w:val="0"/>
          <w:marTop w:val="0"/>
          <w:marBottom w:val="0"/>
          <w:divBdr>
            <w:top w:val="none" w:sz="0" w:space="0" w:color="auto"/>
            <w:left w:val="none" w:sz="0" w:space="0" w:color="auto"/>
            <w:bottom w:val="none" w:sz="0" w:space="0" w:color="auto"/>
            <w:right w:val="none" w:sz="0" w:space="0" w:color="auto"/>
          </w:divBdr>
        </w:div>
        <w:div w:id="359477899">
          <w:marLeft w:val="0"/>
          <w:marRight w:val="0"/>
          <w:marTop w:val="0"/>
          <w:marBottom w:val="0"/>
          <w:divBdr>
            <w:top w:val="none" w:sz="0" w:space="0" w:color="auto"/>
            <w:left w:val="none" w:sz="0" w:space="0" w:color="auto"/>
            <w:bottom w:val="none" w:sz="0" w:space="0" w:color="auto"/>
            <w:right w:val="none" w:sz="0" w:space="0" w:color="auto"/>
          </w:divBdr>
        </w:div>
        <w:div w:id="297078157">
          <w:marLeft w:val="0"/>
          <w:marRight w:val="0"/>
          <w:marTop w:val="0"/>
          <w:marBottom w:val="0"/>
          <w:divBdr>
            <w:top w:val="none" w:sz="0" w:space="0" w:color="auto"/>
            <w:left w:val="none" w:sz="0" w:space="0" w:color="auto"/>
            <w:bottom w:val="none" w:sz="0" w:space="0" w:color="auto"/>
            <w:right w:val="none" w:sz="0" w:space="0" w:color="auto"/>
          </w:divBdr>
        </w:div>
      </w:divsChild>
    </w:div>
    <w:div w:id="1871797818">
      <w:bodyDiv w:val="1"/>
      <w:marLeft w:val="0"/>
      <w:marRight w:val="0"/>
      <w:marTop w:val="0"/>
      <w:marBottom w:val="0"/>
      <w:divBdr>
        <w:top w:val="none" w:sz="0" w:space="0" w:color="auto"/>
        <w:left w:val="none" w:sz="0" w:space="0" w:color="auto"/>
        <w:bottom w:val="none" w:sz="0" w:space="0" w:color="auto"/>
        <w:right w:val="none" w:sz="0" w:space="0" w:color="auto"/>
      </w:divBdr>
      <w:divsChild>
        <w:div w:id="7466547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un.org/en/about-us/universal-declaration-of-human-righ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hs.gov/ohrp/regulations-and-policy/belmont-report/index.htm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edia.tghn.org/medialibrary/2011/04/BMJ_No_7070_Volume_313_The_Nuremberg_Code.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b.uconn.edu/DoddCenter/ASC/dodphot1.htm" TargetMode="External"/><Relationship Id="rId20" Type="http://schemas.openxmlformats.org/officeDocument/2006/relationships/hyperlink" Target="https://www.ohchr.org/en/professionalinterest/pages/ccp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who.int/medicines/areas/quality_safety/safety_efficacy/gcp1.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jamanetwork.com/journals/jama/fullarticle/192740" TargetMode="External"/><Relationship Id="rId10" Type="http://schemas.openxmlformats.org/officeDocument/2006/relationships/image" Target="media/image3.png"/><Relationship Id="rId19" Type="http://schemas.openxmlformats.org/officeDocument/2006/relationships/hyperlink" Target="https://www.britannica.com/topic/Declaration-of-Helsink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hhs.gov/ohr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2C0793-A309-492E-B478-8FC2F3ADB54E}">
  <we:reference id="wa104382081" version="1.28.0.0" store="en-US" storeType="OMEX"/>
  <we:alternateReferences>
    <we:reference id="WA104382081" version="1.28.0.0" store="" storeType="OMEX"/>
  </we:alternateReferences>
  <we:properties>
    <we:property name="MENDELEY_CITATIONS" value="[{&quot;citationID&quot;:&quot;MENDELEY_CITATION_71375360-440b-4d44-b92d-5d951abc1dd1&quot;,&quot;citationItems&quot;:[{&quot;id&quot;:&quot;5be55bd2-a891-3f48-98bb-e2bcfc59ce82&quot;,&quot;itemData&quot;:{&quot;type&quot;:&quot;webpage&quot;,&quot;id&quot;:&quot;5be55bd2-a891-3f48-98bb-e2bcfc59ce82&quot;,&quot;title&quot;:&quot;Offical Website of Bangladesh Medical Research Council (BMRC)&quot;,&quot;accessed&quot;:{&quot;date-parts&quot;:[[2021,10,12]]},&quot;URL&quot;:&quot;https://bmrcbd.org/&quot;},&quot;isTemporary&quot;:false}],&quot;properties&quot;:{&quot;noteIndex&quot;:0},&quot;isEdited&quot;:false,&quot;manualOverride&quot;:{&quot;isManuallyOverridden&quot;:false,&quot;citeprocText&quot;:&quot;(1)&quot;,&quot;manualOverrideText&quot;:&quot;&quot;},&quot;citationTag&quot;:&quot;MENDELEY_CITATION_v3_eyJjaXRhdGlvbklEIjoiTUVOREVMRVlfQ0lUQVRJT05fNzEzNzUzNjAtNDQwYi00ZDQ0LWI5MmQtNWQ5NTFhYmMxZGQxIiwiY2l0YXRpb25JdGVtcyI6W3siaWQiOiI1YmU1NWJkMi1hODkxLTNmNDgtOThiYi1lMmJjZmM1OWNlODIiLCJpdGVtRGF0YSI6eyJ0eXBlIjoid2VicGFnZSIsImlkIjoiNWJlNTViZDItYTg5MS0zZjQ4LTk4YmItZTJiY2ZjNTljZTgyIiwidGl0bGUiOiJPZmZpY2FsIFdlYnNpdGUgb2YgQmFuZ2xhZGVzaCBNZWRpY2FsIFJlc2VhcmNoIENvdW5jaWwgKEJNUkMpIiwiYWNjZXNzZWQiOnsiZGF0ZS1wYXJ0cyI6W1syMDIxLDEwLDEyXV19LCJVUkwiOiJodHRwczovL2JtcmNiZC5vcmcvIn0sImlzVGVtcG9yYXJ5IjpmYWxzZX1dLCJwcm9wZXJ0aWVzIjp7Im5vdGVJbmRleCI6MH0sImlzRWRpdGVkIjpmYWxzZSwibWFudWFsT3ZlcnJpZGUiOnsiaXNNYW51YWxseU92ZXJyaWRkZW4iOmZhbHNlLCJjaXRlcHJvY1RleHQiOiIoMSkiLCJtYW51YWxPdmVycmlkZVRleHQiOiIifX0=&quot;},{&quot;citationID&quot;:&quot;MENDELEY_CITATION_3c9aa6b1-fa30-47d4-becd-5d8c2d07b00a&quot;,&quot;citationItems&quot;:[{&quot;id&quot;:&quot;05de53c1-929f-3cb1-9fde-8ff04e22b770&quot;,&quot;itemData&quot;:{&quot;type&quot;:&quot;webpage&quot;,&quot;id&quot;:&quot;05de53c1-929f-3cb1-9fde-8ff04e22b770&quot;,&quot;title&quot;:&quot;\&quot;Ethics\&quot;&quot;,&quot;author&quot;:[{&quot;family&quot;:&quot;Singer&quot;,&quot;given&quot;:&quot;Peter&quot;,&quot;parse-names&quot;:false,&quot;dropping-particle&quot;:&quot;&quot;,&quot;non-dropping-particle&quot;:&quot;&quot;}],&quot;container-title&quot;:&quot;Encyclopedia Britannica&quot;,&quot;accessed&quot;:{&quot;date-parts&quot;:[[2021,8,15]]},&quot;URL&quot;:&quot;https://www.britannica.com/topic/ethics-philosophy&quot;,&quot;issued&quot;:{&quot;date-parts&quot;:[[2021,2,2]]}},&quot;isTemporary&quot;:false}],&quot;properties&quot;:{&quot;noteIndex&quot;:0},&quot;isEdited&quot;:false,&quot;manualOverride&quot;:{&quot;isManuallyOverridden&quot;:false,&quot;citeprocText&quot;:&quot;(2)&quot;,&quot;manualOverrideText&quot;:&quot;&quot;},&quot;citationTag&quot;:&quot;MENDELEY_CITATION_v3_eyJjaXRhdGlvbklEIjoiTUVOREVMRVlfQ0lUQVRJT05fM2M5YWE2YjEtZmEzMC00N2Q0LWJlY2QtNWQ4YzJkMDdiMDBhIiwiY2l0YXRpb25JdGVtcyI6W3siaWQiOiIwNWRlNTNjMS05MjlmLTNjYjEtOWZkZS04ZmYwNGUyMmI3NzAiLCJpdGVtRGF0YSI6eyJ0eXBlIjoid2VicGFnZSIsImlkIjoiMDVkZTUzYzEtOTI5Zi0zY2IxLTlmZGUtOGZmMDRlMjJiNzcwIiwidGl0bGUiOiJcIkV0aGljc1wiIiwiYXV0aG9yIjpbeyJmYW1pbHkiOiJTaW5nZXIiLCJnaXZlbiI6IlBldGVyIiwicGFyc2UtbmFtZXMiOmZhbHNlLCJkcm9wcGluZy1wYXJ0aWNsZSI6IiIsIm5vbi1kcm9wcGluZy1wYXJ0aWNsZSI6IiJ9XSwiY29udGFpbmVyLXRpdGxlIjoiRW5jeWNsb3BlZGlhIEJyaXRhbm5pY2EiLCJhY2Nlc3NlZCI6eyJkYXRlLXBhcnRzIjpbWzIwMjEsOCwxNV1dfSwiVVJMIjoiaHR0cHM6Ly93d3cuYnJpdGFubmljYS5jb20vdG9waWMvZXRoaWNzLXBoaWxvc29waHkiLCJpc3N1ZWQiOnsiZGF0ZS1wYXJ0cyI6W1syMDIxLDIsMl1dfX0sImlzVGVtcG9yYXJ5IjpmYWxzZX1dLCJwcm9wZXJ0aWVzIjp7Im5vdGVJbmRleCI6MH0sImlzRWRpdGVkIjpmYWxzZSwibWFudWFsT3ZlcnJpZGUiOnsiaXNNYW51YWxseU92ZXJyaWRkZW4iOmZhbHNlLCJjaXRlcHJvY1RleHQiOiIoMikiLCJtYW51YWxPdmVycmlkZVRleHQiOiIifX0=&quot;},{&quot;citationID&quot;:&quot;MENDELEY_CITATION_3931c5f4-1591-478d-a653-3be02bcb9e2f&quot;,&quot;citationItems&quot;:[{&quot;id&quot;:&quot;fd6f99f9-6863-3bae-b7ac-373afcded679&quot;,&quot;itemData&quot;:{&quot;type&quot;:&quot;article-journal&quot;,&quot;id&quot;:&quot;fd6f99f9-6863-3bae-b7ac-373afcded679&quot;,&quot;title&quot;:&quot;Bioethics: A brief review.&quot;,&quot;author&quot;:[{&quot;family&quot;:&quot;Mandal&quot;,&quot;given&quot;:&quot;Jharna&quot;,&quot;parse-names&quot;:false,&quot;dropping-particle&quot;:&quot;&quot;,&quot;non-dropping-particle&quot;:&quot;&quot;},{&quot;family&quot;:&quot;Ponnambath&quot;,&quot;given&quot;:&quot;Dinoop Korol&quot;,&quot;parse-names&quot;:false,&quot;dropping-particle&quot;:&quot;&quot;,&quot;non-dropping-particle&quot;:&quot;&quot;},{&quot;family&quot;:&quot;Parija&quot;,&quot;given&quot;:&quot;Subhash Chandra&quot;,&quot;parse-names&quot;:false,&quot;dropping-particle&quot;:&quot;&quot;,&quot;non-dropping-particle&quot;:&quot;&quot;}],&quot;container-title&quot;:&quot;Tropical parasitology&quot;,&quot;accessed&quot;:{&quot;date-parts&quot;:[[2021,8,15]]},&quot;DOI&quot;:&quot;10.4103/tp.TP_4_17&quot;,&quot;ISSN&quot;:&quot;2229-5070&quot;,&quot;PMID&quot;:&quot;28459009&quot;,&quot;URL&quot;:&quot;http://www.ncbi.nlm.nih.gov/pubmed/28459009&quot;,&quot;issued&quot;:{&quot;date-parts&quot;:[[2017,1,1]]},&quot;page&quot;:&quot;5-7&quot;,&quot;abstract&quot;:&quot;Medical and life sciences research is a key driver in development, which leads to better quality of life. These pursuits can lead to discrimination, human rights violation, and injustice. The field of bioethics explores the ethical issues arising due to these advances in research and encompasses social, judicial, and environmental aspects affecting human beings. This brief review discusses the origin of bioethics, its principles, various international organizations, and their network involved in the development and propagation of guidelines on conducting biomedical research.&quot;,&quot;publisher&quot;:&quot;Wolters Kluwer -- Medknow Publications&quot;,&quot;issue&quot;:&quot;1&quot;,&quot;volume&quot;:&quot;7&quot;},&quot;isTemporary&quot;:false}],&quot;properties&quot;:{&quot;noteIndex&quot;:0},&quot;isEdited&quot;:false,&quot;manualOverride&quot;:{&quot;isManuallyOverridden&quot;:false,&quot;citeprocText&quot;:&quot;(3)&quot;,&quot;manualOverrideText&quot;:&quot;&quot;},&quot;citationTag&quot;:&quot;MENDELEY_CITATION_v3_eyJjaXRhdGlvbklEIjoiTUVOREVMRVlfQ0lUQVRJT05fMzkzMWM1ZjQtMTU5MS00NzhkLWE2NTMtM2JlMDJiY2I5ZTJmIiwiY2l0YXRpb25JdGVtcyI6W3siaWQiOiJmZDZmOTlmOS02ODYzLTNiYWUtYjdhYy0zNzNhZmNkZWQ2NzkiLCJpdGVtRGF0YSI6eyJ0eXBlIjoiYXJ0aWNsZS1qb3VybmFsIiwiaWQiOiJmZDZmOTlmOS02ODYzLTNiYWUtYjdhYy0zNzNhZmNkZWQ2NzkiLCJ0aXRsZSI6IkJpb2V0aGljczogQSBicmllZiByZXZpZXcuIiwiYXV0aG9yIjpbeyJmYW1pbHkiOiJNYW5kYWwiLCJnaXZlbiI6IkpoYXJuYSIsInBhcnNlLW5hbWVzIjpmYWxzZSwiZHJvcHBpbmctcGFydGljbGUiOiIiLCJub24tZHJvcHBpbmctcGFydGljbGUiOiIifSx7ImZhbWlseSI6IlBvbm5hbWJhdGgiLCJnaXZlbiI6IkRpbm9vcCBLb3JvbCIsInBhcnNlLW5hbWVzIjpmYWxzZSwiZHJvcHBpbmctcGFydGljbGUiOiIiLCJub24tZHJvcHBpbmctcGFydGljbGUiOiIifSx7ImZhbWlseSI6IlBhcmlqYSIsImdpdmVuIjoiU3ViaGFzaCBDaGFuZHJhIiwicGFyc2UtbmFtZXMiOmZhbHNlLCJkcm9wcGluZy1wYXJ0aWNsZSI6IiIsIm5vbi1kcm9wcGluZy1wYXJ0aWNsZSI6IiJ9XSwiY29udGFpbmVyLXRpdGxlIjoiVHJvcGljYWwgcGFyYXNpdG9sb2d5IiwiYWNjZXNzZWQiOnsiZGF0ZS1wYXJ0cyI6W1syMDIxLDgsMTVdXX0sIkRPSSI6IjEwLjQxMDMvdHAuVFBfNF8xNyIsIklTU04iOiIyMjI5LTUwNzAiLCJQTUlEIjoiMjg0NTkwMDkiLCJVUkwiOiJodHRwOi8vd3d3Lm5jYmkubmxtLm5paC5nb3YvcHVibWVkLzI4NDU5MDA5IiwiaXNzdWVkIjp7ImRhdGUtcGFydHMiOltbMjAxNywxLDFdXX0sInBhZ2UiOiI1LTciLCJhYnN0cmFjdCI6Ik1lZGljYWwgYW5kIGxpZmUgc2NpZW5jZXMgcmVzZWFyY2ggaXMgYSBrZXkgZHJpdmVyIGluIGRldmVsb3BtZW50LCB3aGljaCBsZWFkcyB0byBiZXR0ZXIgcXVhbGl0eSBvZiBsaWZlLiBUaGVzZSBwdXJzdWl0cyBjYW4gbGVhZCB0byBkaXNjcmltaW5hdGlvbiwgaHVtYW4gcmlnaHRzIHZpb2xhdGlvbiwgYW5kIGluanVzdGljZS4gVGhlIGZpZWxkIG9mIGJpb2V0aGljcyBleHBsb3JlcyB0aGUgZXRoaWNhbCBpc3N1ZXMgYXJpc2luZyBkdWUgdG8gdGhlc2UgYWR2YW5jZXMgaW4gcmVzZWFyY2ggYW5kIGVuY29tcGFzc2VzIHNvY2lhbCwganVkaWNpYWwsIGFuZCBlbnZpcm9ubWVudGFsIGFzcGVjdHMgYWZmZWN0aW5nIGh1bWFuIGJlaW5ncy4gVGhpcyBicmllZiByZXZpZXcgZGlzY3Vzc2VzIHRoZSBvcmlnaW4gb2YgYmlvZXRoaWNzLCBpdHMgcHJpbmNpcGxlcywgdmFyaW91cyBpbnRlcm5hdGlvbmFsIG9yZ2FuaXphdGlvbnMsIGFuZCB0aGVpciBuZXR3b3JrIGludm9sdmVkIGluIHRoZSBkZXZlbG9wbWVudCBhbmQgcHJvcGFnYXRpb24gb2YgZ3VpZGVsaW5lcyBvbiBjb25kdWN0aW5nIGJpb21lZGljYWwgcmVzZWFyY2guIiwicHVibGlzaGVyIjoiV29sdGVycyBLbHV3ZXIgLS0gTWVka25vdyBQdWJsaWNhdGlvbnMiLCJpc3N1ZSI6IjEiLCJ2b2x1bWUiOiI3In0sImlzVGVtcG9yYXJ5IjpmYWxzZX1dLCJwcm9wZXJ0aWVzIjp7Im5vdGVJbmRleCI6MH0sImlzRWRpdGVkIjpmYWxzZSwibWFudWFsT3ZlcnJpZGUiOnsiaXNNYW51YWxseU92ZXJyaWRkZW4iOmZhbHNlLCJjaXRlcHJvY1RleHQiOiIoMykiLCJtYW51YWxPdmVycmlkZVRleHQiOiIifX0=&quot;},{&quot;citationID&quot;:&quot;MENDELEY_CITATION_8dbd91f0-7e08-4922-9e51-db360a398fbd&quot;,&quot;citationItems&quot;:[{&quot;id&quot;:&quot;78d5ea43-981f-3b19-a1f6-9b24d1b2875a&quot;,&quot;itemData&quot;:{&quot;type&quot;:&quot;book&quot;,&quot;id&quot;:&quot;78d5ea43-981f-3b19-a1f6-9b24d1b2875a&quot;,&quot;title&quot;:&quot;A Guide to Research Ethics&quot;,&quot;author&quot;:[{&quot;family&quot;:&quot;Center for Bioethics: University of Minnesota&quot;,&quot;given&quot;:&quot;&quot;,&quot;parse-names&quot;:false,&quot;dropping-particle&quot;:&quot;&quot;,&quot;non-dropping-particle&quot;:&quot;&quot;}],&quot;accessed&quot;:{&quot;date-parts&quot;:[[2021,8,15]]},&quot;editor&quot;:[{&quot;family&quot;:&quot;Paul&quot;,&quot;given&quot;:&quot;Brenda&quot;,&quot;parse-names&quot;:false,&quot;dropping-particle&quot;:&quot;&quot;,&quot;non-dropping-particle&quot;:&quot;&quot;},{&quot;family&quot;:&quot;DeBruin&quot;,&quot;given&quot;:&quot;Debra&quot;,&quot;parse-names&quot;:false,&quot;dropping-particle&quot;:&quot;&quot;,&quot;non-dropping-particle&quot;:&quot;&quot;},{&quot;family&quot;:&quot;Bartels&quot;,&quot;given&quot;:&quot;Dianne&quot;,&quot;parse-names&quot;:false,&quot;dropping-particle&quot;:&quot;&quot;,&quot;non-dropping-particle&quot;:&quot;&quot;},{&quot;family&quot;:&quot;Chambers&quot;,&quot;given&quot;:&quot;Elizabeth&quot;,&quot;parse-names&quot;:false,&quot;dropping-particle&quot;:&quot;&quot;,&quot;non-dropping-particle&quot;:&quot;&quot;},{&quot;family&quot;:&quot;Kahn&quot;,&quot;given&quot;:&quot;Jeffrey&quot;,&quot;parse-names&quot;:false,&quot;dropping-particle&quot;:&quot;&quot;,&quot;non-dropping-particle&quot;:&quot;&quot;}],&quot;URL&quot;:&quot;http://www.lib.uconn.edu/DoddCenter/ASC/dodphot1.htm.&quot;,&quot;issued&quot;:{&quot;date-parts&quot;:[[2003]]}},&quot;isTemporary&quot;:false}],&quot;properties&quot;:{&quot;noteIndex&quot;:0},&quot;isEdited&quot;:false,&quot;manualOverride&quot;:{&quot;isManuallyOverridden&quot;:false,&quot;citeprocText&quot;:&quot;(4)&quot;,&quot;manualOverrideText&quot;:&quot;&quot;},&quot;citationTag&quot;:&quot;MENDELEY_CITATION_v3_eyJjaXRhdGlvbklEIjoiTUVOREVMRVlfQ0lUQVRJT05fOGRiZDkxZjAtN2UwOC00OTIyLTllNTEtZGIzNjBhMzk4ZmJkIiwiY2l0YXRpb25JdGVtcyI6W3siaWQiOiI3OGQ1ZWE0My05ODFmLTNiMTktYTFmNi05YjI0ZDFiMjg3NWEiLCJpdGVtRGF0YSI6eyJ0eXBlIjoiYm9vayIsImlkIjoiNzhkNWVhNDMtOTgxZi0zYjE5LWExZjYtOWIyNGQxYjI4NzVhIiwidGl0bGUiOiJBIEd1aWRlIHRvIFJlc2VhcmNoIEV0aGljcyIsImF1dGhvciI6W3siZmFtaWx5IjoiQ2VudGVyIGZvciBCaW9ldGhpY3M6IFVuaXZlcnNpdHkgb2YgTWlubmVzb3RhIiwiZ2l2ZW4iOiIiLCJwYXJzZS1uYW1lcyI6ZmFsc2UsImRyb3BwaW5nLXBhcnRpY2xlIjoiIiwibm9uLWRyb3BwaW5nLXBhcnRpY2xlIjoiIn1dLCJhY2Nlc3NlZCI6eyJkYXRlLXBhcnRzIjpbWzIwMjEsOCwxNV1dfSwiZWRpdG9yIjpbeyJmYW1pbHkiOiJQYXVsIiwiZ2l2ZW4iOiJCcmVuZGEiLCJwYXJzZS1uYW1lcyI6ZmFsc2UsImRyb3BwaW5nLXBhcnRpY2xlIjoiIiwibm9uLWRyb3BwaW5nLXBhcnRpY2xlIjoiIn0seyJmYW1pbHkiOiJEZUJydWluIiwiZ2l2ZW4iOiJEZWJyYSIsInBhcnNlLW5hbWVzIjpmYWxzZSwiZHJvcHBpbmctcGFydGljbGUiOiIiLCJub24tZHJvcHBpbmctcGFydGljbGUiOiIifSx7ImZhbWlseSI6IkJhcnRlbHMiLCJnaXZlbiI6IkRpYW5uZSIsInBhcnNlLW5hbWVzIjpmYWxzZSwiZHJvcHBpbmctcGFydGljbGUiOiIiLCJub24tZHJvcHBpbmctcGFydGljbGUiOiIifSx7ImZhbWlseSI6IkNoYW1iZXJzIiwiZ2l2ZW4iOiJFbGl6YWJldGgiLCJwYXJzZS1uYW1lcyI6ZmFsc2UsImRyb3BwaW5nLXBhcnRpY2xlIjoiIiwibm9uLWRyb3BwaW5nLXBhcnRpY2xlIjoiIn0seyJmYW1pbHkiOiJLYWhuIiwiZ2l2ZW4iOiJKZWZmcmV5IiwicGFyc2UtbmFtZXMiOmZhbHNlLCJkcm9wcGluZy1wYXJ0aWNsZSI6IiIsIm5vbi1kcm9wcGluZy1wYXJ0aWNsZSI6IiJ9XSwiVVJMIjoiaHR0cDovL3d3dy5saWIudWNvbm4uZWR1L0RvZGRDZW50ZXIvQVNDL2RvZHBob3QxLmh0bS4iLCJpc3N1ZWQiOnsiZGF0ZS1wYXJ0cyI6W1syMDAzXV19fSwiaXNUZW1wb3JhcnkiOmZhbHNlfV0sInByb3BlcnRpZXMiOnsibm90ZUluZGV4IjowfSwiaXNFZGl0ZWQiOmZhbHNlLCJtYW51YWxPdmVycmlkZSI6eyJpc01hbnVhbGx5T3ZlcnJpZGRlbiI6ZmFsc2UsImNpdGVwcm9jVGV4dCI6Iig0KSIsIm1hbnVhbE92ZXJyaWRlVGV4dCI6IiJ9fQ==&quot;},{&quot;citationID&quot;:&quot;MENDELEY_CITATION_55ae17ee-f8b5-46c7-863b-16cede796d05&quot;,&quot;citationItems&quot;:[{&quot;id&quot;:&quot;09195f90-da9b-31ca-8ae2-11756fbd0a07&quot;,&quot;itemData&quot;:{&quot;abstract&quot;:&quo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quot;,&quot;author&quot;:[{&quot;dropping-particle&quot;:&quot;&quot;,&quot;family&quot;:&quot;World Health Organization. Regional Office for the Western Pacific&quot;,&quot;given&quot;:&quot;&quot;,&quot;non-dropping-particle&quot;:&quot;&quot;,&quot;parse-names&quot;:false,&quot;suffix&quot;:&quot;&quot;}],&quot;container-title&quot;:&quot;Manila : WHO Regional Office for the Western Pacific&quot;,&quot;id&quot;:&quot;09195f90-da9b-31ca-8ae2-11756fbd0a07&quot;,&quot;issued&quot;:{&quot;date-parts&quot;:[[&quot;2011&quot;]]},&quot;title&quot;:&quot;The Ethics Review Committee (‎WPRO-ERC)‎ standard operating procedures.&quot;,&quot;type&quot;:&quot;article-journal&quot;},&quot;uris&quot;:[&quot;http://www.mendeley.com/documents/?uuid=ade6a125-2c9f-4797-a7f9-f1c959d973b0&quot;],&quot;isTemporary&quot;:false,&quot;legacyDesktopId&quot;:&quot;ade6a125-2c9f-4797-a7f9-f1c959d973b0&quot;}],&quot;properties&quot;:{&quot;noteIndex&quot;:0},&quot;isEdited&quot;:false,&quot;manualOverride&quot;:{&quot;citeprocText&quot;:&quot;(5)&quot;,&quot;isManuallyOverriden&quot;:false,&quot;manualOverrideText&quot;:&quot;&quot;,&quot;isManuallyOverridden&quot;:false},&quot;citationTag&quot;:&quot;MENDELEY_CITATION_v3_eyJjaXRhdGlvbklEIjoiTUVOREVMRVlfQ0lUQVRJT05fNTVhZTE3ZWUtZjhiNS00NmM3LTg2M2ItMTZjZWRlNzk2ZDA1IiwiY2l0YXRpb25JdGVtcyI6W3siaWQiOiIwOTE5NWY5MC1kYTliLTMxY2EtOGFlMi0xMTc1NmZiZDBhMDciLCJpdGVtRGF0YSI6eyJhYnN0cmFjdCI6IlF1ZSBlbCAyOCBkZSBzZXB0aWVtYnJlIGRlIDIwMDUgc2UgcHVibGljw7MgZW4gZWwgRGlhcmlvIE9maWNpYWwgZGUgbGEgRmVkZXJhY2nDs24sIGxhIE5vcm1hIE9maWNpYWwgTWV4aWNhbmEgTk9NLTA0MC1TU0EyLTIwMDQg4oCcRW4gTWF0ZXJpYSBkZSBJbmZvcm1hY2nDs24gZW4gU2FsdWTigJ0sIGxhIGN1YWwgdGllbmUgcG9yIG9iamV0byBlc3RhYmxlY2VyIGxvcyBjcml0ZXJpb3MgcGFyYSBvYnRlbmVyLCBpbnRlZ3Jhciwgb3JnYW5pemFyLCBwcm9jZXNhciwgYW5hbGl6YXIgeSBkaWZ1bmRpciBsYSBJbmZvcm1hY2nDs24gZW4gU2FsdWQsIGVuIGxvIHJlZmVyZW50ZSBhIHBvYmxhY2nDs24geSBjb2JlcnR1cmEsIHJlY3Vyc29zIGRpc3BvbmlibGVzLCBzZXJ2aWNpb3Mgb3RvcmdhZG9zLCBkYcOxb3MgYSBsYSBzYWx1ZCB5IGV2YWx1YWNpw7NuIGRlbCBkZXNlbXBlw7FvIGRlbCBTaXN0ZW1hIE5hY2lvbmFsIGRlIFNhbHVkLCB5IGVzIGRlIG9ic2VydmFuY2lhIG9ibGlnYXRvcmlhIGVuIHRvZG8gZWwgdGVycml0b3JpbyBuYWNpb25hbCBwYXJhIGxvcyBlc3RhYmxlY2ltaWVudG9zLCBwZXJzb25hcyBmw61zaWNhcyB5IG1vcmFsZXMgZGVsIFNpc3RlbWEgTmFjaW9uYWwgZGUgU2FsdWQgZGUgbG9zIHNlY3RvcmVzIHDDumJsaWNvLCBzb2NpYWwgeSBwcml2YWRvLCBxdWUgcHJvcG9yY2lvbmVuIHNlcnZpY2lvcyBkZSBhdGVuY2nDs24gYSBsYSBzYWx1ZC4iLCJhdXRob3IiOlt7ImRyb3BwaW5nLXBhcnRpY2xlIjoiIiwiZmFtaWx5IjoiV29ybGQgSGVhbHRoIE9yZ2FuaXphdGlvbi4gUmVnaW9uYWwgT2ZmaWNlIGZvciB0aGUgV2VzdGVybiBQYWNpZmljIiwiZ2l2ZW4iOiIiLCJub24tZHJvcHBpbmctcGFydGljbGUiOiIiLCJwYXJzZS1uYW1lcyI6ZmFsc2UsInN1ZmZpeCI6IiJ9XSwiY29udGFpbmVyLXRpdGxlIjoiTWFuaWxhIDogV0hPIFJlZ2lvbmFsIE9mZmljZSBmb3IgdGhlIFdlc3Rlcm4gUGFjaWZpYyIsImlkIjoiMDkxOTVmOTAtZGE5Yi0zMWNhLThhZTItMTE3NTZmYmQwYTA3IiwiaXNzdWVkIjp7ImRhdGUtcGFydHMiOltbIjIwMTEiXV19LCJ0aXRsZSI6IlRoZSBFdGhpY3MgUmV2aWV3IENvbW1pdHRlZSAo4oCOV1BSTy1FUkMp4oCOIHN0YW5kYXJkIG9wZXJhdGluZyBwcm9jZWR1cmVzLiIsInR5cGUiOiJhcnRpY2xlLWpvdXJuYWwifSwidXJpcyI6WyJodHRwOi8vd3d3Lm1lbmRlbGV5LmNvbS9kb2N1bWVudHMvP3V1aWQ9YWRlNmExMjUtMmM5Zi00Nzk3LWE3ZjktZjFjOTU5ZDk3M2IwIl0sImlzVGVtcG9yYXJ5IjpmYWxzZSwibGVnYWN5RGVza3RvcElkIjoiYWRlNmExMjUtMmM5Zi00Nzk3LWE3ZjktZjFjOTU5ZDk3M2IwIn1dLCJwcm9wZXJ0aWVzIjp7Im5vdGVJbmRleCI6MH0sImlzRWRpdGVkIjpmYWxzZSwibWFudWFsT3ZlcnJpZGUiOnsiY2l0ZXByb2NUZXh0IjoiKDUpIiwiaXNNYW51YWxseU92ZXJyaWRlbiI6ZmFsc2UsIm1hbnVhbE92ZXJyaWRlVGV4dCI6IiIsImlzTWFudWFsbHlPdmVycmlkZGVuIjpmYWxzZX19&quot;},{&quot;citationID&quot;:&quot;MENDELEY_CITATION_2ce00576-03be-4f74-9663-7a5e4da863c0&quot;,&quot;citationItems&quot;:[{&quot;id&quot;:&quot;06572dc2-247a-3ef7-8640-a623271a0648&quot;,&quot;itemData&quot;:{&quot;ISBN&quot;:&quot;978-0253362070&quot;,&quot;author&quot;:[{&quot;dropping-particle&quot;:&quot;&quot;,&quot;family&quot;:&quot;Veatch&quot;,&quot;given&quot;:&quot;Robert&quot;,&quot;non-dropping-particle&quot;:&quot;&quot;,&quot;parse-names&quot;:false,&quot;suffix&quot;:&quot;&quot;}],&quot;id&quot;:&quot;06572dc2-247a-3ef7-8640-a623271a0648&quot;,&quot;issued&quot;:{&quot;date-parts&quot;:[[&quot;1991&quot;]]},&quot;publisher&quot;:&quot;Indiana University Press&quot;,&quot;title&quot;:&quot;The Patient as Partner: A Theory of Human Experimentation Ethics - PhilPapers&quot;,&quot;type&quot;:&quot;book&quot;},&quot;uris&quot;:[&quot;http://www.mendeley.com/documents/?uuid=06572dc2-247a-3ef7-8640-a623271a0648&quot;],&quot;isTemporary&quot;:false,&quot;legacyDesktopId&quot;:&quot;06572dc2-247a-3ef7-8640-a623271a0648&quot;}],&quot;properties&quot;:{&quot;noteIndex&quot;:0},&quot;isEdited&quot;:false,&quot;manualOverride&quot;:{&quot;citeprocText&quot;:&quot;(6)&quot;,&quot;isManuallyOverriden&quot;:false,&quot;manualOverrideText&quot;:&quot;(6)&quot;,&quot;isManuallyOverridden&quot;:true},&quot;citationTag&quot;:&quot;MENDELEY_CITATION_v3_eyJjaXRhdGlvbklEIjoiTUVOREVMRVlfQ0lUQVRJT05fMmNlMDA1NzYtMDNiZS00Zjc0LTk2NjMtN2E1ZTRkYTg2M2MwIiwiY2l0YXRpb25JdGVtcyI6W3siaWQiOiIwNjU3MmRjMi0yNDdhLTNlZjctODY0MC1hNjIzMjcxYTA2NDgiLCJpdGVtRGF0YSI6eyJJU0JOIjoiOTc4LTAyNTMzNjIwNzAiLCJhdXRob3IiOlt7ImRyb3BwaW5nLXBhcnRpY2xlIjoiIiwiZmFtaWx5IjoiVmVhdGNoIiwiZ2l2ZW4iOiJSb2JlcnQiLCJub24tZHJvcHBpbmctcGFydGljbGUiOiIiLCJwYXJzZS1uYW1lcyI6ZmFsc2UsInN1ZmZpeCI6IiJ9XSwiaWQiOiIwNjU3MmRjMi0yNDdhLTNlZjctODY0MC1hNjIzMjcxYTA2NDgiLCJpc3N1ZWQiOnsiZGF0ZS1wYXJ0cyI6W1siMTk5MSJdXX0sInB1Ymxpc2hlciI6IkluZGlhbmEgVW5pdmVyc2l0eSBQcmVzcyIsInRpdGxlIjoiVGhlIFBhdGllbnQgYXMgUGFydG5lcjogQSBUaGVvcnkgb2YgSHVtYW4gRXhwZXJpbWVudGF0aW9uIEV0aGljcyAtIFBoaWxQYXBlcnMiLCJ0eXBlIjoiYm9vayJ9LCJ1cmlzIjpbImh0dHA6Ly93d3cubWVuZGVsZXkuY29tL2RvY3VtZW50cy8/dXVpZD0wNjU3MmRjMi0yNDdhLTNlZjctODY0MC1hNjIzMjcxYTA2NDgiXSwiaXNUZW1wb3JhcnkiOmZhbHNlLCJsZWdhY3lEZXNrdG9wSWQiOiIwNjU3MmRjMi0yNDdhLTNlZjctODY0MC1hNjIzMjcxYTA2NDgifV0sInByb3BlcnRpZXMiOnsibm90ZUluZGV4IjowfSwiaXNFZGl0ZWQiOmZhbHNlLCJtYW51YWxPdmVycmlkZSI6eyJjaXRlcHJvY1RleHQiOiIoNikiLCJpc01hbnVhbGx5T3ZlcnJpZGVuIjpmYWxzZSwibWFudWFsT3ZlcnJpZGVUZXh0IjoiKDYpIiwiaXNNYW51YWxseU92ZXJyaWRkZW4iOnRydWV9fQ==&quot;},{&quot;citationID&quot;:&quot;MENDELEY_CITATION_3db98f5a-4de7-4097-9706-c20ab100cc11&quot;,&quot;citationItems&quot;:[{&quot;id&quot;:&quot;cc16d594-3260-36d8-88db-0f3c193cbc14&quot;,&quot;itemData&quot;:{&quot;type&quot;:&quot;article-journal&quot;,&quot;id&quot;:&quot;cc16d594-3260-36d8-88db-0f3c193cbc14&quot;,&quot;title&quot;:&quot;Beyond 'do no harm': The challenge of constructing ethical relationships in refugee research&quot;,&quot;author&quot;:[{&quot;family&quot;:&quot;Mackenzie&quot;,&quot;given&quot;:&quot;Catriona&quot;,&quot;parse-names&quot;:false,&quot;dropping-particle&quot;:&quot;&quot;,&quot;non-dropping-particle&quot;:&quot;&quot;},{&quot;family&quot;:&quot;McDowell&quot;,&quot;given&quot;:&quot;Christopher&quot;,&quot;parse-names&quot;:false,&quot;dropping-particle&quot;:&quot;&quot;,&quot;non-dropping-particle&quot;:&quot;&quot;},{&quot;family&quot;:&quot;Pittaway&quot;,&quot;given&quot;:&quot;Eileen&quot;,&quot;parse-names&quot;:false,&quot;dropping-particle&quot;:&quot;&quot;,&quot;non-dropping-particle&quot;:&quot;&quot;}],&quot;container-title&quot;:&quot;Journal of Refugee Studies&quot;,&quot;accessed&quot;:{&quot;date-parts&quot;:[[2021,5,11]]},&quot;DOI&quot;:&quot;10.1093/jrs/fem008&quot;,&quot;ISSN&quot;:&quot;09516328&quot;,&quot;URL&quot;:&quot;https://academic.oup.com/jrs/article/20/2/299/1539147&quot;,&quot;issued&quot;:{&quot;date-parts&quot;:[[2007,6,1]]},&quot;page&quot;:&quot;299-319&quot;,&quot;abstract&quot;:&quot;This paper highlights some of the central ethical challenges involved in undertaking social science research with refugees in conflict and crisis situations. It focuses on two main sets of challenges: first, the difficulties of constructing an ethical consent process and obtaining genuinely informed consent; and second, taking fully into account and responding to refugee participants-capacities for autonomy. The authors also discuss the challenges involved in applying the central normative principles governing ethics review processes-the principles of beneficence, integrity, respect for persons, autonomy and justice-to the context of refugee research. It is argued that researchers should seek ways to move beyond harm minimization as a standard for ethical research and recognize an obligation to design and conduct research projects that aim to bring about reciprocal benefits for refugee participants and/or communities. Some of the methodological issues raised by this analysis are discussed in the conclusion. © The Author [2007].&quot;,&quot;publisher&quot;:&quot;Oxford Academic&quot;,&quot;issue&quot;:&quot;2&quot;,&quot;volume&quot;:&quot;20&quot;},&quot;isTemporary&quot;:false}],&quot;properties&quot;:{&quot;noteIndex&quot;:0},&quot;isEdited&quot;:false,&quot;manualOverride&quot;:{&quot;citeprocText&quot;:&quot;(7)&quot;,&quot;isManuallyOverriden&quot;:false,&quot;manualOverrideText&quot;:&quot;&quot;,&quot;isManuallyOverridden&quot;:false},&quot;citationTag&quot;:&quot;MENDELEY_CITATION_v3_eyJjaXRhdGlvbklEIjoiTUVOREVMRVlfQ0lUQVRJT05fM2RiOThmNWEtNGRlNy00MDk3LTk3MDYtYzIwYWIxMDBjYzExIiwiY2l0YXRpb25JdGVtcyI6W3siaWQiOiJjYzE2ZDU5NC0zMjYwLTM2ZDgtODhkYi0wZjNjMTkzY2JjMTQiLCJpdGVtRGF0YSI6eyJ0eXBlIjoiYXJ0aWNsZS1qb3VybmFsIiwiaWQiOiJjYzE2ZDU5NC0zMjYwLTM2ZDgtODhkYi0wZjNjMTkzY2JjMTQiLCJ0aXRsZSI6IkJleW9uZCAnZG8gbm8gaGFybSc6IFRoZSBjaGFsbGVuZ2Ugb2YgY29uc3RydWN0aW5nIGV0aGljYWwgcmVsYXRpb25zaGlwcyBpbiByZWZ1Z2VlIHJlc2VhcmNoIiwiYXV0aG9yIjpbeyJmYW1pbHkiOiJNYWNrZW56aWUiLCJnaXZlbiI6IkNhdHJpb25hIiwicGFyc2UtbmFtZXMiOmZhbHNlLCJkcm9wcGluZy1wYXJ0aWNsZSI6IiIsIm5vbi1kcm9wcGluZy1wYXJ0aWNsZSI6IiJ9LHsiZmFtaWx5IjoiTWNEb3dlbGwiLCJnaXZlbiI6IkNocmlzdG9waGVyIiwicGFyc2UtbmFtZXMiOmZhbHNlLCJkcm9wcGluZy1wYXJ0aWNsZSI6IiIsIm5vbi1kcm9wcGluZy1wYXJ0aWNsZSI6IiJ9LHsiZmFtaWx5IjoiUGl0dGF3YXkiLCJnaXZlbiI6IkVpbGVlbiIsInBhcnNlLW5hbWVzIjpmYWxzZSwiZHJvcHBpbmctcGFydGljbGUiOiIiLCJub24tZHJvcHBpbmctcGFydGljbGUiOiIifV0sImNvbnRhaW5lci10aXRsZSI6IkpvdXJuYWwgb2YgUmVmdWdlZSBTdHVkaWVzIiwiYWNjZXNzZWQiOnsiZGF0ZS1wYXJ0cyI6W1syMDIxLDUsMTFdXX0sIkRPSSI6IjEwLjEwOTMvanJzL2ZlbTAwOCIsIklTU04iOiIwOTUxNjMyOCIsIlVSTCI6Imh0dHBzOi8vYWNhZGVtaWMub3VwLmNvbS9qcnMvYXJ0aWNsZS8yMC8yLzI5OS8xNTM5MTQ3IiwiaXNzdWVkIjp7ImRhdGUtcGFydHMiOltbMjAwNyw2LDFdXX0sInBhZ2UiOiIyOTktMzE5IiwiYWJzdHJhY3QiOiJUaGlzIHBhcGVyIGhpZ2hsaWdodHMgc29tZSBvZiB0aGUgY2VudHJhbCBldGhpY2FsIGNoYWxsZW5nZXMgaW52b2x2ZWQgaW4gdW5kZXJ0YWtpbmcgc29jaWFsIHNjaWVuY2UgcmVzZWFyY2ggd2l0aCByZWZ1Z2VlcyBpbiBjb25mbGljdCBhbmQgY3Jpc2lzIHNpdHVhdGlvbnMuIEl0IGZvY3VzZXMgb24gdHdvIG1haW4gc2V0cyBvZiBjaGFsbGVuZ2VzOiBmaXJzdCwgdGhlIGRpZmZpY3VsdGllcyBvZiBjb25zdHJ1Y3RpbmcgYW4gZXRoaWNhbCBjb25zZW50IHByb2Nlc3MgYW5kIG9idGFpbmluZyBnZW51aW5lbHkgaW5mb3JtZWQgY29uc2VudDsgYW5kIHNlY29uZCwgdGFraW5nIGZ1bGx5IGludG8gYWNjb3VudCBhbmQgcmVzcG9uZGluZyB0byByZWZ1Z2VlIHBhcnRpY2lwYW50cy1jYXBhY2l0aWVzIGZvciBhdXRvbm9teS4gVGhlIGF1dGhvcnMgYWxzbyBkaXNjdXNzIHRoZSBjaGFsbGVuZ2VzIGludm9sdmVkIGluIGFwcGx5aW5nIHRoZSBjZW50cmFsIG5vcm1hdGl2ZSBwcmluY2lwbGVzIGdvdmVybmluZyBldGhpY3MgcmV2aWV3IHByb2Nlc3Nlcy10aGUgcHJpbmNpcGxlcyBvZiBiZW5lZmljZW5jZSwgaW50ZWdyaXR5LCByZXNwZWN0IGZvciBwZXJzb25zLCBhdXRvbm9teSBhbmQganVzdGljZS10byB0aGUgY29udGV4dCBvZiByZWZ1Z2VlIHJlc2VhcmNoLiBJdCBpcyBhcmd1ZWQgdGhhdCByZXNlYXJjaGVycyBzaG91bGQgc2VlayB3YXlzIHRvIG1vdmUgYmV5b25kIGhhcm0gbWluaW1pemF0aW9uIGFzIGEgc3RhbmRhcmQgZm9yIGV0aGljYWwgcmVzZWFyY2ggYW5kIHJlY29nbml6ZSBhbiBvYmxpZ2F0aW9uIHRvIGRlc2lnbiBhbmQgY29uZHVjdCByZXNlYXJjaCBwcm9qZWN0cyB0aGF0IGFpbSB0byBicmluZyBhYm91dCByZWNpcHJvY2FsIGJlbmVmaXRzIGZvciByZWZ1Z2VlIHBhcnRpY2lwYW50cyBhbmQvb3IgY29tbXVuaXRpZXMuIFNvbWUgb2YgdGhlIG1ldGhvZG9sb2dpY2FsIGlzc3VlcyByYWlzZWQgYnkgdGhpcyBhbmFseXNpcyBhcmUgZGlzY3Vzc2VkIGluIHRoZSBjb25jbHVzaW9uLiDCqSBUaGUgQXV0aG9yIFsyMDA3XS4iLCJwdWJsaXNoZXIiOiJPeGZvcmQgQWNhZGVtaWMiLCJpc3N1ZSI6IjIiLCJ2b2x1bWUiOiIyMCJ9LCJpc1RlbXBvcmFyeSI6ZmFsc2V9XSwicHJvcGVydGllcyI6eyJub3RlSW5kZXgiOjB9LCJpc0VkaXRlZCI6ZmFsc2UsIm1hbnVhbE92ZXJyaWRlIjp7ImNpdGVwcm9jVGV4dCI6Iig3KSIsImlzTWFudWFsbHlPdmVycmlkZW4iOmZhbHNlLCJtYW51YWxPdmVycmlkZVRleHQiOiIiLCJpc01hbnVhbGx5T3ZlcnJpZGRlbiI6ZmFsc2V9fQ==&quot;},{&quot;citationID&quot;:&quot;MENDELEY_CITATION_f3acbb9a-8a4a-45a1-91aa-12fa18da5ce4&quot;,&quot;citationItems&quot;:[{&quot;id&quot;:&quot;91a9aac8-8684-30a6-a486-a0c2b0ed61f2&quot;,&quot;itemData&quot;:{&quot;type&quot;:&quot;article-journal&quot;,&quot;id&quot;:&quot;91a9aac8-8684-30a6-a486-a0c2b0ed61f2&quot;,&quot;title&quot;:&quot;Citizen science as an ecological research tool: Challenges and benefits&quot;,&quot;author&quot;:[{&quot;family&quot;:&quot;Dickinson&quot;,&quot;given&quot;:&quot;Janis L.&quot;,&quot;parse-names&quot;:false,&quot;dropping-particle&quot;:&quot;&quot;,&quot;non-dropping-particle&quot;:&quot;&quot;},{&quot;family&quot;:&quot;Zuckerberg&quot;,&quot;given&quot;:&quot;Benjamin&quot;,&quot;parse-names&quot;:false,&quot;dropping-particle&quot;:&quot;&quot;,&quot;non-dropping-particle&quot;:&quot;&quot;},{&quot;family&quot;:&quot;Bonter&quot;,&quot;given&quot;:&quot;David N.&quot;,&quot;parse-names&quot;:false,&quot;dropping-particle&quot;:&quot;&quot;,&quot;non-dropping-particle&quot;:&quot;&quot;}],&quot;container-title&quot;:&quot;Annual Review of Ecology, Evolution, and Systematics&quot;,&quot;accessed&quot;:{&quot;date-parts&quot;:[[2021,5,11]]},&quot;DOI&quot;:&quot;10.1146/annurev-ecolsys-102209-144636&quot;,&quot;ISSN&quot;:&quot;1543592X&quot;,&quot;URL&quot;:&quot;https://www.annualreviews.org/doi/abs/10.1146/annurev-ecolsys-102209-144636&quot;,&quot;issued&quot;:{&quot;date-parts&quot;:[[2010,12,1]]},&quot;page&quot;:&quot;149-172&quot;,&quot;abstract&quot;:&quot;Citizen science, the involvement of volunteers in research, has increased the scale of ecological field studies with continent-wide, centralized monitoring efforts and, more rarely, tapping of volunteers to conduct large, coordinated, field experiments. The unique benefit for the field of ecology lies in understanding processes occurring at broad geographic scales and on private lands, which are impossible to sample extensively with traditional field research models. Citizen science produces large, longitudinal data sets, whose potential for error and bias is poorly understood. Because it does not usually aim to uncover mechanisms underlying ecological patterns, citizen science is best viewed as complementary to more localized, hypothesis-driven research. In the process of addressing the impacts of current, global \&quot;experiments\&quot; altering habitat and climate, large-scale citizen science has led to new, quantitative approaches to emerging questions about the distribution and abundance of organisms across space and time. Copyright © 2010 by Annual Reviews. All rights reserved.&quot;,&quot;publisher&quot;:&quot; Annual Reviews &quot;,&quot;volume&quot;:&quot;41&quot;},&quot;isTemporary&quot;:false}],&quot;properties&quot;:{&quot;noteIndex&quot;:0},&quot;isEdited&quot;:false,&quot;manualOverride&quot;:{&quot;isManuallyOverriden&quot;:false,&quot;citeprocText&quot;:&quot;(8)&quot;,&quot;manualOverrideText&quot;:&quot;&quot;,&quot;isManuallyOverridden&quot;:false},&quot;citationTag&quot;:&quot;MENDELEY_CITATION_v3_eyJjaXRhdGlvbklEIjoiTUVOREVMRVlfQ0lUQVRJT05fZjNhY2JiOWEtOGE0YS00NWExLTkxYWEtMTJmYTE4ZGE1Y2U0IiwiY2l0YXRpb25JdGVtcyI6W3siaWQiOiI5MWE5YWFjOC04Njg0LTMwYTYtYTQ4Ni1hMGMyYjBlZDYxZjIiLCJpdGVtRGF0YSI6eyJ0eXBlIjoiYXJ0aWNsZS1qb3VybmFsIiwiaWQiOiI5MWE5YWFjOC04Njg0LTMwYTYtYTQ4Ni1hMGMyYjBlZDYxZjIiLCJ0aXRsZSI6IkNpdGl6ZW4gc2NpZW5jZSBhcyBhbiBlY29sb2dpY2FsIHJlc2VhcmNoIHRvb2w6IENoYWxsZW5nZXMgYW5kIGJlbmVmaXRzIiwiYXV0aG9yIjpbeyJmYW1pbHkiOiJEaWNraW5zb24iLCJnaXZlbiI6IkphbmlzIEwuIiwicGFyc2UtbmFtZXMiOmZhbHNlLCJkcm9wcGluZy1wYXJ0aWNsZSI6IiIsIm5vbi1kcm9wcGluZy1wYXJ0aWNsZSI6IiJ9LHsiZmFtaWx5IjoiWnVja2VyYmVyZyIsImdpdmVuIjoiQmVuamFtaW4iLCJwYXJzZS1uYW1lcyI6ZmFsc2UsImRyb3BwaW5nLXBhcnRpY2xlIjoiIiwibm9uLWRyb3BwaW5nLXBhcnRpY2xlIjoiIn0seyJmYW1pbHkiOiJCb250ZXIiLCJnaXZlbiI6IkRhdmlkIE4uIiwicGFyc2UtbmFtZXMiOmZhbHNlLCJkcm9wcGluZy1wYXJ0aWNsZSI6IiIsIm5vbi1kcm9wcGluZy1wYXJ0aWNsZSI6IiJ9XSwiY29udGFpbmVyLXRpdGxlIjoiQW5udWFsIFJldmlldyBvZiBFY29sb2d5LCBFdm9sdXRpb24sIGFuZCBTeXN0ZW1hdGljcyIsImFjY2Vzc2VkIjp7ImRhdGUtcGFydHMiOltbMjAyMSw1LDExXV19LCJET0kiOiIxMC4xMTQ2L2FubnVyZXYtZWNvbHN5cy0xMDIyMDktMTQ0NjM2IiwiSVNTTiI6IjE1NDM1OTJYIiwiVVJMIjoiaHR0cHM6Ly93d3cuYW5udWFscmV2aWV3cy5vcmcvZG9pL2Ficy8xMC4xMTQ2L2FubnVyZXYtZWNvbHN5cy0xMDIyMDktMTQ0NjM2IiwiaXNzdWVkIjp7ImRhdGUtcGFydHMiOltbMjAxMCwxMiwxXV19LCJwYWdlIjoiMTQ5LTE3MiIsImFic3RyYWN0IjoiQ2l0aXplbiBzY2llbmNlLCB0aGUgaW52b2x2ZW1lbnQgb2Ygdm9sdW50ZWVycyBpbiByZXNlYXJjaCwgaGFzIGluY3JlYXNlZCB0aGUgc2NhbGUgb2YgZWNvbG9naWNhbCBmaWVsZCBzdHVkaWVzIHdpdGggY29udGluZW50LXdpZGUsIGNlbnRyYWxpemVkIG1vbml0b3JpbmcgZWZmb3J0cyBhbmQsIG1vcmUgcmFyZWx5LCB0YXBwaW5nIG9mIHZvbHVudGVlcnMgdG8gY29uZHVjdCBsYXJnZSwgY29vcmRpbmF0ZWQsIGZpZWxkIGV4cGVyaW1lbnRzLiBUaGUgdW5pcXVlIGJlbmVmaXQgZm9yIHRoZSBmaWVsZCBvZiBlY29sb2d5IGxpZXMgaW4gdW5kZXJzdGFuZGluZyBwcm9jZXNzZXMgb2NjdXJyaW5nIGF0IGJyb2FkIGdlb2dyYXBoaWMgc2NhbGVzIGFuZCBvbiBwcml2YXRlIGxhbmRzLCB3aGljaCBhcmUgaW1wb3NzaWJsZSB0byBzYW1wbGUgZXh0ZW5zaXZlbHkgd2l0aCB0cmFkaXRpb25hbCBmaWVsZCByZXNlYXJjaCBtb2RlbHMuIENpdGl6ZW4gc2NpZW5jZSBwcm9kdWNlcyBsYXJnZSwgbG9uZ2l0dWRpbmFsIGRhdGEgc2V0cywgd2hvc2UgcG90ZW50aWFsIGZvciBlcnJvciBhbmQgYmlhcyBpcyBwb29ybHkgdW5kZXJzdG9vZC4gQmVjYXVzZSBpdCBkb2VzIG5vdCB1c3VhbGx5IGFpbSB0byB1bmNvdmVyIG1lY2hhbmlzbXMgdW5kZXJseWluZyBlY29sb2dpY2FsIHBhdHRlcm5zLCBjaXRpemVuIHNjaWVuY2UgaXMgYmVzdCB2aWV3ZWQgYXMgY29tcGxlbWVudGFyeSB0byBtb3JlIGxvY2FsaXplZCwgaHlwb3RoZXNpcy1kcml2ZW4gcmVzZWFyY2guIEluIHRoZSBwcm9jZXNzIG9mIGFkZHJlc3NpbmcgdGhlIGltcGFjdHMgb2YgY3VycmVudCwgZ2xvYmFsIFwiZXhwZXJpbWVudHNcIiBhbHRlcmluZyBoYWJpdGF0IGFuZCBjbGltYXRlLCBsYXJnZS1zY2FsZSBjaXRpemVuIHNjaWVuY2UgaGFzIGxlZCB0byBuZXcsIHF1YW50aXRhdGl2ZSBhcHByb2FjaGVzIHRvIGVtZXJnaW5nIHF1ZXN0aW9ucyBhYm91dCB0aGUgZGlzdHJpYnV0aW9uIGFuZCBhYnVuZGFuY2Ugb2Ygb3JnYW5pc21zIGFjcm9zcyBzcGFjZSBhbmQgdGltZS4gQ29weXJpZ2h0IMKpIDIwMTAgYnkgQW5udWFsIFJldmlld3MuIEFsbCByaWdodHMgcmVzZXJ2ZWQuIiwicHVibGlzaGVyIjoiIEFubnVhbCBSZXZpZXdzICIsInZvbHVtZSI6IjQxIn0sImlzVGVtcG9yYXJ5IjpmYWxzZX1dLCJwcm9wZXJ0aWVzIjp7Im5vdGVJbmRleCI6MH0sImlzRWRpdGVkIjpmYWxzZSwibWFudWFsT3ZlcnJpZGUiOnsiaXNNYW51YWxseU92ZXJyaWRlbiI6ZmFsc2UsImNpdGVwcm9jVGV4dCI6Iig4KSIsIm1hbnVhbE92ZXJyaWRlVGV4dCI6IiIsImlzTWFudWFsbHlPdmVycmlkZGVuIjpmYWxzZX19&quot;},{&quot;citationID&quot;:&quot;MENDELEY_CITATION_2447467b-3c46-45e2-8886-9b0582879464&quot;,&quot;citationItems&quot;:[{&quot;id&quot;:&quot;d3b266a0-0354-3aeb-95e6-8b8ec458ffad&quot;,&quot;itemData&quot;:{&quot;author&quot;:[{&quot;dropping-particle&quot;:&quot;&quot;,&quot;family&quot;:&quot;Bhutta&quot;,&quot;given&quot;:&quot;Zulfiqar Ahmed&quot;,&quot;non-dropping-particle&quot;:&quot;&quot;,&quot;parse-names&quot;:false,&quot;suffix&quot;:&quot;&quot;}],&quot;container-title&quot;:&quot;J. Coll. Physicians Surg. Pak&quot;,&quot;id&quot;:&quot;d3b266a0-0354-3aeb-95e6-8b8ec458ffad&quot;,&quot;issue&quot;:&quot;9&quot;,&quot;issued&quot;:{&quot;date-parts&quot;:[[&quot;2001&quot;]]},&quot;page&quot;:&quot;537-40&quot;,&quot;title&quot;:&quot;Why regulate? the need for national guidelines for ethical regulation of research | Virtual Health Sciences Library&quot;,&quot;type&quot;:&quot;article-journal&quot;,&quot;volume&quot;:&quot;11&quot;},&quot;uris&quot;:[&quot;http://www.mendeley.com/documents/?uuid=d3b266a0-0354-3aeb-95e6-8b8ec458ffad&quot;],&quot;isTemporary&quot;:false,&quot;legacyDesktopId&quot;:&quot;d3b266a0-0354-3aeb-95e6-8b8ec458ffad&quot;}],&quot;properties&quot;:{&quot;noteIndex&quot;:0},&quot;isEdited&quot;:false,&quot;manualOverride&quot;:{&quot;citeprocText&quot;:&quot;(9)&quot;,&quot;isManuallyOverriden&quot;:false,&quot;manualOverrideText&quot;:&quot;&quot;,&quot;isManuallyOverridden&quot;:false},&quot;citationTag&quot;:&quot;MENDELEY_CITATION_v3_eyJjaXRhdGlvbklEIjoiTUVOREVMRVlfQ0lUQVRJT05fMjQ0NzQ2N2ItM2M0Ni00NWUyLTg4ODYtOWIwNTgyODc5NDY0IiwiY2l0YXRpb25JdGVtcyI6W3siaWQiOiJkM2IyNjZhMC0wMzU0LTNhZWItOTVlNi04YjhlYzQ1OGZmYWQiLCJpdGVtRGF0YSI6eyJhdXRob3IiOlt7ImRyb3BwaW5nLXBhcnRpY2xlIjoiIiwiZmFtaWx5IjoiQmh1dHRhIiwiZ2l2ZW4iOiJadWxmaXFhciBBaG1lZCIsIm5vbi1kcm9wcGluZy1wYXJ0aWNsZSI6IiIsInBhcnNlLW5hbWVzIjpmYWxzZSwic3VmZml4IjoiIn1dLCJjb250YWluZXItdGl0bGUiOiJKLiBDb2xsLiBQaHlzaWNpYW5zIFN1cmcuIFBhayIsImlkIjoiZDNiMjY2YTAtMDM1NC0zYWViLTk1ZTYtOGI4ZWM0NThmZmFkIiwiaXNzdWUiOiI5IiwiaXNzdWVkIjp7ImRhdGUtcGFydHMiOltbIjIwMDEiXV19LCJwYWdlIjoiNTM3LTQwIiwidGl0bGUiOiJXaHkgcmVndWxhdGU/IHRoZSBuZWVkIGZvciBuYXRpb25hbCBndWlkZWxpbmVzIGZvciBldGhpY2FsIHJlZ3VsYXRpb24gb2YgcmVzZWFyY2ggfCBWaXJ0dWFsIEhlYWx0aCBTY2llbmNlcyBMaWJyYXJ5IiwidHlwZSI6ImFydGljbGUtam91cm5hbCIsInZvbHVtZSI6IjExIn0sInVyaXMiOlsiaHR0cDovL3d3dy5tZW5kZWxleS5jb20vZG9jdW1lbnRzLz91dWlkPWQzYjI2NmEwLTAzNTQtM2FlYi05NWU2LThiOGVjNDU4ZmZhZCJdLCJpc1RlbXBvcmFyeSI6ZmFsc2UsImxlZ2FjeURlc2t0b3BJZCI6ImQzYjI2NmEwLTAzNTQtM2FlYi05NWU2LThiOGVjNDU4ZmZhZCJ9XSwicHJvcGVydGllcyI6eyJub3RlSW5kZXgiOjB9LCJpc0VkaXRlZCI6ZmFsc2UsIm1hbnVhbE92ZXJyaWRlIjp7ImNpdGVwcm9jVGV4dCI6Iig5KSIsImlzTWFudWFsbHlPdmVycmlkZW4iOmZhbHNlLCJtYW51YWxPdmVycmlkZVRleHQiOiIiLCJpc01hbnVhbGx5T3ZlcnJpZGRlbiI6ZmFsc2V9fQ==&quot;},{&quot;citationID&quot;:&quot;MENDELEY_CITATION_da82f883-e1b4-432c-a725-dbb38f025f84&quot;,&quot;citationItems&quot;:[{&quot;id&quot;:&quot;7412b286-84fe-30cc-bb1f-9bde34466ffe&quot;,&quot;itemData&quot;:{&quot;type&quot;:&quot;article-journal&quot;,&quot;id&quot;:&quot;7412b286-84fe-30cc-bb1f-9bde34466ffe&quot;,&quot;title&quot;:&quot;Practice of Informed Consent, Confidentiality and Privacy by Physicians at a Tertiary Care Teaching Hospital&quot;,&quot;author&quot;:[{&quot;family&quot;:&quot;Rafique&quot;,&quot;given&quot;:&quot;Zoheb Rafique&quot;,&quot;parse-names&quot;:false,&quot;dropping-particle&quot;:&quot;&quot;,&quot;non-dropping-particle&quot;:&quot;&quot;},{&quot;family&quot;:&quot;Bhatti&quot;,&quot;given&quot;:&quot;Urooj&quot;,&quot;parse-names&quot;:false,&quot;dropping-particle&quot;:&quot;&quot;,&quot;non-dropping-particle&quot;:&quot;&quot;}],&quot;container-title&quot;:&quot;Bangladesh Journal of Bioethics&quot;,&quot;accessed&quot;:{&quot;date-parts&quot;:[[2021,8,8]]},&quot;DOI&quot;:&quot;10.3329/BIOETHICS.V5I3.21531&quot;,&quot;ISSN&quot;:&quot;2078-1458&quot;,&quot;URL&quot;:&quot;https://www.banglajol.info/index.php/BIOETHICS/article/view/21531&quot;,&quot;issued&quot;:{&quot;date-parts&quot;:[[2014,1,12]]},&quot;page&quot;:&quot;1-5&quot;,&quot;abstract&quot;:&quot;Objective: The aim of this paper was to assess the practice of medical ethics by the physicians at a public sector hospital in Jamshoro Sindh. Material and methods: This survey was conducted at four medical units of tertiary care hospital at jamshoro in the month of august 2014. Participants were randomly selected from patients aged over 18 years. A structured questionnaire was designed and the participants were asked about their demographic profile and their physicians practice regarding informed consent, maintaining confidentiality, privacy and other treatment formalities. Written consent was taken from all the participants before interview.Results: A total of 100 patients were randomly selected for this study. The majority of patients reported that informed consent was taken from them. The patients also responded that privacy and confidentiality is maintained during their treatment. However, many patients agreed that they were not properly informed about the laboratory findings, role of proposed drugs and also side effects of drugs. Conclusion: There is marked improvement in the practice of medical ethics by physicians of this tertiary care hospital. However, awareness workshops should be conducted to update and improve the knowledge of medical ethics among physicians. This will surely help them translate the knowledge into practice. DOI: http://dx.doi.org/10.3329/bioethics.v5i3.21531 Bangladesh Journal of Bioethics 2014 Vol.5 (3): 1-5.&quot;,&quot;publisher&quot;:&quot;Bangladesh Journals Online (JOL)&quot;,&quot;issue&quot;:&quot;3&quot;,&quot;volume&quot;:&quot;5&quot;},&quot;isTemporary&quot;:false}],&quot;properties&quot;:{&quot;noteIndex&quot;:0},&quot;isEdited&quot;:false,&quot;manualOverride&quot;:{&quot;isManuallyOverriden&quot;:false,&quot;citeprocText&quot;:&quot;(10)&quot;,&quot;manualOverrideText&quot;:&quot;&quot;,&quot;isManuallyOverridden&quot;:false},&quot;citationTag&quot;:&quot;MENDELEY_CITATION_v3_eyJjaXRhdGlvbklEIjoiTUVOREVMRVlfQ0lUQVRJT05fZGE4MmY4ODMtZTFiNC00MzJjLWE3MjUtZGJiMzhmMDI1Zjg0IiwiY2l0YXRpb25JdGVtcyI6W3siaWQiOiI3NDEyYjI4Ni04NGZlLTMwY2MtYmIxZi05YmRlMzQ0NjZmZmUiLCJpdGVtRGF0YSI6eyJ0eXBlIjoiYXJ0aWNsZS1qb3VybmFsIiwiaWQiOiI3NDEyYjI4Ni04NGZlLTMwY2MtYmIxZi05YmRlMzQ0NjZmZmUiLCJ0aXRsZSI6IlByYWN0aWNlIG9mIEluZm9ybWVkIENvbnNlbnQsIENvbmZpZGVudGlhbGl0eSBhbmQgUHJpdmFjeSBieSBQaHlzaWNpYW5zIGF0IGEgVGVydGlhcnkgQ2FyZSBUZWFjaGluZyBIb3NwaXRhbCIsImF1dGhvciI6W3siZmFtaWx5IjoiUmFmaXF1ZSIsImdpdmVuIjoiWm9oZWIgUmFmaXF1ZSIsInBhcnNlLW5hbWVzIjpmYWxzZSwiZHJvcHBpbmctcGFydGljbGUiOiIiLCJub24tZHJvcHBpbmctcGFydGljbGUiOiIifSx7ImZhbWlseSI6IkJoYXR0aSIsImdpdmVuIjoiVXJvb2oiLCJwYXJzZS1uYW1lcyI6ZmFsc2UsImRyb3BwaW5nLXBhcnRpY2xlIjoiIiwibm9uLWRyb3BwaW5nLXBhcnRpY2xlIjoiIn1dLCJjb250YWluZXItdGl0bGUiOiJCYW5nbGFkZXNoIEpvdXJuYWwgb2YgQmlvZXRoaWNzIiwiYWNjZXNzZWQiOnsiZGF0ZS1wYXJ0cyI6W1syMDIxLDgsOF1dfSwiRE9JIjoiMTAuMzMyOS9CSU9FVEhJQ1MuVjVJMy4yMTUzMSIsIklTU04iOiIyMDc4LTE0NTgiLCJVUkwiOiJodHRwczovL3d3dy5iYW5nbGFqb2wuaW5mby9pbmRleC5waHAvQklPRVRISUNTL2FydGljbGUvdmlldy8yMTUzMSIsImlzc3VlZCI6eyJkYXRlLXBhcnRzIjpbWzIwMTQsMSwxMl1dfSwicGFnZSI6IjEtNSIsImFic3RyYWN0IjoiT2JqZWN0aXZlOiBUaGUgYWltIG9mIHRoaXMgcGFwZXIgd2FzIHRvIGFzc2VzcyB0aGUgcHJhY3RpY2Ugb2YgbWVkaWNhbCBldGhpY3MgYnkgdGhlIHBoeXNpY2lhbnMgYXQgYSBwdWJsaWMgc2VjdG9yIGhvc3BpdGFsIGluIEphbXNob3JvIFNpbmRoLiBNYXRlcmlhbCBhbmQgbWV0aG9kczogVGhpcyBzdXJ2ZXkgd2FzIGNvbmR1Y3RlZCBhdCBmb3VyIG1lZGljYWwgdW5pdHMgb2YgdGVydGlhcnkgY2FyZSBob3NwaXRhbCBhdCBqYW1zaG9ybyBpbiB0aGUgbW9udGggb2YgYXVndXN0IDIwMTQuIFBhcnRpY2lwYW50cyB3ZXJlIHJhbmRvbWx5IHNlbGVjdGVkIGZyb20gcGF0aWVudHMgYWdlZCBvdmVyIDE4IHllYXJzLiBBIHN0cnVjdHVyZWQgcXVlc3Rpb25uYWlyZSB3YXMgZGVzaWduZWQgYW5kIHRoZSBwYXJ0aWNpcGFudHMgd2VyZSBhc2tlZCBhYm91dCB0aGVpciBkZW1vZ3JhcGhpYyBwcm9maWxlIGFuZCB0aGVpciBwaHlzaWNpYW7CknMgcHJhY3RpY2UgcmVnYXJkaW5nIGluZm9ybWVkIGNvbnNlbnQsIG1haW50YWluaW5nIGNvbmZpZGVudGlhbGl0eSwgcHJpdmFjeSBhbmQgb3RoZXIgdHJlYXRtZW50IGZvcm1hbGl0aWVzLiBXcml0dGVuIGNvbnNlbnQgd2FzIHRha2VuIGZyb20gYWxsIHRoZSBwYXJ0aWNpcGFudHMgYmVmb3JlIGludGVydmlldy5SZXN1bHRzOiBBIHRvdGFsIG9mIDEwMCBwYXRpZW50cyB3ZXJlIHJhbmRvbWx5IHNlbGVjdGVkIGZvciB0aGlzIHN0dWR5LiBUaGUgbWFqb3JpdHkgb2YgcGF0aWVudHMgcmVwb3J0ZWQgdGhhdCBpbmZvcm1lZCBjb25zZW50IHdhcyB0YWtlbiBmcm9tIHRoZW0uIFRoZSBwYXRpZW50cyBhbHNvIHJlc3BvbmRlZCB0aGF0IHByaXZhY3kgYW5kIGNvbmZpZGVudGlhbGl0eSBpcyBtYWludGFpbmVkIGR1cmluZyB0aGVpciB0cmVhdG1lbnQuIEhvd2V2ZXIsIG1hbnkgcGF0aWVudHMgYWdyZWVkIHRoYXQgdGhleSB3ZXJlIG5vdCBwcm9wZXJseSBpbmZvcm1lZCBhYm91dCB0aGUgbGFib3JhdG9yeSBmaW5kaW5ncywgcm9sZSBvZiBwcm9wb3NlZCBkcnVncyBhbmQgYWxzbyBzaWRlIGVmZmVjdHMgb2YgZHJ1Z3MuIENvbmNsdXNpb246IFRoZXJlIGlzIG1hcmtlZCBpbXByb3ZlbWVudCBpbiB0aGUgcHJhY3RpY2Ugb2YgbWVkaWNhbCBldGhpY3MgYnkgcGh5c2ljaWFucyBvZiB0aGlzIHRlcnRpYXJ5IGNhcmUgaG9zcGl0YWwuIEhvd2V2ZXIsIGF3YXJlbmVzcyB3b3Jrc2hvcHMgc2hvdWxkIGJlIGNvbmR1Y3RlZCB0byB1cGRhdGUgYW5kIGltcHJvdmUgdGhlIGtub3dsZWRnZSBvZiBtZWRpY2FsIGV0aGljcyBhbW9uZyBwaHlzaWNpYW5zLiBUaGlzIHdpbGwgc3VyZWx5IGhlbHAgdGhlbSB0cmFuc2xhdGUgdGhlIGtub3dsZWRnZSBpbnRvIHByYWN0aWNlLiBET0k6IGh0dHA6Ly9keC5kb2kub3JnLzEwLjMzMjkvYmlvZXRoaWNzLnY1aTMuMjE1MzEgQmFuZ2xhZGVzaCBKb3VybmFsIG9mIEJpb2V0aGljcyAyMDE0IFZvbC41ICgzKTogMS01LiIsInB1Ymxpc2hlciI6IkJhbmdsYWRlc2ggSm91cm5hbHMgT25saW5lIChKT0wpIiwiaXNzdWUiOiIzIiwidm9sdW1lIjoiNSJ9LCJpc1RlbXBvcmFyeSI6ZmFsc2V9XSwicHJvcGVydGllcyI6eyJub3RlSW5kZXgiOjB9LCJpc0VkaXRlZCI6ZmFsc2UsIm1hbnVhbE92ZXJyaWRlIjp7ImlzTWFudWFsbHlPdmVycmlkZW4iOmZhbHNlLCJjaXRlcHJvY1RleHQiOiIoMTApIiwibWFudWFsT3ZlcnJpZGVUZXh0IjoiIiwiaXNNYW51YWxseU92ZXJyaWRkZW4iOmZhbHNlfX0=&quot;},{&quot;citationID&quot;:&quot;MENDELEY_CITATION_f39c169c-4561-4a83-a968-22060f1464d6&quot;,&quot;citationItems&quot;:[{&quot;id&quot;:&quot;7412b286-84fe-30cc-bb1f-9bde34466ffe&quot;,&quot;itemData&quot;:{&quot;type&quot;:&quot;article-journal&quot;,&quot;id&quot;:&quot;7412b286-84fe-30cc-bb1f-9bde34466ffe&quot;,&quot;title&quot;:&quot;Practice of Informed Consent, Confidentiality and Privacy by Physicians at a Tertiary Care Teaching Hospital&quot;,&quot;author&quot;:[{&quot;family&quot;:&quot;Rafique&quot;,&quot;given&quot;:&quot;Zoheb Rafique&quot;,&quot;parse-names&quot;:false,&quot;dropping-particle&quot;:&quot;&quot;,&quot;non-dropping-particle&quot;:&quot;&quot;},{&quot;family&quot;:&quot;Bhatti&quot;,&quot;given&quot;:&quot;Urooj&quot;,&quot;parse-names&quot;:false,&quot;dropping-particle&quot;:&quot;&quot;,&quot;non-dropping-particle&quot;:&quot;&quot;}],&quot;container-title&quot;:&quot;Bangladesh Journal of Bioethics&quot;,&quot;accessed&quot;:{&quot;date-parts&quot;:[[2021,8,8]]},&quot;DOI&quot;:&quot;10.3329/BIOETHICS.V5I3.21531&quot;,&quot;ISSN&quot;:&quot;2078-1458&quot;,&quot;URL&quot;:&quot;https://www.banglajol.info/index.php/BIOETHICS/article/view/21531&quot;,&quot;issued&quot;:{&quot;date-parts&quot;:[[2014,1,12]]},&quot;page&quot;:&quot;1-5&quot;,&quot;abstract&quot;:&quot;Objective: The aim of this paper was to assess the practice of medical ethics by the physicians at a public sector hospital in Jamshoro Sindh. Material and methods: This survey was conducted at four medical units of tertiary care hospital at jamshoro in the month of august 2014. Participants were randomly selected from patients aged over 18 years. A structured questionnaire was designed and the participants were asked about their demographic profile and their physicians practice regarding informed consent, maintaining confidentiality, privacy and other treatment formalities. Written consent was taken from all the participants before interview.Results: A total of 100 patients were randomly selected for this study. The majority of patients reported that informed consent was taken from them. The patients also responded that privacy and confidentiality is maintained during their treatment. However, many patients agreed that they were not properly informed about the laboratory findings, role of proposed drugs and also side effects of drugs. Conclusion: There is marked improvement in the practice of medical ethics by physicians of this tertiary care hospital. However, awareness workshops should be conducted to update and improve the knowledge of medical ethics among physicians. This will surely help them translate the knowledge into practice. DOI: http://dx.doi.org/10.3329/bioethics.v5i3.21531 Bangladesh Journal of Bioethics 2014 Vol.5 (3): 1-5.&quot;,&quot;publisher&quot;:&quot;Bangladesh Journals Online (JOL)&quot;,&quot;issue&quot;:&quot;3&quot;,&quot;volume&quot;:&quot;5&quot;},&quot;isTemporary&quot;:false}],&quot;properties&quot;:{&quot;noteIndex&quot;:0},&quot;isEdited&quot;:false,&quot;manualOverride&quot;:{&quot;isManuallyOverriden&quot;:false,&quot;citeprocText&quot;:&quot;(10)&quot;,&quot;manualOverrideText&quot;:&quot;&quot;,&quot;isManuallyOverridden&quot;:false},&quot;citationTag&quot;:&quot;MENDELEY_CITATION_v3_eyJjaXRhdGlvbklEIjoiTUVOREVMRVlfQ0lUQVRJT05fZjM5YzE2OWMtNDU2MS00YTgzLWE5NjgtMjIwNjBmMTQ2NGQ2IiwiY2l0YXRpb25JdGVtcyI6W3siaWQiOiI3NDEyYjI4Ni04NGZlLTMwY2MtYmIxZi05YmRlMzQ0NjZmZmUiLCJpdGVtRGF0YSI6eyJ0eXBlIjoiYXJ0aWNsZS1qb3VybmFsIiwiaWQiOiI3NDEyYjI4Ni04NGZlLTMwY2MtYmIxZi05YmRlMzQ0NjZmZmUiLCJ0aXRsZSI6IlByYWN0aWNlIG9mIEluZm9ybWVkIENvbnNlbnQsIENvbmZpZGVudGlhbGl0eSBhbmQgUHJpdmFjeSBieSBQaHlzaWNpYW5zIGF0IGEgVGVydGlhcnkgQ2FyZSBUZWFjaGluZyBIb3NwaXRhbCIsImF1dGhvciI6W3siZmFtaWx5IjoiUmFmaXF1ZSIsImdpdmVuIjoiWm9oZWIgUmFmaXF1ZSIsInBhcnNlLW5hbWVzIjpmYWxzZSwiZHJvcHBpbmctcGFydGljbGUiOiIiLCJub24tZHJvcHBpbmctcGFydGljbGUiOiIifSx7ImZhbWlseSI6IkJoYXR0aSIsImdpdmVuIjoiVXJvb2oiLCJwYXJzZS1uYW1lcyI6ZmFsc2UsImRyb3BwaW5nLXBhcnRpY2xlIjoiIiwibm9uLWRyb3BwaW5nLXBhcnRpY2xlIjoiIn1dLCJjb250YWluZXItdGl0bGUiOiJCYW5nbGFkZXNoIEpvdXJuYWwgb2YgQmlvZXRoaWNzIiwiYWNjZXNzZWQiOnsiZGF0ZS1wYXJ0cyI6W1syMDIxLDgsOF1dfSwiRE9JIjoiMTAuMzMyOS9CSU9FVEhJQ1MuVjVJMy4yMTUzMSIsIklTU04iOiIyMDc4LTE0NTgiLCJVUkwiOiJodHRwczovL3d3dy5iYW5nbGFqb2wuaW5mby9pbmRleC5waHAvQklPRVRISUNTL2FydGljbGUvdmlldy8yMTUzMSIsImlzc3VlZCI6eyJkYXRlLXBhcnRzIjpbWzIwMTQsMSwxMl1dfSwicGFnZSI6IjEtNSIsImFic3RyYWN0IjoiT2JqZWN0aXZlOiBUaGUgYWltIG9mIHRoaXMgcGFwZXIgd2FzIHRvIGFzc2VzcyB0aGUgcHJhY3RpY2Ugb2YgbWVkaWNhbCBldGhpY3MgYnkgdGhlIHBoeXNpY2lhbnMgYXQgYSBwdWJsaWMgc2VjdG9yIGhvc3BpdGFsIGluIEphbXNob3JvIFNpbmRoLiBNYXRlcmlhbCBhbmQgbWV0aG9kczogVGhpcyBzdXJ2ZXkgd2FzIGNvbmR1Y3RlZCBhdCBmb3VyIG1lZGljYWwgdW5pdHMgb2YgdGVydGlhcnkgY2FyZSBob3NwaXRhbCBhdCBqYW1zaG9ybyBpbiB0aGUgbW9udGggb2YgYXVndXN0IDIwMTQuIFBhcnRpY2lwYW50cyB3ZXJlIHJhbmRvbWx5IHNlbGVjdGVkIGZyb20gcGF0aWVudHMgYWdlZCBvdmVyIDE4IHllYXJzLiBBIHN0cnVjdHVyZWQgcXVlc3Rpb25uYWlyZSB3YXMgZGVzaWduZWQgYW5kIHRoZSBwYXJ0aWNpcGFudHMgd2VyZSBhc2tlZCBhYm91dCB0aGVpciBkZW1vZ3JhcGhpYyBwcm9maWxlIGFuZCB0aGVpciBwaHlzaWNpYW7CknMgcHJhY3RpY2UgcmVnYXJkaW5nIGluZm9ybWVkIGNvbnNlbnQsIG1haW50YWluaW5nIGNvbmZpZGVudGlhbGl0eSwgcHJpdmFjeSBhbmQgb3RoZXIgdHJlYXRtZW50IGZvcm1hbGl0aWVzLiBXcml0dGVuIGNvbnNlbnQgd2FzIHRha2VuIGZyb20gYWxsIHRoZSBwYXJ0aWNpcGFudHMgYmVmb3JlIGludGVydmlldy5SZXN1bHRzOiBBIHRvdGFsIG9mIDEwMCBwYXRpZW50cyB3ZXJlIHJhbmRvbWx5IHNlbGVjdGVkIGZvciB0aGlzIHN0dWR5LiBUaGUgbWFqb3JpdHkgb2YgcGF0aWVudHMgcmVwb3J0ZWQgdGhhdCBpbmZvcm1lZCBjb25zZW50IHdhcyB0YWtlbiBmcm9tIHRoZW0uIFRoZSBwYXRpZW50cyBhbHNvIHJlc3BvbmRlZCB0aGF0IHByaXZhY3kgYW5kIGNvbmZpZGVudGlhbGl0eSBpcyBtYWludGFpbmVkIGR1cmluZyB0aGVpciB0cmVhdG1lbnQuIEhvd2V2ZXIsIG1hbnkgcGF0aWVudHMgYWdyZWVkIHRoYXQgdGhleSB3ZXJlIG5vdCBwcm9wZXJseSBpbmZvcm1lZCBhYm91dCB0aGUgbGFib3JhdG9yeSBmaW5kaW5ncywgcm9sZSBvZiBwcm9wb3NlZCBkcnVncyBhbmQgYWxzbyBzaWRlIGVmZmVjdHMgb2YgZHJ1Z3MuIENvbmNsdXNpb246IFRoZXJlIGlzIG1hcmtlZCBpbXByb3ZlbWVudCBpbiB0aGUgcHJhY3RpY2Ugb2YgbWVkaWNhbCBldGhpY3MgYnkgcGh5c2ljaWFucyBvZiB0aGlzIHRlcnRpYXJ5IGNhcmUgaG9zcGl0YWwuIEhvd2V2ZXIsIGF3YXJlbmVzcyB3b3Jrc2hvcHMgc2hvdWxkIGJlIGNvbmR1Y3RlZCB0byB1cGRhdGUgYW5kIGltcHJvdmUgdGhlIGtub3dsZWRnZSBvZiBtZWRpY2FsIGV0aGljcyBhbW9uZyBwaHlzaWNpYW5zLiBUaGlzIHdpbGwgc3VyZWx5IGhlbHAgdGhlbSB0cmFuc2xhdGUgdGhlIGtub3dsZWRnZSBpbnRvIHByYWN0aWNlLiBET0k6IGh0dHA6Ly9keC5kb2kub3JnLzEwLjMzMjkvYmlvZXRoaWNzLnY1aTMuMjE1MzEgQmFuZ2xhZGVzaCBKb3VybmFsIG9mIEJpb2V0aGljcyAyMDE0IFZvbC41ICgzKTogMS01LiIsInB1Ymxpc2hlciI6IkJhbmdsYWRlc2ggSm91cm5hbHMgT25saW5lIChKT0wpIiwiaXNzdWUiOiIzIiwidm9sdW1lIjoiNSJ9LCJpc1RlbXBvcmFyeSI6ZmFsc2V9XSwicHJvcGVydGllcyI6eyJub3RlSW5kZXgiOjB9LCJpc0VkaXRlZCI6ZmFsc2UsIm1hbnVhbE92ZXJyaWRlIjp7ImlzTWFudWFsbHlPdmVycmlkZW4iOmZhbHNlLCJjaXRlcHJvY1RleHQiOiIoMTApIiwibWFudWFsT3ZlcnJpZGVUZXh0IjoiIiwiaXNNYW51YWxseU92ZXJyaWRkZW4iOmZhbHNlfX0=&quot;},{&quot;citationID&quot;:&quot;MENDELEY_CITATION_795ef042-0254-4fc8-8415-450bf4ce49e8&quot;,&quot;citationItems&quot;:[{&quot;id&quot;:&quot;4036f102-3d45-3035-bed5-1a37197f32c1&quot;,&quot;itemData&quot;:{&quot;type&quot;:&quot;article-journal&quot;,&quot;id&quot;:&quot;4036f102-3d45-3035-bed5-1a37197f32c1&quot;,&quot;title&quot;:&quot;Research governance: regulating risk and reducing harm?&quot;,&quot;author&quot;:[{&quot;family&quot;:&quot;Shaw&quot;,&quot;given&quot;:&quot;S&quot;,&quot;parse-names&quot;:false,&quot;dropping-particle&quot;:&quot;&quot;,&quot;non-dropping-particle&quot;:&quot;&quot;},{&quot;family&quot;:&quot;Medicine&quot;,&quot;given&quot;:&quot;G Barrett - Journal of the Royal Society of&quot;,&quot;parse-names&quot;:false,&quot;dropping-particle&quot;:&quot;&quot;,&quot;non-dropping-particle&quot;:&quot;&quot;},{&quot;family&quot;:&quot;2006&quot;,&quot;given&quot;:&quot;undefined&quot;,&quot;parse-names&quot;:false,&quot;dropping-particle&quot;:&quot;&quot;,&quot;non-dropping-particle&quot;:&quot;&quot;}],&quot;container-title&quot;:&quot;journals.sagepub.com&quot;,&quot;accessed&quot;:{&quot;date-parts&quot;:[[2021,8,8]]},&quot;URL&quot;:&quot;https://journals.sagepub.com/doi/abs/10.1177/014107680609900109&quot;},&quot;isTemporary&quot;:false}],&quot;properties&quot;:{&quot;noteIndex&quot;:0},&quot;isEdited&quot;:false,&quot;manualOverride&quot;:{&quot;isManuallyOverriden&quot;:false,&quot;citeprocText&quot;:&quot;(11)&quot;,&quot;manualOverrideText&quot;:&quot;&quot;,&quot;isManuallyOverridden&quot;:false},&quot;citationTag&quot;:&quot;MENDELEY_CITATION_v3_eyJjaXRhdGlvbklEIjoiTUVOREVMRVlfQ0lUQVRJT05fNzk1ZWYwNDItMDI1NC00ZmM4LTg0MTUtNDUwYmY0Y2U0OWU4IiwiY2l0YXRpb25JdGVtcyI6W3siaWQiOiI0MDM2ZjEwMi0zZDQ1LTMwMzUtYmVkNS0xYTM3MTk3ZjMyYzEiLCJpdGVtRGF0YSI6eyJ0eXBlIjoiYXJ0aWNsZS1qb3VybmFsIiwiaWQiOiI0MDM2ZjEwMi0zZDQ1LTMwMzUtYmVkNS0xYTM3MTk3ZjMyYzEiLCJ0aXRsZSI6IlJlc2VhcmNoIGdvdmVybmFuY2U6IHJlZ3VsYXRpbmcgcmlzayBhbmQgcmVkdWNpbmcgaGFybT8iLCJhdXRob3IiOlt7ImZhbWlseSI6IlNoYXciLCJnaXZlbiI6IlMiLCJwYXJzZS1uYW1lcyI6ZmFsc2UsImRyb3BwaW5nLXBhcnRpY2xlIjoiIiwibm9uLWRyb3BwaW5nLXBhcnRpY2xlIjoiIn0seyJmYW1pbHkiOiJNZWRpY2luZSIsImdpdmVuIjoiRyBCYXJyZXR0IC0gSm91cm5hbCBvZiB0aGUgUm95YWwgU29jaWV0eSBvZiIsInBhcnNlLW5hbWVzIjpmYWxzZSwiZHJvcHBpbmctcGFydGljbGUiOiIiLCJub24tZHJvcHBpbmctcGFydGljbGUiOiIifSx7ImZhbWlseSI6IjIwMDYiLCJnaXZlbiI6InVuZGVmaW5lZCIsInBhcnNlLW5hbWVzIjpmYWxzZSwiZHJvcHBpbmctcGFydGljbGUiOiIiLCJub24tZHJvcHBpbmctcGFydGljbGUiOiIifV0sImNvbnRhaW5lci10aXRsZSI6ImpvdXJuYWxzLnNhZ2VwdWIuY29tIiwiYWNjZXNzZWQiOnsiZGF0ZS1wYXJ0cyI6W1syMDIxLDgsOF1dfSwiVVJMIjoiaHR0cHM6Ly9qb3VybmFscy5zYWdlcHViLmNvbS9kb2kvYWJzLzEwLjExNzcvMDE0MTA3NjgwNjA5OTAwMTA5In0sImlzVGVtcG9yYXJ5IjpmYWxzZX1dLCJwcm9wZXJ0aWVzIjp7Im5vdGVJbmRleCI6MH0sImlzRWRpdGVkIjpmYWxzZSwibWFudWFsT3ZlcnJpZGUiOnsiaXNNYW51YWxseU92ZXJyaWRlbiI6ZmFsc2UsImNpdGVwcm9jVGV4dCI6IigxMSkiLCJtYW51YWxPdmVycmlkZVRleHQiOiIiLCJpc01hbnVhbGx5T3ZlcnJpZGRlbiI6ZmFsc2V9fQ==&quot;},{&quot;citationID&quot;:&quot;MENDELEY_CITATION_7bdee4e2-e2eb-4b0e-88cb-8cb7dde97e09&quot;,&quot;citationItems&quot;:[{&quot;id&quot;:&quot;e3782e7e-d56b-3c6c-8944-1b565123eabf&quot;,&quot;itemData&quot;:{&quot;type&quot;:&quot;report&quot;,&quot;id&quot;:&quot;e3782e7e-d56b-3c6c-8944-1b565123eabf&quot;,&quot;title&quot;:&quot;CSE's white paper on promoting integrity in scientific journal publications, 2012 update&quot;,&quot;author&quot;:[{&quot;family&quot;:&quot;Scott-Lichter&quot;,&quot;given&quot;:&quot;D&quot;,&quot;parse-names&quot;:false,&quot;dropping-particle&quot;:&quot;&quot;,&quot;non-dropping-particle&quot;:&quot;&quot;}],&quot;container-title&quot;:&quot;Wheat Ridge, CO: Council of Science Editors&quot;,&quot;accessed&quot;:{&quot;date-parts&quot;:[[2021,8,8]]},&quot;URL&quot;:&quot;https://scholar.google.com/scholar?hl=en&amp;as_sdt=0%2C5&amp;q=Scott-Lichter%2C+D.+and+Editorial+Policy+Committee%2C+2012.+Cse%E2%80%99s+white+paper+on+promoting+integrity+in+scientific+journal+publications.+Using+Anonymous+Reviewers%3A+Critique+of+the+Process.&amp;btnG=&quot;,&quot;issued&quot;:{&quot;date-parts&quot;:[[2012]]}},&quot;isTemporary&quot;:false}],&quot;properties&quot;:{&quot;noteIndex&quot;:0},&quot;isEdited&quot;:false,&quot;manualOverride&quot;:{&quot;isManuallyOverriden&quot;:false,&quot;citeprocText&quot;:&quot;(12)&quot;,&quot;manualOverrideText&quot;:&quot;&quot;,&quot;isManuallyOverridden&quot;:false},&quot;citationTag&quot;:&quot;MENDELEY_CITATION_v3_eyJjaXRhdGlvbklEIjoiTUVOREVMRVlfQ0lUQVRJT05fN2JkZWU0ZTItZTJlYi00YjBlLTg4Y2ItOGNiN2RkZTk3ZTA5IiwiY2l0YXRpb25JdGVtcyI6W3siaWQiOiJlMzc4MmU3ZS1kNTZiLTNjNmMtODk0NC0xYjU2NTEyM2VhYmYiLCJpdGVtRGF0YSI6eyJ0eXBlIjoicmVwb3J0IiwiaWQiOiJlMzc4MmU3ZS1kNTZiLTNjNmMtODk0NC0xYjU2NTEyM2VhYmYiLCJ0aXRsZSI6IkNTRSdzIHdoaXRlIHBhcGVyIG9uIHByb21vdGluZyBpbnRlZ3JpdHkgaW4gc2NpZW50aWZpYyBqb3VybmFsIHB1YmxpY2F0aW9ucywgMjAxMiB1cGRhdGUiLCJhdXRob3IiOlt7ImZhbWlseSI6IlNjb3R0LUxpY2h0ZXIiLCJnaXZlbiI6IkQiLCJwYXJzZS1uYW1lcyI6ZmFsc2UsImRyb3BwaW5nLXBhcnRpY2xlIjoiIiwibm9uLWRyb3BwaW5nLXBhcnRpY2xlIjoiIn1dLCJjb250YWluZXItdGl0bGUiOiJXaGVhdCBSaWRnZSwgQ086IENvdW5jaWwgb2YgU2NpZW5jZSBFZGl0b3JzIiwiYWNjZXNzZWQiOnsiZGF0ZS1wYXJ0cyI6W1syMDIxLDgsOF1dfSwiVVJMIjoiaHR0cHM6Ly9zY2hvbGFyLmdvb2dsZS5jb20vc2Nob2xhcj9obD1lbiZhc19zZHQ9MCUyQzUmcT1TY290dC1MaWNodGVyJTJDK0QuK2FuZCtFZGl0b3JpYWwrUG9saWN5K0NvbW1pdHRlZSUyQysyMDEyLitDc2UlRTIlODAlOTlzK3doaXRlK3BhcGVyK29uK3Byb21vdGluZytpbnRlZ3JpdHkraW4rc2NpZW50aWZpYytqb3VybmFsK3B1YmxpY2F0aW9ucy4rVXNpbmcrQW5vbnltb3VzK1Jldmlld2VycyUzQStDcml0aXF1ZStvZit0aGUrUHJvY2Vzcy4mYnRuRz0iLCJpc3N1ZWQiOnsiZGF0ZS1wYXJ0cyI6W1syMDEyXV19fSwiaXNUZW1wb3JhcnkiOmZhbHNlfV0sInByb3BlcnRpZXMiOnsibm90ZUluZGV4IjowfSwiaXNFZGl0ZWQiOmZhbHNlLCJtYW51YWxPdmVycmlkZSI6eyJpc01hbnVhbGx5T3ZlcnJpZGVuIjpmYWxzZSwiY2l0ZXByb2NUZXh0IjoiKDEyKSIsIm1hbnVhbE92ZXJyaWRlVGV4dCI6IiIsImlzTWFudWFsbHlPdmVycmlkZGVuIjpmYWxzZX19&quot;},{&quot;citationID&quot;:&quot;MENDELEY_CITATION_733ffa34-018b-4e16-87c7-758ce6b9e03c&quot;,&quot;citationItems&quot;:[{&quot;id&quot;:&quot;83ee2bcf-2925-3f02-af8d-f0a344e078f3&quot;,&quot;itemData&quot;:{&quot;type&quot;:&quot;article-journal&quot;,&quot;id&quot;:&quot;83ee2bcf-2925-3f02-af8d-f0a344e078f3&quot;,&quot;title&quot;:&quot;Misconceptions about coercion and undue influence: reflections on the views of IRB members&quot;,&quot;author&quot;:[{&quot;family&quot;:&quot;Largent&quot;,&quot;given&quot;:&quot;E&quot;,&quot;parse-names&quot;:false,&quot;dropping-particle&quot;:&quot;&quot;,&quot;non-dropping-particle&quot;:&quot;&quot;},{&quot;family&quot;:&quot;Grady&quot;,&quot;given&quot;:&quot;C&quot;,&quot;parse-names&quot;:false,&quot;dropping-particle&quot;:&quot;&quot;,&quot;non-dropping-particle&quot;:&quot;&quot;},{&quot;family&quot;:&quot;Miller&quot;,&quot;given&quot;:&quot;FG&quot;,&quot;parse-names&quot;:false,&quot;dropping-particle&quot;:&quot;&quot;,&quot;non-dropping-particle&quot;:&quot;&quot;},{&quot;family&quot;:&quot;Bioethics&quot;,&quot;given&quot;:&quot;A Wertheimer -&quot;,&quot;parse-names&quot;:false,&quot;dropping-particle&quot;:&quot;&quot;,&quot;non-dropping-particle&quot;:&quot;&quot;},{&quot;family&quot;:&quot;2013&quot;,&quot;given&quot;:&quot;undefined&quot;,&quot;parse-names&quot;:false,&quot;dropping-particle&quot;:&quot;&quot;,&quot;non-dropping-particle&quot;:&quot;&quot;}],&quot;container-title&quot;:&quot;Wiley Online Library&quot;,&quot;accessed&quot;:{&quot;date-parts&quot;:[[2021,8,8]]},&quot;URL&quot;:&quot;https://onlinelibrary.wiley.com/doi/abs/10.1111/j.1467-8519.2012.01972.x&quot;},&quot;isTemporary&quot;:false}],&quot;properties&quot;:{&quot;noteIndex&quot;:0},&quot;isEdited&quot;:false,&quot;manualOverride&quot;:{&quot;isManuallyOverriden&quot;:false,&quot;citeprocText&quot;:&quot;(13)&quot;,&quot;manualOverrideText&quot;:&quot;&quot;,&quot;isManuallyOverridden&quot;:false},&quot;citationTag&quot;:&quot;MENDELEY_CITATION_v3_eyJjaXRhdGlvbklEIjoiTUVOREVMRVlfQ0lUQVRJT05fNzMzZmZhMzQtMDE4Yi00ZTE2LTg3YzctNzU4Y2U2YjllMDNjIiwiY2l0YXRpb25JdGVtcyI6W3siaWQiOiI4M2VlMmJjZi0yOTI1LTNmMDItYWY4ZC1mMGEzNDRlMDc4ZjMiLCJpdGVtRGF0YSI6eyJ0eXBlIjoiYXJ0aWNsZS1qb3VybmFsIiwiaWQiOiI4M2VlMmJjZi0yOTI1LTNmMDItYWY4ZC1mMGEzNDRlMDc4ZjMiLCJ0aXRsZSI6Ik1pc2NvbmNlcHRpb25zIGFib3V0IGNvZXJjaW9uIGFuZCB1bmR1ZSBpbmZsdWVuY2U6IHJlZmxlY3Rpb25zIG9uIHRoZSB2aWV3cyBvZiBJUkIgbWVtYmVycyIsImF1dGhvciI6W3siZmFtaWx5IjoiTGFyZ2VudCIsImdpdmVuIjoiRSIsInBhcnNlLW5hbWVzIjpmYWxzZSwiZHJvcHBpbmctcGFydGljbGUiOiIiLCJub24tZHJvcHBpbmctcGFydGljbGUiOiIifSx7ImZhbWlseSI6IkdyYWR5IiwiZ2l2ZW4iOiJDIiwicGFyc2UtbmFtZXMiOmZhbHNlLCJkcm9wcGluZy1wYXJ0aWNsZSI6IiIsIm5vbi1kcm9wcGluZy1wYXJ0aWNsZSI6IiJ9LHsiZmFtaWx5IjoiTWlsbGVyIiwiZ2l2ZW4iOiJGRyIsInBhcnNlLW5hbWVzIjpmYWxzZSwiZHJvcHBpbmctcGFydGljbGUiOiIiLCJub24tZHJvcHBpbmctcGFydGljbGUiOiIifSx7ImZhbWlseSI6IkJpb2V0aGljcyIsImdpdmVuIjoiQSBXZXJ0aGVpbWVyIC0iLCJwYXJzZS1uYW1lcyI6ZmFsc2UsImRyb3BwaW5nLXBhcnRpY2xlIjoiIiwibm9uLWRyb3BwaW5nLXBhcnRpY2xlIjoiIn0seyJmYW1pbHkiOiIyMDEzIiwiZ2l2ZW4iOiJ1bmRlZmluZWQiLCJwYXJzZS1uYW1lcyI6ZmFsc2UsImRyb3BwaW5nLXBhcnRpY2xlIjoiIiwibm9uLWRyb3BwaW5nLXBhcnRpY2xlIjoiIn1dLCJjb250YWluZXItdGl0bGUiOiJXaWxleSBPbmxpbmUgTGlicmFyeSIsImFjY2Vzc2VkIjp7ImRhdGUtcGFydHMiOltbMjAyMSw4LDhdXX0sIlVSTCI6Imh0dHBzOi8vb25saW5lbGlicmFyeS53aWxleS5jb20vZG9pL2Ficy8xMC4xMTExL2ouMTQ2Ny04NTE5LjIwMTIuMDE5NzIueCJ9LCJpc1RlbXBvcmFyeSI6ZmFsc2V9XSwicHJvcGVydGllcyI6eyJub3RlSW5kZXgiOjB9LCJpc0VkaXRlZCI6ZmFsc2UsIm1hbnVhbE92ZXJyaWRlIjp7ImlzTWFudWFsbHlPdmVycmlkZW4iOmZhbHNlLCJjaXRlcHJvY1RleHQiOiIoMTMpIiwibWFudWFsT3ZlcnJpZGVUZXh0IjoiIiwiaXNNYW51YWxseU92ZXJyaWRkZW4iOmZhbHNlfX0=&quot;},{&quot;citationID&quot;:&quot;MENDELEY_CITATION_a9a9b8f1-a79c-4cc0-8075-1297fbcefd23&quot;,&quot;citationItems&quot;:[{&quot;id&quot;:&quot;e3699ddc-fab8-3ae1-a9bf-7338575527c0&quot;,&quot;itemData&quot;:{&quot;type&quot;:&quot;article-journal&quot;,&quot;id&quot;:&quot;e3699ddc-fab8-3ae1-a9bf-7338575527c0&quot;,&quot;title&quot;:&quot;AFP's conflict of interest policy: disclosure is not enough.&quot;,&quot;author&quot;:[{&quot;family&quot;:&quot;Siwek&quot;,&quot;given&quot;:&quot;Jay&quot;,&quot;parse-names&quot;:false,&quot;dropping-particle&quot;:&quot;&quot;,&quot;non-dropping-particle&quot;:&quot;&quot;}],&quot;container-title&quot;:&quot;American family physician&quot;,&quot;accessed&quot;:{&quot;date-parts&quot;:[[2021,8,8]]},&quot;ISSN&quot;:&quot;1532-0650&quot;,&quot;PMID&quot;:&quot;24506116&quot;,&quot;URL&quot;:&quot;http://www.ncbi.nlm.nih.gov/pubmed/24506116&quot;,&quot;issued&quot;:{&quot;date-parts&quot;:[[2014,2,1]]},&quot;page&quot;:&quot;161-7&quot;,&quot;issue&quot;:&quot;3&quot;,&quot;volume&quot;:&quot;89&quot;},&quot;isTemporary&quot;:false}],&quot;properties&quot;:{&quot;noteIndex&quot;:0},&quot;isEdited&quot;:false,&quot;manualOverride&quot;:{&quot;isManuallyOverriden&quot;:false,&quot;citeprocText&quot;:&quot;(14)&quot;,&quot;manualOverrideText&quot;:&quot;&quot;,&quot;isManuallyOverridden&quot;:false},&quot;citationTag&quot;:&quot;MENDELEY_CITATION_v3_eyJjaXRhdGlvbklEIjoiTUVOREVMRVlfQ0lUQVRJT05fYTlhOWI4ZjEtYTc5Yy00Y2MwLTgwNzUtMTI5N2ZiY2VmZDIzIiwiY2l0YXRpb25JdGVtcyI6W3siaWQiOiJlMzY5OWRkYy1mYWI4LTNhZTEtYTliZi03MzM4NTc1NTI3YzAiLCJpdGVtRGF0YSI6eyJ0eXBlIjoiYXJ0aWNsZS1qb3VybmFsIiwiaWQiOiJlMzY5OWRkYy1mYWI4LTNhZTEtYTliZi03MzM4NTc1NTI3YzAiLCJ0aXRsZSI6IkFGUCdzIGNvbmZsaWN0IG9mIGludGVyZXN0IHBvbGljeTogZGlzY2xvc3VyZSBpcyBub3QgZW5vdWdoLiIsImF1dGhvciI6W3siZmFtaWx5IjoiU2l3ZWsiLCJnaXZlbiI6IkpheSIsInBhcnNlLW5hbWVzIjpmYWxzZSwiZHJvcHBpbmctcGFydGljbGUiOiIiLCJub24tZHJvcHBpbmctcGFydGljbGUiOiIifV0sImNvbnRhaW5lci10aXRsZSI6IkFtZXJpY2FuIGZhbWlseSBwaHlzaWNpYW4iLCJhY2Nlc3NlZCI6eyJkYXRlLXBhcnRzIjpbWzIwMjEsOCw4XV19LCJJU1NOIjoiMTUzMi0wNjUwIiwiUE1JRCI6IjI0NTA2MTE2IiwiVVJMIjoiaHR0cDovL3d3dy5uY2JpLm5sbS5uaWguZ292L3B1Ym1lZC8yNDUwNjExNiIsImlzc3VlZCI6eyJkYXRlLXBhcnRzIjpbWzIwMTQsMiwxXV19LCJwYWdlIjoiMTYxLTciLCJpc3N1ZSI6IjMiLCJ2b2x1bWUiOiI4OSJ9LCJpc1RlbXBvcmFyeSI6ZmFsc2V9XSwicHJvcGVydGllcyI6eyJub3RlSW5kZXgiOjB9LCJpc0VkaXRlZCI6ZmFsc2UsIm1hbnVhbE92ZXJyaWRlIjp7ImlzTWFudWFsbHlPdmVycmlkZW4iOmZhbHNlLCJjaXRlcHJvY1RleHQiOiIoMTQpIiwibWFudWFsT3ZlcnJpZGVUZXh0IjoiIiwiaXNNYW51YWxseU92ZXJyaWRkZW4iOmZhbHNlfX0=&quot;},{&quot;citationID&quot;:&quot;MENDELEY_CITATION_a36bb40b-49ff-4198-a005-193b9a4c3778&quot;,&quot;citationItems&quot;:[{&quot;id&quot;:&quot;14577d57-e417-317c-bdd1-44ace5e19e9d&quot;,&quot;itemData&quot;:{&quot;type&quot;:&quot;article-journal&quot;,&quot;id&quot;:&quot;14577d57-e417-317c-bdd1-44ace5e19e9d&quot;,&quot;title&quot;:&quot;One-time general consent for research on biological samples: is it compatible with the health insurance portability and accountability act?&quot;,&quot;author&quot;:[{&quot;family&quot;:&quot;medicine&quot;,&quot;given&quot;:&quot;D Wendler - Archives of internal&quot;,&quot;parse-names&quot;:false,&quot;dropping-particle&quot;:&quot;&quot;,&quot;non-dropping-particle&quot;:&quot;&quot;},{&quot;family&quot;:&quot;2006&quot;,&quot;given&quot;:&quot;undefined&quot;,&quot;parse-names&quot;:false,&quot;dropping-particle&quot;:&quot;&quot;,&quot;non-dropping-particle&quot;:&quot;&quot;}],&quot;container-title&quot;:&quot;jamanetwork.com&quot;,&quot;accessed&quot;:{&quot;date-parts&quot;:[[2021,8,8]]},&quot;URL&quot;:&quot;https://jamanetwork.com/journals/jamainternalmedicine/article-abstract/410723&quot;},&quot;isTemporary&quot;:false}],&quot;properties&quot;:{&quot;noteIndex&quot;:0},&quot;isEdited&quot;:false,&quot;manualOverride&quot;:{&quot;isManuallyOverriden&quot;:false,&quot;citeprocText&quot;:&quot;(15)&quot;,&quot;manualOverrideText&quot;:&quot;&quot;,&quot;isManuallyOverridden&quot;:false},&quot;citationTag&quot;:&quot;MENDELEY_CITATION_v3_eyJjaXRhdGlvbklEIjoiTUVOREVMRVlfQ0lUQVRJT05fYTM2YmI0MGItNDlmZi00MTk4LWEwMDUtMTkzYjlhNGMzNzc4IiwiY2l0YXRpb25JdGVtcyI6W3siaWQiOiIxNDU3N2Q1Ny1lNDE3LTMxN2MtYmRkMS00NGFjZTVlMTllOWQiLCJpdGVtRGF0YSI6eyJ0eXBlIjoiYXJ0aWNsZS1qb3VybmFsIiwiaWQiOiIxNDU3N2Q1Ny1lNDE3LTMxN2MtYmRkMS00NGFjZTVlMTllOWQiLCJ0aXRsZSI6Ik9uZS10aW1lIGdlbmVyYWwgY29uc2VudCBmb3IgcmVzZWFyY2ggb24gYmlvbG9naWNhbCBzYW1wbGVzOiBpcyBpdCBjb21wYXRpYmxlIHdpdGggdGhlIGhlYWx0aCBpbnN1cmFuY2UgcG9ydGFiaWxpdHkgYW5kIGFjY291bnRhYmlsaXR5IGFjdD8iLCJhdXRob3IiOlt7ImZhbWlseSI6Im1lZGljaW5lIiwiZ2l2ZW4iOiJEIFdlbmRsZXIgLSBBcmNoaXZlcyBvZiBpbnRlcm5hbCIsInBhcnNlLW5hbWVzIjpmYWxzZSwiZHJvcHBpbmctcGFydGljbGUiOiIiLCJub24tZHJvcHBpbmctcGFydGljbGUiOiIifSx7ImZhbWlseSI6IjIwMDYiLCJnaXZlbiI6InVuZGVmaW5lZCIsInBhcnNlLW5hbWVzIjpmYWxzZSwiZHJvcHBpbmctcGFydGljbGUiOiIiLCJub24tZHJvcHBpbmctcGFydGljbGUiOiIifV0sImNvbnRhaW5lci10aXRsZSI6ImphbWFuZXR3b3JrLmNvbSIsImFjY2Vzc2VkIjp7ImRhdGUtcGFydHMiOltbMjAyMSw4LDhdXX0sIlVSTCI6Imh0dHBzOi8vamFtYW5ldHdvcmsuY29tL2pvdXJuYWxzL2phbWFpbnRlcm5hbG1lZGljaW5lL2FydGljbGUtYWJzdHJhY3QvNDEwNzIzIn0sImlzVGVtcG9yYXJ5IjpmYWxzZX1dLCJwcm9wZXJ0aWVzIjp7Im5vdGVJbmRleCI6MH0sImlzRWRpdGVkIjpmYWxzZSwibWFudWFsT3ZlcnJpZGUiOnsiaXNNYW51YWxseU92ZXJyaWRlbiI6ZmFsc2UsImNpdGVwcm9jVGV4dCI6IigxNSkiLCJtYW51YWxPdmVycmlkZVRleHQiOiIiLCJpc01hbnVhbGx5T3ZlcnJpZGRlbiI6ZmFsc2V9fQ==&quot;},{&quot;citationID&quot;:&quot;MENDELEY_CITATION_7995c273-aeb0-44ca-8ec1-a861b9c8abe1&quot;,&quot;citationItems&quot;:[{&quot;id&quot;:&quot;1785b413-c1b5-39a9-a479-47677e25d820&quot;,&quot;itemData&quot;:{&quot;type&quot;:&quot;article-journal&quot;,&quot;id&quot;:&quot;1785b413-c1b5-39a9-a479-47677e25d820&quot;,&quot;title&quot;:&quot;Reframing the framework: toward fair inclusion of pregnant women as participants in research&quot;,&quot;author&quot;:[{&quot;family&quot;:&quot;Lyerly&quot;,&quot;given&quot;:&quot;AD&quot;,&quot;parse-names&quot;:false,&quot;dropping-particle&quot;:&quot;&quot;,&quot;non-dropping-particle&quot;:&quot;&quot;},{&quot;family&quot;:&quot;Little&quot;,&quot;given&quot;:&quot;MO&quot;,&quot;parse-names&quot;:false,&quot;dropping-particle&quot;:&quot;&quot;,&quot;non-dropping-particle&quot;:&quot;&quot;},{&quot;family&quot;:&quot;of&quot;,&quot;given&quot;:&quot;RR Faden - The American Journal&quot;,&quot;parse-names&quot;:false,&quot;dropping-particle&quot;:&quot;&quot;,&quot;non-dropping-particle&quot;:&quot;&quot;},{&quot;family&quot;:&quot;2011&quot;,&quot;given&quot;:&quot;undefined&quot;,&quot;parse-names&quot;:false,&quot;dropping-particle&quot;:&quot;&quot;,&quot;non-dropping-particle&quot;:&quot;&quot;}],&quot;container-title&quot;:&quot;Taylor &amp; Francis&quot;,&quot;accessed&quot;:{&quot;date-parts&quot;:[[2021,8,8]]},&quot;URL&quot;:&quot;https://www.tandfonline.com/doi/full/10.1080/15265161.2011.560353&quot;},&quot;isTemporary&quot;:false}],&quot;properties&quot;:{&quot;noteIndex&quot;:0},&quot;isEdited&quot;:false,&quot;manualOverride&quot;:{&quot;isManuallyOverriden&quot;:false,&quot;citeprocText&quot;:&quot;(16)&quot;,&quot;manualOverrideText&quot;:&quot;&quot;,&quot;isManuallyOverridden&quot;:false},&quot;citationTag&quot;:&quot;MENDELEY_CITATION_v3_eyJjaXRhdGlvbklEIjoiTUVOREVMRVlfQ0lUQVRJT05fNzk5NWMyNzMtYWViMC00NGNhLThlYzEtYTg2MWI5YzhhYmUxIiwiY2l0YXRpb25JdGVtcyI6W3siaWQiOiIxNzg1YjQxMy1jMWI1LTM5YTktYTQ3OS00NzY3N2UyNWQ4MjAiLCJpdGVtRGF0YSI6eyJ0eXBlIjoiYXJ0aWNsZS1qb3VybmFsIiwiaWQiOiIxNzg1YjQxMy1jMWI1LTM5YTktYTQ3OS00NzY3N2UyNWQ4MjAiLCJ0aXRsZSI6IlJlZnJhbWluZyB0aGUgZnJhbWV3b3JrOiB0b3dhcmQgZmFpciBpbmNsdXNpb24gb2YgcHJlZ25hbnQgd29tZW4gYXMgcGFydGljaXBhbnRzIGluIHJlc2VhcmNoIiwiYXV0aG9yIjpbeyJmYW1pbHkiOiJMeWVybHkiLCJnaXZlbiI6IkFEIiwicGFyc2UtbmFtZXMiOmZhbHNlLCJkcm9wcGluZy1wYXJ0aWNsZSI6IiIsIm5vbi1kcm9wcGluZy1wYXJ0aWNsZSI6IiJ9LHsiZmFtaWx5IjoiTGl0dGxlIiwiZ2l2ZW4iOiJNTyIsInBhcnNlLW5hbWVzIjpmYWxzZSwiZHJvcHBpbmctcGFydGljbGUiOiIiLCJub24tZHJvcHBpbmctcGFydGljbGUiOiIifSx7ImZhbWlseSI6Im9mIiwiZ2l2ZW4iOiJSUiBGYWRlbiAtIFRoZSBBbWVyaWNhbiBKb3VybmFsIiwicGFyc2UtbmFtZXMiOmZhbHNlLCJkcm9wcGluZy1wYXJ0aWNsZSI6IiIsIm5vbi1kcm9wcGluZy1wYXJ0aWNsZSI6IiJ9LHsiZmFtaWx5IjoiMjAxMSIsImdpdmVuIjoidW5kZWZpbmVkIiwicGFyc2UtbmFtZXMiOmZhbHNlLCJkcm9wcGluZy1wYXJ0aWNsZSI6IiIsIm5vbi1kcm9wcGluZy1wYXJ0aWNsZSI6IiJ9XSwiY29udGFpbmVyLXRpdGxlIjoiVGF5bG9yICYgRnJhbmNpcyIsImFjY2Vzc2VkIjp7ImRhdGUtcGFydHMiOltbMjAyMSw4LDhdXX0sIlVSTCI6Imh0dHBzOi8vd3d3LnRhbmRmb25saW5lLmNvbS9kb2kvZnVsbC8xMC4xMDgwLzE1MjY1MTYxLjIwMTEuNTYwMzUzIn0sImlzVGVtcG9yYXJ5IjpmYWxzZX1dLCJwcm9wZXJ0aWVzIjp7Im5vdGVJbmRleCI6MH0sImlzRWRpdGVkIjpmYWxzZSwibWFudWFsT3ZlcnJpZGUiOnsiaXNNYW51YWxseU92ZXJyaWRlbiI6ZmFsc2UsImNpdGVwcm9jVGV4dCI6IigxNikiLCJtYW51YWxPdmVycmlkZVRleHQiOiIiLCJpc01hbnVhbGx5T3ZlcnJpZGRlbiI6ZmFsc2V9fQ==&quot;},{&quot;citationID&quot;:&quot;MENDELEY_CITATION_d7c27cde-d349-4f5c-ae64-b2ca48d4282d&quot;,&quot;citationItems&quot;:[{&quot;id&quot;:&quot;1785b413-c1b5-39a9-a479-47677e25d820&quot;,&quot;itemData&quot;:{&quot;type&quot;:&quot;article-journal&quot;,&quot;id&quot;:&quot;1785b413-c1b5-39a9-a479-47677e25d820&quot;,&quot;title&quot;:&quot;Reframing the framework: toward fair inclusion of pregnant women as participants in research&quot;,&quot;author&quot;:[{&quot;family&quot;:&quot;Lyerly&quot;,&quot;given&quot;:&quot;AD&quot;,&quot;parse-names&quot;:false,&quot;dropping-particle&quot;:&quot;&quot;,&quot;non-dropping-particle&quot;:&quot;&quot;},{&quot;family&quot;:&quot;Little&quot;,&quot;given&quot;:&quot;MO&quot;,&quot;parse-names&quot;:false,&quot;dropping-particle&quot;:&quot;&quot;,&quot;non-dropping-particle&quot;:&quot;&quot;},{&quot;family&quot;:&quot;of&quot;,&quot;given&quot;:&quot;RR Faden - The American Journal&quot;,&quot;parse-names&quot;:false,&quot;dropping-particle&quot;:&quot;&quot;,&quot;non-dropping-particle&quot;:&quot;&quot;},{&quot;family&quot;:&quot;2011&quot;,&quot;given&quot;:&quot;undefined&quot;,&quot;parse-names&quot;:false,&quot;dropping-particle&quot;:&quot;&quot;,&quot;non-dropping-particle&quot;:&quot;&quot;}],&quot;container-title&quot;:&quot;Taylor &amp; Francis&quot;,&quot;accessed&quot;:{&quot;date-parts&quot;:[[2021,8,8]]},&quot;URL&quot;:&quot;https://www.tandfonline.com/doi/full/10.1080/15265161.2011.560353&quot;},&quot;isTemporary&quot;:false}],&quot;properties&quot;:{&quot;noteIndex&quot;:0},&quot;isEdited&quot;:false,&quot;manualOverride&quot;:{&quot;isManuallyOverriden&quot;:false,&quot;citeprocText&quot;:&quot;(16)&quot;,&quot;manualOverrideText&quot;:&quot;&quot;,&quot;isManuallyOverridden&quot;:false},&quot;citationTag&quot;:&quot;MENDELEY_CITATION_v3_eyJjaXRhdGlvbklEIjoiTUVOREVMRVlfQ0lUQVRJT05fZDdjMjdjZGUtZDM0OS00ZjVjLWFlNjQtYjJjYTQ4ZDQyODJkIiwiY2l0YXRpb25JdGVtcyI6W3siaWQiOiIxNzg1YjQxMy1jMWI1LTM5YTktYTQ3OS00NzY3N2UyNWQ4MjAiLCJpdGVtRGF0YSI6eyJ0eXBlIjoiYXJ0aWNsZS1qb3VybmFsIiwiaWQiOiIxNzg1YjQxMy1jMWI1LTM5YTktYTQ3OS00NzY3N2UyNWQ4MjAiLCJ0aXRsZSI6IlJlZnJhbWluZyB0aGUgZnJhbWV3b3JrOiB0b3dhcmQgZmFpciBpbmNsdXNpb24gb2YgcHJlZ25hbnQgd29tZW4gYXMgcGFydGljaXBhbnRzIGluIHJlc2VhcmNoIiwiYXV0aG9yIjpbeyJmYW1pbHkiOiJMeWVybHkiLCJnaXZlbiI6IkFEIiwicGFyc2UtbmFtZXMiOmZhbHNlLCJkcm9wcGluZy1wYXJ0aWNsZSI6IiIsIm5vbi1kcm9wcGluZy1wYXJ0aWNsZSI6IiJ9LHsiZmFtaWx5IjoiTGl0dGxlIiwiZ2l2ZW4iOiJNTyIsInBhcnNlLW5hbWVzIjpmYWxzZSwiZHJvcHBpbmctcGFydGljbGUiOiIiLCJub24tZHJvcHBpbmctcGFydGljbGUiOiIifSx7ImZhbWlseSI6Im9mIiwiZ2l2ZW4iOiJSUiBGYWRlbiAtIFRoZSBBbWVyaWNhbiBKb3VybmFsIiwicGFyc2UtbmFtZXMiOmZhbHNlLCJkcm9wcGluZy1wYXJ0aWNsZSI6IiIsIm5vbi1kcm9wcGluZy1wYXJ0aWNsZSI6IiJ9LHsiZmFtaWx5IjoiMjAxMSIsImdpdmVuIjoidW5kZWZpbmVkIiwicGFyc2UtbmFtZXMiOmZhbHNlLCJkcm9wcGluZy1wYXJ0aWNsZSI6IiIsIm5vbi1kcm9wcGluZy1wYXJ0aWNsZSI6IiJ9XSwiY29udGFpbmVyLXRpdGxlIjoiVGF5bG9yICYgRnJhbmNpcyIsImFjY2Vzc2VkIjp7ImRhdGUtcGFydHMiOltbMjAyMSw4LDhdXX0sIlVSTCI6Imh0dHBzOi8vd3d3LnRhbmRmb25saW5lLmNvbS9kb2kvZnVsbC8xMC4xMDgwLzE1MjY1MTYxLjIwMTEuNTYwMzUzIn0sImlzVGVtcG9yYXJ5IjpmYWxzZX1dLCJwcm9wZXJ0aWVzIjp7Im5vdGVJbmRleCI6MH0sImlzRWRpdGVkIjpmYWxzZSwibWFudWFsT3ZlcnJpZGUiOnsiaXNNYW51YWxseU92ZXJyaWRlbiI6ZmFsc2UsImNpdGVwcm9jVGV4dCI6IigxNikiLCJtYW51YWxPdmVycmlkZVRleHQiOiIiLCJpc01hbnVhbGx5T3ZlcnJpZGRlbiI6ZmFsc2V9fQ==&quot;},{&quot;citationID&quot;:&quot;MENDELEY_CITATION_15477cf3-488d-4387-a5a7-ef1462e82fbc&quot;,&quot;citationItems&quot;:[{&quot;id&quot;:&quot;ea59ed2e-4ff9-3e34-9e2f-f06c26094ba5&quot;,&quot;itemData&quot;:{&quot;type&quot;:&quot;article-journal&quot;,&quot;id&quot;:&quot;ea59ed2e-4ff9-3e34-9e2f-f06c26094ba5&quot;,&quot;title&quot;:&quot;Data use under the NIH GWAS data sharing policy and future directions.&quot;,&quot;author&quot;:[{&quot;family&quot;:&quot;Paltoo&quot;,&quot;given&quot;:&quot;DN&quot;,&quot;parse-names&quot;:false,&quot;dropping-particle&quot;:&quot;&quot;,&quot;non-dropping-particle&quot;:&quot;&quot;},{&quot;family&quot;:&quot;Rodriguez&quot;,&quot;given&quot;:&quot;LL&quot;,&quot;parse-names&quot;:false,&quot;dropping-particle&quot;:&quot;&quot;,&quot;non-dropping-particle&quot;:&quot;&quot;},{&quot;family&quot;:&quot;Feolo&quot;,&quot;given&quot;:&quot;M&quot;,&quot;parse-names&quot;:false,&quot;dropping-particle&quot;:&quot;&quot;,&quot;non-dropping-particle&quot;:&quot;&quot;},{&quot;family&quot;:&quot;…&quot;,&quot;given&quot;:&quot;E Gillanders - Nature&quot;,&quot;parse-names&quot;:false,&quot;dropping-particle&quot;:&quot;&quot;,&quot;non-dropping-particle&quot;:&quot;&quot;},{&quot;family&quot;:&quot;2014&quot;,&quot;given&quot;:&quot;undefined&quot;,&quot;parse-names&quot;:false,&quot;dropping-particle&quot;:&quot;&quot;,&quot;non-dropping-particle&quot;:&quot;&quot;}],&quot;container-title&quot;:&quot;nature.com&quot;,&quot;accessed&quot;:{&quot;date-parts&quot;:[[2021,8,8]]},&quot;URL&quot;:&quot;https://www.nature.com/articles/ng.3062&quot;},&quot;isTemporary&quot;:false},{&quot;id&quot;:&quot;c75d086d-9aee-305d-854d-6d60912c68da&quot;,&quot;itemData&quot;:{&quot;type&quot;:&quot;article-journal&quot;,&quot;id&quot;:&quot;c75d086d-9aee-305d-854d-6d60912c68da&quot;,&quot;title&quot;:&quot;Patients' views on identifiability of samples and informed consent for genetic research&quot;,&quot;author&quot;:[{&quot;family&quot;:&quot;Hull&quot;,&quot;given&quot;:&quot;Sara Chandros&quot;,&quot;parse-names&quot;:false,&quot;dropping-particle&quot;:&quot;&quot;,&quot;non-dropping-particle&quot;:&quot;&quot;},{&quot;family&quot;:&quot;Sharp&quot;,&quot;given&quot;:&quot;Richard R.&quot;,&quot;parse-names&quot;:false,&quot;dropping-particle&quot;:&quot;&quot;,&quot;non-dropping-particle&quot;:&quot;&quot;},{&quot;family&quot;:&quot;Botkin&quot;,&quot;given&quot;:&quot;Jeffrey R.&quot;,&quot;parse-names&quot;:false,&quot;dropping-particle&quot;:&quot;&quot;,&quot;non-dropping-particle&quot;:&quot;&quot;},{&quot;family&quot;:&quot;Brown&quot;,&quot;given&quot;:&quot;Mark&quot;,&quot;parse-names&quot;:false,&quot;dropping-particle&quot;:&quot;&quot;,&quot;non-dropping-particle&quot;:&quot;&quot;},{&quot;family&quot;:&quot;Hughes&quot;,&quot;given&quot;:&quot;Mark&quot;,&quot;parse-names&quot;:false,&quot;dropping-particle&quot;:&quot;&quot;,&quot;non-dropping-particle&quot;:&quot;&quot;},{&quot;family&quot;:&quot;Sugarman&quot;,&quot;given&quot;:&quot;Jeremy&quot;,&quot;parse-names&quot;:false,&quot;dropping-particle&quot;:&quot;&quot;,&quot;non-dropping-particle&quot;:&quot;&quot;},{&quot;family&quot;:&quot;Schwinn&quot;,&quot;given&quot;:&quot;Debra&quot;,&quot;parse-names&quot;:false,&quot;dropping-particle&quot;:&quot;&quot;,&quot;non-dropping-particle&quot;:&quot;&quot;},{&quot;family&quot;:&quot;Sankar&quot;,&quot;given&quot;:&quot;Pamela&quot;,&quot;parse-names&quot;:false,&quot;dropping-particle&quot;:&quot;&quot;,&quot;non-dropping-particle&quot;:&quot;&quot;},{&quot;family&quot;:&quot;Bolcic-Jankovic&quot;,&quot;given&quot;:&quot;Dragana&quot;,&quot;parse-names&quot;:false,&quot;dropping-particle&quot;:&quot;&quot;,&quot;non-dropping-particle&quot;:&quot;&quot;},{&quot;family&quot;:&quot;Clarridge&quot;,&quot;given&quot;:&quot;Brian R.&quot;,&quot;parse-names&quot;:false,&quot;dropping-particle&quot;:&quot;&quot;,&quot;non-dropping-particle&quot;:&quot;&quot;},{&quot;family&quot;:&quot;Wilfond&quot;,&quot;given&quot;:&quot;Benjamin S.&quot;,&quot;parse-names&quot;:false,&quot;dropping-particle&quot;:&quot;&quot;,&quot;non-dropping-particle&quot;:&quot;&quot;},{&quot;family&quot;:&quot;Katz&quot;,&quot;given&quot;:&quot;Treuman&quot;,&quot;parse-names&quot;:false,&quot;dropping-particle&quot;:&quot;&quot;,&quot;non-dropping-particle&quot;:&quot;&quot;}],&quot;container-title&quot;:&quot;American Journal of Bioethics&quot;,&quot;accessed&quot;:{&quot;date-parts&quot;:[[2021,8,8]]},&quot;DOI&quot;:&quot;10.1080/15265160802478404&quot;,&quot;issued&quot;:{&quot;date-parts&quot;:[[2008,10]]},&quot;page&quot;:&quot;62-70&quot;,&quot;abstract&quot;:&quot;It is unclear whether the regulatory distinction between non-identifiable and identifiable information - information used to determine informed consent practices for the use of clinically derived samples for genetic research - is meaningful to patients. The objective of this study was to examine patients' attitudes and preferences regarding use of anonymous and identifiable clinical samples for genetic research. Telephone interviews were conducted with 1,193 patients recruited from general medicine, thoracic surgery, or medical oncology clinics at five United States academic medical centers. Wanting to know about research being done was important to 72% of patients when samples would be anonymous and to 81% of patients when samples would be identifiable. Only 17% wanted to know about the identifiable scenario but not the anonymous scenario (i.e., following the regulatory distinction). Curiosity-based reasons were the most common (37%) among patients who wanted to know about anonymous samples. Of patients wanting to know about either scenario, approximately 57% would require researchers to seek permission, whereas 43% would be satisfied with notification only. Patients were more likely to support permission (versus notification) in the anonymous scenario if they had more education, were Black, less religious, in better health, more private, and less trusting of researchers. The sample, although not representative of the general population, does represent patients at academic medical centers whose clinical samples may be used for genetic research. Few patients expressed preferences consistent with the regulatory distinction between non-identifiable and identifiable information. Data from this study should cause policy-makers to question whether this distinction is useful in relation to research with previously collected clinically derived samples. Copyright © Taylor &amp; Francis Group, LLC.&quot;,&quot;issue&quot;:&quot;10&quot;,&quot;volume&quot;:&quot;8&quot;},&quot;isTemporary&quot;:false}],&quot;properties&quot;:{&quot;noteIndex&quot;:0},&quot;isEdited&quot;:false,&quot;manualOverride&quot;:{&quot;isManuallyOverriden&quot;:false,&quot;citeprocText&quot;:&quot;(17,18)&quot;,&quot;manualOverrideText&quot;:&quot;&quot;,&quot;isManuallyOverridden&quot;:false},&quot;citationTag&quot;:&quot;MENDELEY_CITATION_v3_eyJjaXRhdGlvbklEIjoiTUVOREVMRVlfQ0lUQVRJT05fMTU0NzdjZjMtNDg4ZC00Mzg3LWE1YTctZWYxNDYyZTgyZmJjIiwiY2l0YXRpb25JdGVtcyI6W3siaWQiOiJlYTU5ZWQyZS00ZmY5LTNlMzQtOWUyZi1mMDZjMjYwOTRiYTUiLCJpdGVtRGF0YSI6eyJ0eXBlIjoiYXJ0aWNsZS1qb3VybmFsIiwiaWQiOiJlYTU5ZWQyZS00ZmY5LTNlMzQtOWUyZi1mMDZjMjYwOTRiYTUiLCJ0aXRsZSI6IkRhdGEgdXNlIHVuZGVyIHRoZSBOSUggR1dBUyBkYXRhIHNoYXJpbmcgcG9saWN5IGFuZCBmdXR1cmUgZGlyZWN0aW9ucy4iLCJhdXRob3IiOlt7ImZhbWlseSI6IlBhbHRvbyIsImdpdmVuIjoiRE4iLCJwYXJzZS1uYW1lcyI6ZmFsc2UsImRyb3BwaW5nLXBhcnRpY2xlIjoiIiwibm9uLWRyb3BwaW5nLXBhcnRpY2xlIjoiIn0seyJmYW1pbHkiOiJSb2RyaWd1ZXoiLCJnaXZlbiI6IkxMIiwicGFyc2UtbmFtZXMiOmZhbHNlLCJkcm9wcGluZy1wYXJ0aWNsZSI6IiIsIm5vbi1kcm9wcGluZy1wYXJ0aWNsZSI6IiJ9LHsiZmFtaWx5IjoiRmVvbG8iLCJnaXZlbiI6Ik0iLCJwYXJzZS1uYW1lcyI6ZmFsc2UsImRyb3BwaW5nLXBhcnRpY2xlIjoiIiwibm9uLWRyb3BwaW5nLXBhcnRpY2xlIjoiIn0seyJmYW1pbHkiOiLigKYiLCJnaXZlbiI6IkUgR2lsbGFuZGVycyAtIE5hdHVyZSIsInBhcnNlLW5hbWVzIjpmYWxzZSwiZHJvcHBpbmctcGFydGljbGUiOiIiLCJub24tZHJvcHBpbmctcGFydGljbGUiOiIifSx7ImZhbWlseSI6IjIwMTQiLCJnaXZlbiI6InVuZGVmaW5lZCIsInBhcnNlLW5hbWVzIjpmYWxzZSwiZHJvcHBpbmctcGFydGljbGUiOiIiLCJub24tZHJvcHBpbmctcGFydGljbGUiOiIifV0sImNvbnRhaW5lci10aXRsZSI6Im5hdHVyZS5jb20iLCJhY2Nlc3NlZCI6eyJkYXRlLXBhcnRzIjpbWzIwMjEsOCw4XV19LCJVUkwiOiJodHRwczovL3d3dy5uYXR1cmUuY29tL2FydGljbGVzL25nLjMwNjIifSwiaXNUZW1wb3JhcnkiOmZhbHNlfSx7ImlkIjoiYzc1ZDA4NmQtOWFlZS0zMDVkLTg1NGQtNmQ2MDkxMmM2OGRhIiwiaXRlbURhdGEiOnsidHlwZSI6ImFydGljbGUtam91cm5hbCIsImlkIjoiYzc1ZDA4NmQtOWFlZS0zMDVkLTg1NGQtNmQ2MDkxMmM2OGRhIiwidGl0bGUiOiJQYXRpZW50cycgdmlld3Mgb24gaWRlbnRpZmlhYmlsaXR5IG9mIHNhbXBsZXMgYW5kIGluZm9ybWVkIGNvbnNlbnQgZm9yIGdlbmV0aWMgcmVzZWFyY2giLCJhdXRob3IiOlt7ImZhbWlseSI6Ikh1bGwiLCJnaXZlbiI6IlNhcmEgQ2hhbmRyb3MiLCJwYXJzZS1uYW1lcyI6ZmFsc2UsImRyb3BwaW5nLXBhcnRpY2xlIjoiIiwibm9uLWRyb3BwaW5nLXBhcnRpY2xlIjoiIn0seyJmYW1pbHkiOiJTaGFycCIsImdpdmVuIjoiUmljaGFyZCBSLiIsInBhcnNlLW5hbWVzIjpmYWxzZSwiZHJvcHBpbmctcGFydGljbGUiOiIiLCJub24tZHJvcHBpbmctcGFydGljbGUiOiIifSx7ImZhbWlseSI6IkJvdGtpbiIsImdpdmVuIjoiSmVmZnJleSBSLiIsInBhcnNlLW5hbWVzIjpmYWxzZSwiZHJvcHBpbmctcGFydGljbGUiOiIiLCJub24tZHJvcHBpbmctcGFydGljbGUiOiIifSx7ImZhbWlseSI6IkJyb3duIiwiZ2l2ZW4iOiJNYXJrIiwicGFyc2UtbmFtZXMiOmZhbHNlLCJkcm9wcGluZy1wYXJ0aWNsZSI6IiIsIm5vbi1kcm9wcGluZy1wYXJ0aWNsZSI6IiJ9LHsiZmFtaWx5IjoiSHVnaGVzIiwiZ2l2ZW4iOiJNYXJrIiwicGFyc2UtbmFtZXMiOmZhbHNlLCJkcm9wcGluZy1wYXJ0aWNsZSI6IiIsIm5vbi1kcm9wcGluZy1wYXJ0aWNsZSI6IiJ9LHsiZmFtaWx5IjoiU3VnYXJtYW4iLCJnaXZlbiI6IkplcmVteSIsInBhcnNlLW5hbWVzIjpmYWxzZSwiZHJvcHBpbmctcGFydGljbGUiOiIiLCJub24tZHJvcHBpbmctcGFydGljbGUiOiIifSx7ImZhbWlseSI6IlNjaHdpbm4iLCJnaXZlbiI6IkRlYnJhIiwicGFyc2UtbmFtZXMiOmZhbHNlLCJkcm9wcGluZy1wYXJ0aWNsZSI6IiIsIm5vbi1kcm9wcGluZy1wYXJ0aWNsZSI6IiJ9LHsiZmFtaWx5IjoiU2Fua2FyIiwiZ2l2ZW4iOiJQYW1lbGEiLCJwYXJzZS1uYW1lcyI6ZmFsc2UsImRyb3BwaW5nLXBhcnRpY2xlIjoiIiwibm9uLWRyb3BwaW5nLXBhcnRpY2xlIjoiIn0seyJmYW1pbHkiOiJCb2xjaWMtSmFua292aWMiLCJnaXZlbiI6IkRyYWdhbmEiLCJwYXJzZS1uYW1lcyI6ZmFsc2UsImRyb3BwaW5nLXBhcnRpY2xlIjoiIiwibm9uLWRyb3BwaW5nLXBhcnRpY2xlIjoiIn0seyJmYW1pbHkiOiJDbGFycmlkZ2UiLCJnaXZlbiI6IkJyaWFuIFIuIiwicGFyc2UtbmFtZXMiOmZhbHNlLCJkcm9wcGluZy1wYXJ0aWNsZSI6IiIsIm5vbi1kcm9wcGluZy1wYXJ0aWNsZSI6IiJ9LHsiZmFtaWx5IjoiV2lsZm9uZCIsImdpdmVuIjoiQmVuamFtaW4gUy4iLCJwYXJzZS1uYW1lcyI6ZmFsc2UsImRyb3BwaW5nLXBhcnRpY2xlIjoiIiwibm9uLWRyb3BwaW5nLXBhcnRpY2xlIjoiIn0seyJmYW1pbHkiOiJLYXR6IiwiZ2l2ZW4iOiJUcmV1bWFuIiwicGFyc2UtbmFtZXMiOmZhbHNlLCJkcm9wcGluZy1wYXJ0aWNsZSI6IiIsIm5vbi1kcm9wcGluZy1wYXJ0aWNsZSI6IiJ9XSwiY29udGFpbmVyLXRpdGxlIjoiQW1lcmljYW4gSm91cm5hbCBvZiBCaW9ldGhpY3MiLCJhY2Nlc3NlZCI6eyJkYXRlLXBhcnRzIjpbWzIwMjEsOCw4XV19LCJET0kiOiIxMC4xMDgwLzE1MjY1MTYwODAyNDc4NDA0IiwiaXNzdWVkIjp7ImRhdGUtcGFydHMiOltbMjAwOCwxMF1dfSwicGFnZSI6IjYyLTcwIiwiYWJzdHJhY3QiOiJJdCBpcyB1bmNsZWFyIHdoZXRoZXIgdGhlIHJlZ3VsYXRvcnkgZGlzdGluY3Rpb24gYmV0d2VlbiBub24taWRlbnRpZmlhYmxlIGFuZCBpZGVudGlmaWFibGUgaW5mb3JtYXRpb24gLSBpbmZvcm1hdGlvbiB1c2VkIHRvIGRldGVybWluZSBpbmZvcm1lZCBjb25zZW50IHByYWN0aWNlcyBmb3IgdGhlIHVzZSBvZiBjbGluaWNhbGx5IGRlcml2ZWQgc2FtcGxlcyBmb3IgZ2VuZXRpYyByZXNlYXJjaCAtIGlzIG1lYW5pbmdmdWwgdG8gcGF0aWVudHMuIFRoZSBvYmplY3RpdmUgb2YgdGhpcyBzdHVkeSB3YXMgdG8gZXhhbWluZSBwYXRpZW50cycgYXR0aXR1ZGVzIGFuZCBwcmVmZXJlbmNlcyByZWdhcmRpbmcgdXNlIG9mIGFub255bW91cyBhbmQgaWRlbnRpZmlhYmxlIGNsaW5pY2FsIHNhbXBsZXMgZm9yIGdlbmV0aWMgcmVzZWFyY2guIFRlbGVwaG9uZSBpbnRlcnZpZXdzIHdlcmUgY29uZHVjdGVkIHdpdGggMSwxOTMgcGF0aWVudHMgcmVjcnVpdGVkIGZyb20gZ2VuZXJhbCBtZWRpY2luZSwgdGhvcmFjaWMgc3VyZ2VyeSwgb3IgbWVkaWNhbCBvbmNvbG9neSBjbGluaWNzIGF0IGZpdmUgVW5pdGVkIFN0YXRlcyBhY2FkZW1pYyBtZWRpY2FsIGNlbnRlcnMuIFdhbnRpbmcgdG8ga25vdyBhYm91dCByZXNlYXJjaCBiZWluZyBkb25lIHdhcyBpbXBvcnRhbnQgdG8gNzIlIG9mIHBhdGllbnRzIHdoZW4gc2FtcGxlcyB3b3VsZCBiZSBhbm9ueW1vdXMgYW5kIHRvIDgxJSBvZiBwYXRpZW50cyB3aGVuIHNhbXBsZXMgd291bGQgYmUgaWRlbnRpZmlhYmxlLiBPbmx5IDE3JSB3YW50ZWQgdG8ga25vdyBhYm91dCB0aGUgaWRlbnRpZmlhYmxlIHNjZW5hcmlvIGJ1dCBub3QgdGhlIGFub255bW91cyBzY2VuYXJpbyAoaS5lLiwgZm9sbG93aW5nIHRoZSByZWd1bGF0b3J5IGRpc3RpbmN0aW9uKS4gQ3VyaW9zaXR5LWJhc2VkIHJlYXNvbnMgd2VyZSB0aGUgbW9zdCBjb21tb24gKDM3JSkgYW1vbmcgcGF0aWVudHMgd2hvIHdhbnRlZCB0byBrbm93IGFib3V0IGFub255bW91cyBzYW1wbGVzLiBPZiBwYXRpZW50cyB3YW50aW5nIHRvIGtub3cgYWJvdXQgZWl0aGVyIHNjZW5hcmlvLCBhcHByb3hpbWF0ZWx5IDU3JSB3b3VsZCByZXF1aXJlIHJlc2VhcmNoZXJzIHRvIHNlZWsgcGVybWlzc2lvbiwgd2hlcmVhcyA0MyUgd291bGQgYmUgc2F0aXNmaWVkIHdpdGggbm90aWZpY2F0aW9uIG9ubHkuIFBhdGllbnRzIHdlcmUgbW9yZSBsaWtlbHkgdG8gc3VwcG9ydCBwZXJtaXNzaW9uICh2ZXJzdXMgbm90aWZpY2F0aW9uKSBpbiB0aGUgYW5vbnltb3VzIHNjZW5hcmlvIGlmIHRoZXkgaGFkIG1vcmUgZWR1Y2F0aW9uLCB3ZXJlIEJsYWNrLCBsZXNzIHJlbGlnaW91cywgaW4gYmV0dGVyIGhlYWx0aCwgbW9yZSBwcml2YXRlLCBhbmQgbGVzcyB0cnVzdGluZyBvZiByZXNlYXJjaGVycy4gVGhlIHNhbXBsZSwgYWx0aG91Z2ggbm90IHJlcHJlc2VudGF0aXZlIG9mIHRoZSBnZW5lcmFsIHBvcHVsYXRpb24sIGRvZXMgcmVwcmVzZW50IHBhdGllbnRzIGF0IGFjYWRlbWljIG1lZGljYWwgY2VudGVycyB3aG9zZSBjbGluaWNhbCBzYW1wbGVzIG1heSBiZSB1c2VkIGZvciBnZW5ldGljIHJlc2VhcmNoLiBGZXcgcGF0aWVudHMgZXhwcmVzc2VkIHByZWZlcmVuY2VzIGNvbnNpc3RlbnQgd2l0aCB0aGUgcmVndWxhdG9yeSBkaXN0aW5jdGlvbiBiZXR3ZWVuIG5vbi1pZGVudGlmaWFibGUgYW5kIGlkZW50aWZpYWJsZSBpbmZvcm1hdGlvbi4gRGF0YSBmcm9tIHRoaXMgc3R1ZHkgc2hvdWxkIGNhdXNlIHBvbGljeS1tYWtlcnMgdG8gcXVlc3Rpb24gd2hldGhlciB0aGlzIGRpc3RpbmN0aW9uIGlzIHVzZWZ1bCBpbiByZWxhdGlvbiB0byByZXNlYXJjaCB3aXRoIHByZXZpb3VzbHkgY29sbGVjdGVkIGNsaW5pY2FsbHkgZGVyaXZlZCBzYW1wbGVzLiBDb3B5cmlnaHQgwqkgVGF5bG9yICYgRnJhbmNpcyBHcm91cCwgTExDLiIsImlzc3VlIjoiMTAiLCJ2b2x1bWUiOiI4In0sImlzVGVtcG9yYXJ5IjpmYWxzZX1dLCJwcm9wZXJ0aWVzIjp7Im5vdGVJbmRleCI6MH0sImlzRWRpdGVkIjpmYWxzZSwibWFudWFsT3ZlcnJpZGUiOnsiaXNNYW51YWxseU92ZXJyaWRlbiI6ZmFsc2UsImNpdGVwcm9jVGV4dCI6IigxNywxOCkiLCJtYW51YWxPdmVycmlkZVRleHQiOiIiLCJpc01hbnVhbGx5T3ZlcnJpZGRlbiI6ZmFsc2V9fQ==&quot;},{&quot;citationID&quot;:&quot;MENDELEY_CITATION_8d8e2381-8a62-4dda-a653-f0cec3ee02f8&quot;,&quot;citationItems&quot;:[{&quot;id&quot;:&quot;90e21a1a-f226-313d-91ad-81b78ff49bed&quot;,&quot;itemData&quot;:{&quot;type&quot;:&quot;article-journal&quot;,&quot;id&quot;:&quot;90e21a1a-f226-313d-91ad-81b78ff49bed&quot;,&quot;title&quot;:&quot;What makes clinical research ethical?&quot;,&quot;author&quot;:[{&quot;family&quot;:&quot;Emanuel&quot;,&quot;given&quot;:&quot;Ezekiel J.&quot;,&quot;parse-names&quot;:false,&quot;dropping-particle&quot;:&quot;&quot;,&quot;non-dropping-particle&quot;:&quot;&quot;},{&quot;family&quot;:&quot;Wendler&quot;,&quot;given&quot;:&quot;David&quot;,&quot;parse-names&quot;:false,&quot;dropping-particle&quot;:&quot;&quot;,&quot;non-dropping-particle&quot;:&quot;&quot;},{&quot;family&quot;:&quot;Grady&quot;,&quot;given&quot;:&quot;Christine&quot;,&quot;parse-names&quot;:false,&quot;dropping-particle&quot;:&quot;&quot;,&quot;non-dropping-particle&quot;:&quot;&quot;}],&quot;container-title&quot;:&quot;Journal of the American Medical Association&quot;,&quot;accessed&quot;:{&quot;date-parts&quot;:[[2021,5,8]]},&quot;DOI&quot;:&quot;10.1001/jama.283.20.2701&quot;,&quot;ISSN&quot;:&quot;00987484&quot;,&quot;PMID&quot;:&quot;10819955&quot;,&quot;URL&quot;:&quot;https://jamanetwork.com/journals/jama/fullarticle/192740&quot;,&quot;issued&quot;:{&quot;date-parts&quot;:[[2000,5,24]]},&quot;page&quot;:&quot;2701-2711&quot;,&quot;abstract&quot;:&quot;Many believe that informed consent makes clinical research ethical. However, informed consent is neither necessary nor sufficient for ethical clinical research. Drawing on the basic philosophies underlying major codes, declarations, and other documents relevant to research with human subjects, we propose 7 requirements that systematically elucidate a coherent framework for evaluating the ethics of clinical research studies: (1) value- enhancements of health or knowledge must be derived from the research; (2) scientific validity-the research must be methodologically rigorous; (3) fair subject selection-scientific objectives, not vulnerability or privilege, and the potential for and distribution of risks and benefits, should determine communities selected as study sites and the inclusion criteria for individual subjects; (4) favorable risk-benefit ratio-within the context of standard clinical practice and the research protocol, risks must be minimized, potential benefits enhanced, and the potential benefits to individuals and knowledge gained for society must-outweigh the risks; (5) independent review- unaffiliated individuals must review the research and approve, amend, or terminate it; (6) informed consent-individuals should be informed about the research and provide their voluntary consent; and (7) respect for enrolled subjects-subjects should have their privacy protected, the opportunity to withdraw, and their well-being monitored. Fulfilling all 7 requirements is necessary and sufficient to make clinical research ethical. These requirements are universal, although they must be adapted to the health, economic, cultural, and technological conditions in which clinical research is conducted.&quot;,&quot;publisher&quot;:&quot;American Medical Association&quot;,&quot;issue&quot;:&quot;20&quot;,&quot;volume&quot;:&quot;283&quot;},&quot;isTemporary&quot;:false}],&quot;properties&quot;:{&quot;noteIndex&quot;:0},&quot;isEdited&quot;:false,&quot;manualOverride&quot;:{&quot;isManuallyOverriden&quot;:false,&quot;citeprocText&quot;:&quot;(19)&quot;,&quot;manualOverrideText&quot;:&quot;&quot;,&quot;isManuallyOverridden&quot;:false},&quot;citationTag&quot;:&quot;MENDELEY_CITATION_v3_eyJjaXRhdGlvbklEIjoiTUVOREVMRVlfQ0lUQVRJT05fOGQ4ZTIzODEtOGE2Mi00ZGRhLWE2NTMtZjBjZWMzZWUwMmY4IiwiY2l0YXRpb25JdGVtcyI6W3siaWQiOiI5MGUyMWExYS1mMjI2LTMxM2QtOTFhZC04MWI3OGZmNDliZWQiLCJpdGVtRGF0YSI6eyJ0eXBlIjoiYXJ0aWNsZS1qb3VybmFsIiwiaWQiOiI5MGUyMWExYS1mMjI2LTMxM2QtOTFhZC04MWI3OGZmNDliZWQiLCJ0aXRsZSI6IldoYXQgbWFrZXMgY2xpbmljYWwgcmVzZWFyY2ggZXRoaWNhbD8iLCJhdXRob3IiOlt7ImZhbWlseSI6IkVtYW51ZWwiLCJnaXZlbiI6IkV6ZWtpZWwgSi4iLCJwYXJzZS1uYW1lcyI6ZmFsc2UsImRyb3BwaW5nLXBhcnRpY2xlIjoiIiwibm9uLWRyb3BwaW5nLXBhcnRpY2xlIjoiIn0seyJmYW1pbHkiOiJXZW5kbGVyIiwiZ2l2ZW4iOiJEYXZpZCIsInBhcnNlLW5hbWVzIjpmYWxzZSwiZHJvcHBpbmctcGFydGljbGUiOiIiLCJub24tZHJvcHBpbmctcGFydGljbGUiOiIifSx7ImZhbWlseSI6IkdyYWR5IiwiZ2l2ZW4iOiJDaHJpc3RpbmUiLCJwYXJzZS1uYW1lcyI6ZmFsc2UsImRyb3BwaW5nLXBhcnRpY2xlIjoiIiwibm9uLWRyb3BwaW5nLXBhcnRpY2xlIjoiIn1dLCJjb250YWluZXItdGl0bGUiOiJKb3VybmFsIG9mIHRoZSBBbWVyaWNhbiBNZWRpY2FsIEFzc29jaWF0aW9uIiwiYWNjZXNzZWQiOnsiZGF0ZS1wYXJ0cyI6W1syMDIxLDUsOF1dfSwiRE9JIjoiMTAuMTAwMS9qYW1hLjI4My4yMC4yNzAxIiwiSVNTTiI6IjAwOTg3NDg0IiwiUE1JRCI6IjEwODE5OTU1IiwiVVJMIjoiaHR0cHM6Ly9qYW1hbmV0d29yay5jb20vam91cm5hbHMvamFtYS9mdWxsYXJ0aWNsZS8xOTI3NDAiLCJpc3N1ZWQiOnsiZGF0ZS1wYXJ0cyI6W1syMDAwLDUsMjRdXX0sInBhZ2UiOiIyNzAxLTI3MTEiLCJhYnN0cmFjdCI6Ik1hbnkgYmVsaWV2ZSB0aGF0IGluZm9ybWVkIGNvbnNlbnQgbWFrZXMgY2xpbmljYWwgcmVzZWFyY2ggZXRoaWNhbC4gSG93ZXZlciwgaW5mb3JtZWQgY29uc2VudCBpcyBuZWl0aGVyIG5lY2Vzc2FyeSBub3Igc3VmZmljaWVudCBmb3IgZXRoaWNhbCBjbGluaWNhbCByZXNlYXJjaC4gRHJhd2luZyBvbiB0aGUgYmFzaWMgcGhpbG9zb3BoaWVzIHVuZGVybHlpbmcgbWFqb3IgY29kZXMsIGRlY2xhcmF0aW9ucywgYW5kIG90aGVyIGRvY3VtZW50cyByZWxldmFudCB0byByZXNlYXJjaCB3aXRoIGh1bWFuIHN1YmplY3RzLCB3ZSBwcm9wb3NlIDcgcmVxdWlyZW1lbnRzIHRoYXQgc3lzdGVtYXRpY2FsbHkgZWx1Y2lkYXRlIGEgY29oZXJlbnQgZnJhbWV3b3JrIGZvciBldmFsdWF0aW5nIHRoZSBldGhpY3Mgb2YgY2xpbmljYWwgcmVzZWFyY2ggc3R1ZGllczogKDEpIHZhbHVlLSBlbmhhbmNlbWVudHMgb2YgaGVhbHRoIG9yIGtub3dsZWRnZSBtdXN0IGJlIGRlcml2ZWQgZnJvbSB0aGUgcmVzZWFyY2g7ICgyKSBzY2llbnRpZmljIHZhbGlkaXR5LXRoZSByZXNlYXJjaCBtdXN0IGJlIG1ldGhvZG9sb2dpY2FsbHkgcmlnb3JvdXM7ICgzKSBmYWlyIHN1YmplY3Qgc2VsZWN0aW9uLXNjaWVudGlmaWMgb2JqZWN0aXZlcywgbm90IHZ1bG5lcmFiaWxpdHkgb3IgcHJpdmlsZWdlLCBhbmQgdGhlIHBvdGVudGlhbCBmb3IgYW5kIGRpc3RyaWJ1dGlvbiBvZiByaXNrcyBhbmQgYmVuZWZpdHMsIHNob3VsZCBkZXRlcm1pbmUgY29tbXVuaXRpZXMgc2VsZWN0ZWQgYXMgc3R1ZHkgc2l0ZXMgYW5kIHRoZSBpbmNsdXNpb24gY3JpdGVyaWEgZm9yIGluZGl2aWR1YWwgc3ViamVjdHM7ICg0KSBmYXZvcmFibGUgcmlzay1iZW5lZml0IHJhdGlvLXdpdGhpbiB0aGUgY29udGV4dCBvZiBzdGFuZGFyZCBjbGluaWNhbCBwcmFjdGljZSBhbmQgdGhlIHJlc2VhcmNoIHByb3RvY29sLCByaXNrcyBtdXN0IGJlIG1pbmltaXplZCwgcG90ZW50aWFsIGJlbmVmaXRzIGVuaGFuY2VkLCBhbmQgdGhlIHBvdGVudGlhbCBiZW5lZml0cyB0byBpbmRpdmlkdWFscyBhbmQga25vd2xlZGdlIGdhaW5lZCBmb3Igc29jaWV0eSBtdXN0LW91dHdlaWdoIHRoZSByaXNrczsgKDUpIGluZGVwZW5kZW50IHJldmlldy0gdW5hZmZpbGlhdGVkIGluZGl2aWR1YWxzIG11c3QgcmV2aWV3IHRoZSByZXNlYXJjaCBhbmQgYXBwcm92ZSwgYW1lbmQsIG9yIHRlcm1pbmF0ZSBpdDsgKDYpIGluZm9ybWVkIGNvbnNlbnQtaW5kaXZpZHVhbHMgc2hvdWxkIGJlIGluZm9ybWVkIGFib3V0IHRoZSByZXNlYXJjaCBhbmQgcHJvdmlkZSB0aGVpciB2b2x1bnRhcnkgY29uc2VudDsgYW5kICg3KSByZXNwZWN0IGZvciBlbnJvbGxlZCBzdWJqZWN0cy1zdWJqZWN0cyBzaG91bGQgaGF2ZSB0aGVpciBwcml2YWN5IHByb3RlY3RlZCwgdGhlIG9wcG9ydHVuaXR5IHRvIHdpdGhkcmF3LCBhbmQgdGhlaXIgd2VsbC1iZWluZyBtb25pdG9yZWQuIEZ1bGZpbGxpbmcgYWxsIDcgcmVxdWlyZW1lbnRzIGlzIG5lY2Vzc2FyeSBhbmQgc3VmZmljaWVudCB0byBtYWtlIGNsaW5pY2FsIHJlc2VhcmNoIGV0aGljYWwuIFRoZXNlIHJlcXVpcmVtZW50cyBhcmUgdW5pdmVyc2FsLCBhbHRob3VnaCB0aGV5IG11c3QgYmUgYWRhcHRlZCB0byB0aGUgaGVhbHRoLCBlY29ub21pYywgY3VsdHVyYWwsIGFuZCB0ZWNobm9sb2dpY2FsIGNvbmRpdGlvbnMgaW4gd2hpY2ggY2xpbmljYWwgcmVzZWFyY2ggaXMgY29uZHVjdGVkLiIsInB1Ymxpc2hlciI6IkFtZXJpY2FuIE1lZGljYWwgQXNzb2NpYXRpb24iLCJpc3N1ZSI6IjIwIiwidm9sdW1lIjoiMjgzIn0sImlzVGVtcG9yYXJ5IjpmYWxzZX1dLCJwcm9wZXJ0aWVzIjp7Im5vdGVJbmRleCI6MH0sImlzRWRpdGVkIjpmYWxzZSwibWFudWFsT3ZlcnJpZGUiOnsiaXNNYW51YWxseU92ZXJyaWRlbiI6ZmFsc2UsImNpdGVwcm9jVGV4dCI6IigxOSkiLCJtYW51YWxPdmVycmlkZVRleHQiOiIiLCJpc01hbnVhbGx5T3ZlcnJpZGRlbiI6ZmFsc2V9fQ==&quot;},{&quot;citationID&quot;:&quot;MENDELEY_CITATION_453624af-9feb-49cf-a8d4-b59e27a4a53b&quot;,&quot;citationItems&quot;:[{&quot;id&quot;:&quot;8edae59a-8e04-3470-9583-ee2f8a7e715c&quot;,&quot;itemData&quot;:{&quot;type&quot;:&quot;article-journal&quot;,&quot;id&quot;:&quot;8edae59a-8e04-3470-9583-ee2f8a7e715c&quot;,&quot;title&quot;:&quot;Do Researchers Have an Obligation to Actively Look for Genetic Incidental Findings?&quot;,&quot;author&quot;:[{&quot;family&quot;:&quot;Gliwa&quot;,&quot;given&quot;:&quot;Catherine&quot;,&quot;parse-names&quot;:false,&quot;dropping-particle&quot;:&quot;&quot;,&quot;non-dropping-particle&quot;:&quot;&quot;},{&quot;family&quot;:&quot;Berkman&quot;,&quot;given&quot;:&quot;Benjamin E.&quot;,&quot;parse-names&quot;:false,&quot;dropping-particle&quot;:&quot;&quot;,&quot;non-dropping-particle&quot;:&quot;&quot;}],&quot;container-title&quot;:&quot;American Journal of Bioethics&quot;,&quot;accessed&quot;:{&quot;date-parts&quot;:[[2021,8,8]]},&quot;DOI&quot;:&quot;10.1080/15265161.2012.754062&quot;,&quot;issued&quot;:{&quot;date-parts&quot;:[[2013,2]]},&quot;page&quot;:&quot;32-42&quot;,&quot;abstract&quot;:&quot;The rapid growth of next-generation genetic sequencing has prompted debate about the responsibilities of researchers toward genetic incidental findings. Assuming there is a duty to disclose significant incidental findings, might there be an obligation for researchers to actively look for these findings? We present an ethical framework for analyzing whether there is a positive duty to look for genetic incidental findings. Using the ancillary care framework as a guide, we identify three main criteria that must be present to give rise to an obligation to look: high benefit to participants, lack of alternative access for participants, and reasonable burden on researchers. Our analysis indicates that there is no obligation to look for incidental findings today, but during the ongoing translation of genomic analysis from research to clinical care, this obligation may arise. © 2013 Copyright Taylor and Francis Group, LLC.&quot;,&quot;issue&quot;:&quot;2&quot;,&quot;volume&quot;:&quot;13&quot;},&quot;isTemporary&quot;:false},{&quot;id&quot;:&quot;c75d086d-9aee-305d-854d-6d60912c68da&quot;,&quot;itemData&quot;:{&quot;type&quot;:&quot;article-journal&quot;,&quot;id&quot;:&quot;c75d086d-9aee-305d-854d-6d60912c68da&quot;,&quot;title&quot;:&quot;Patients' views on identifiability of samples and informed consent for genetic research&quot;,&quot;author&quot;:[{&quot;family&quot;:&quot;Hull&quot;,&quot;given&quot;:&quot;Sara Chandros&quot;,&quot;parse-names&quot;:false,&quot;dropping-particle&quot;:&quot;&quot;,&quot;non-dropping-particle&quot;:&quot;&quot;},{&quot;family&quot;:&quot;Sharp&quot;,&quot;given&quot;:&quot;Richard R.&quot;,&quot;parse-names&quot;:false,&quot;dropping-particle&quot;:&quot;&quot;,&quot;non-dropping-particle&quot;:&quot;&quot;},{&quot;family&quot;:&quot;Botkin&quot;,&quot;given&quot;:&quot;Jeffrey R.&quot;,&quot;parse-names&quot;:false,&quot;dropping-particle&quot;:&quot;&quot;,&quot;non-dropping-particle&quot;:&quot;&quot;},{&quot;family&quot;:&quot;Brown&quot;,&quot;given&quot;:&quot;Mark&quot;,&quot;parse-names&quot;:false,&quot;dropping-particle&quot;:&quot;&quot;,&quot;non-dropping-particle&quot;:&quot;&quot;},{&quot;family&quot;:&quot;Hughes&quot;,&quot;given&quot;:&quot;Mark&quot;,&quot;parse-names&quot;:false,&quot;dropping-particle&quot;:&quot;&quot;,&quot;non-dropping-particle&quot;:&quot;&quot;},{&quot;family&quot;:&quot;Sugarman&quot;,&quot;given&quot;:&quot;Jeremy&quot;,&quot;parse-names&quot;:false,&quot;dropping-particle&quot;:&quot;&quot;,&quot;non-dropping-particle&quot;:&quot;&quot;},{&quot;family&quot;:&quot;Schwinn&quot;,&quot;given&quot;:&quot;Debra&quot;,&quot;parse-names&quot;:false,&quot;dropping-particle&quot;:&quot;&quot;,&quot;non-dropping-particle&quot;:&quot;&quot;},{&quot;family&quot;:&quot;Sankar&quot;,&quot;given&quot;:&quot;Pamela&quot;,&quot;parse-names&quot;:false,&quot;dropping-particle&quot;:&quot;&quot;,&quot;non-dropping-particle&quot;:&quot;&quot;},{&quot;family&quot;:&quot;Bolcic-Jankovic&quot;,&quot;given&quot;:&quot;Dragana&quot;,&quot;parse-names&quot;:false,&quot;dropping-particle&quot;:&quot;&quot;,&quot;non-dropping-particle&quot;:&quot;&quot;},{&quot;family&quot;:&quot;Clarridge&quot;,&quot;given&quot;:&quot;Brian R.&quot;,&quot;parse-names&quot;:false,&quot;dropping-particle&quot;:&quot;&quot;,&quot;non-dropping-particle&quot;:&quot;&quot;},{&quot;family&quot;:&quot;Wilfond&quot;,&quot;given&quot;:&quot;Benjamin S.&quot;,&quot;parse-names&quot;:false,&quot;dropping-particle&quot;:&quot;&quot;,&quot;non-dropping-particle&quot;:&quot;&quot;},{&quot;family&quot;:&quot;Katz&quot;,&quot;given&quot;:&quot;Treuman&quot;,&quot;parse-names&quot;:false,&quot;dropping-particle&quot;:&quot;&quot;,&quot;non-dropping-particle&quot;:&quot;&quot;}],&quot;container-title&quot;:&quot;American Journal of Bioethics&quot;,&quot;accessed&quot;:{&quot;date-parts&quot;:[[2021,8,8]]},&quot;DOI&quot;:&quot;10.1080/15265160802478404&quot;,&quot;issued&quot;:{&quot;date-parts&quot;:[[2008,10]]},&quot;page&quot;:&quot;62-70&quot;,&quot;abstract&quot;:&quot;It is unclear whether the regulatory distinction between non-identifiable and identifiable information - information used to determine informed consent practices for the use of clinically derived samples for genetic research - is meaningful to patients. The objective of this study was to examine patients' attitudes and preferences regarding use of anonymous and identifiable clinical samples for genetic research. Telephone interviews were conducted with 1,193 patients recruited from general medicine, thoracic surgery, or medical oncology clinics at five United States academic medical centers. Wanting to know about research being done was important to 72% of patients when samples would be anonymous and to 81% of patients when samples would be identifiable. Only 17% wanted to know about the identifiable scenario but not the anonymous scenario (i.e., following the regulatory distinction). Curiosity-based reasons were the most common (37%) among patients who wanted to know about anonymous samples. Of patients wanting to know about either scenario, approximately 57% would require researchers to seek permission, whereas 43% would be satisfied with notification only. Patients were more likely to support permission (versus notification) in the anonymous scenario if they had more education, were Black, less religious, in better health, more private, and less trusting of researchers. The sample, although not representative of the general population, does represent patients at academic medical centers whose clinical samples may be used for genetic research. Few patients expressed preferences consistent with the regulatory distinction between non-identifiable and identifiable information. Data from this study should cause policy-makers to question whether this distinction is useful in relation to research with previously collected clinically derived samples. Copyright © Taylor &amp; Francis Group, LLC.&quot;,&quot;issue&quot;:&quot;10&quot;,&quot;volume&quot;:&quot;8&quot;},&quot;isTemporary&quot;:false}],&quot;properties&quot;:{&quot;noteIndex&quot;:0},&quot;isEdited&quot;:false,&quot;manualOverride&quot;:{&quot;isManuallyOverriden&quot;:false,&quot;citeprocText&quot;:&quot;(18,20)&quot;,&quot;manualOverrideText&quot;:&quot;&quot;,&quot;isManuallyOverridden&quot;:false},&quot;citationTag&quot;:&quot;MENDELEY_CITATION_v3_eyJjaXRhdGlvbklEIjoiTUVOREVMRVlfQ0lUQVRJT05fNDUzNjI0YWYtOWZlYi00OWNmLWE4ZDQtYjU5ZTI3YTRhNTNiIiwiY2l0YXRpb25JdGVtcyI6W3siaWQiOiI4ZWRhZTU5YS04ZTA0LTM0NzAtOTU4My1lZTJmOGE3ZTcxNWMiLCJpdGVtRGF0YSI6eyJ0eXBlIjoiYXJ0aWNsZS1qb3VybmFsIiwiaWQiOiI4ZWRhZTU5YS04ZTA0LTM0NzAtOTU4My1lZTJmOGE3ZTcxNWMiLCJ0aXRsZSI6IkRvIFJlc2VhcmNoZXJzIEhhdmUgYW4gT2JsaWdhdGlvbiB0byBBY3RpdmVseSBMb29rIGZvciBHZW5ldGljIEluY2lkZW50YWwgRmluZGluZ3M/IiwiYXV0aG9yIjpbeyJmYW1pbHkiOiJHbGl3YSIsImdpdmVuIjoiQ2F0aGVyaW5lIiwicGFyc2UtbmFtZXMiOmZhbHNlLCJkcm9wcGluZy1wYXJ0aWNsZSI6IiIsIm5vbi1kcm9wcGluZy1wYXJ0aWNsZSI6IiJ9LHsiZmFtaWx5IjoiQmVya21hbiIsImdpdmVuIjoiQmVuamFtaW4gRS4iLCJwYXJzZS1uYW1lcyI6ZmFsc2UsImRyb3BwaW5nLXBhcnRpY2xlIjoiIiwibm9uLWRyb3BwaW5nLXBhcnRpY2xlIjoiIn1dLCJjb250YWluZXItdGl0bGUiOiJBbWVyaWNhbiBKb3VybmFsIG9mIEJpb2V0aGljcyIsImFjY2Vzc2VkIjp7ImRhdGUtcGFydHMiOltbMjAyMSw4LDhdXX0sIkRPSSI6IjEwLjEwODAvMTUyNjUxNjEuMjAxMi43NTQwNjIiLCJpc3N1ZWQiOnsiZGF0ZS1wYXJ0cyI6W1syMDEzLDJdXX0sInBhZ2UiOiIzMi00MiIsImFic3RyYWN0IjoiVGhlIHJhcGlkIGdyb3d0aCBvZiBuZXh0LWdlbmVyYXRpb24gZ2VuZXRpYyBzZXF1ZW5jaW5nIGhhcyBwcm9tcHRlZCBkZWJhdGUgYWJvdXQgdGhlIHJlc3BvbnNpYmlsaXRpZXMgb2YgcmVzZWFyY2hlcnMgdG93YXJkIGdlbmV0aWMgaW5jaWRlbnRhbCBmaW5kaW5ncy4gQXNzdW1pbmcgdGhlcmUgaXMgYSBkdXR5IHRvIGRpc2Nsb3NlIHNpZ25pZmljYW50IGluY2lkZW50YWwgZmluZGluZ3MsIG1pZ2h0IHRoZXJlIGJlIGFuIG9ibGlnYXRpb24gZm9yIHJlc2VhcmNoZXJzIHRvIGFjdGl2ZWx5IGxvb2sgZm9yIHRoZXNlIGZpbmRpbmdzPyBXZSBwcmVzZW50IGFuIGV0aGljYWwgZnJhbWV3b3JrIGZvciBhbmFseXppbmcgd2hldGhlciB0aGVyZSBpcyBhIHBvc2l0aXZlIGR1dHkgdG8gbG9vayBmb3IgZ2VuZXRpYyBpbmNpZGVudGFsIGZpbmRpbmdzLiBVc2luZyB0aGUgYW5jaWxsYXJ5IGNhcmUgZnJhbWV3b3JrIGFzIGEgZ3VpZGUsIHdlIGlkZW50aWZ5IHRocmVlIG1haW4gY3JpdGVyaWEgdGhhdCBtdXN0IGJlIHByZXNlbnQgdG8gZ2l2ZSByaXNlIHRvIGFuIG9ibGlnYXRpb24gdG8gbG9vazogaGlnaCBiZW5lZml0IHRvIHBhcnRpY2lwYW50cywgbGFjayBvZiBhbHRlcm5hdGl2ZSBhY2Nlc3MgZm9yIHBhcnRpY2lwYW50cywgYW5kIHJlYXNvbmFibGUgYnVyZGVuIG9uIHJlc2VhcmNoZXJzLiBPdXIgYW5hbHlzaXMgaW5kaWNhdGVzIHRoYXQgdGhlcmUgaXMgbm8gb2JsaWdhdGlvbiB0byBsb29rIGZvciBpbmNpZGVudGFsIGZpbmRpbmdzIHRvZGF5LCBidXQgZHVyaW5nIHRoZSBvbmdvaW5nIHRyYW5zbGF0aW9uIG9mIGdlbm9taWMgYW5hbHlzaXMgZnJvbSByZXNlYXJjaCB0byBjbGluaWNhbCBjYXJlLCB0aGlzIG9ibGlnYXRpb24gbWF5IGFyaXNlLiDCqSAyMDEzIENvcHlyaWdodCBUYXlsb3IgYW5kIEZyYW5jaXMgR3JvdXAsIExMQy4iLCJpc3N1ZSI6IjIiLCJ2b2x1bWUiOiIxMyJ9LCJpc1RlbXBvcmFyeSI6ZmFsc2V9LHsiaWQiOiJjNzVkMDg2ZC05YWVlLTMwNWQtODU0ZC02ZDYwOTEyYzY4ZGEiLCJpdGVtRGF0YSI6eyJ0eXBlIjoiYXJ0aWNsZS1qb3VybmFsIiwiaWQiOiJjNzVkMDg2ZC05YWVlLTMwNWQtODU0ZC02ZDYwOTEyYzY4ZGEiLCJ0aXRsZSI6IlBhdGllbnRzJyB2aWV3cyBvbiBpZGVudGlmaWFiaWxpdHkgb2Ygc2FtcGxlcyBhbmQgaW5mb3JtZWQgY29uc2VudCBmb3IgZ2VuZXRpYyByZXNlYXJjaCIsImF1dGhvciI6W3siZmFtaWx5IjoiSHVsbCIsImdpdmVuIjoiU2FyYSBDaGFuZHJvcyIsInBhcnNlLW5hbWVzIjpmYWxzZSwiZHJvcHBpbmctcGFydGljbGUiOiIiLCJub24tZHJvcHBpbmctcGFydGljbGUiOiIifSx7ImZhbWlseSI6IlNoYXJwIiwiZ2l2ZW4iOiJSaWNoYXJkIFIuIiwicGFyc2UtbmFtZXMiOmZhbHNlLCJkcm9wcGluZy1wYXJ0aWNsZSI6IiIsIm5vbi1kcm9wcGluZy1wYXJ0aWNsZSI6IiJ9LHsiZmFtaWx5IjoiQm90a2luIiwiZ2l2ZW4iOiJKZWZmcmV5IFIuIiwicGFyc2UtbmFtZXMiOmZhbHNlLCJkcm9wcGluZy1wYXJ0aWNsZSI6IiIsIm5vbi1kcm9wcGluZy1wYXJ0aWNsZSI6IiJ9LHsiZmFtaWx5IjoiQnJvd24iLCJnaXZlbiI6Ik1hcmsiLCJwYXJzZS1uYW1lcyI6ZmFsc2UsImRyb3BwaW5nLXBhcnRpY2xlIjoiIiwibm9uLWRyb3BwaW5nLXBhcnRpY2xlIjoiIn0seyJmYW1pbHkiOiJIdWdoZXMiLCJnaXZlbiI6Ik1hcmsiLCJwYXJzZS1uYW1lcyI6ZmFsc2UsImRyb3BwaW5nLXBhcnRpY2xlIjoiIiwibm9uLWRyb3BwaW5nLXBhcnRpY2xlIjoiIn0seyJmYW1pbHkiOiJTdWdhcm1hbiIsImdpdmVuIjoiSmVyZW15IiwicGFyc2UtbmFtZXMiOmZhbHNlLCJkcm9wcGluZy1wYXJ0aWNsZSI6IiIsIm5vbi1kcm9wcGluZy1wYXJ0aWNsZSI6IiJ9LHsiZmFtaWx5IjoiU2Nod2lubiIsImdpdmVuIjoiRGVicmEiLCJwYXJzZS1uYW1lcyI6ZmFsc2UsImRyb3BwaW5nLXBhcnRpY2xlIjoiIiwibm9uLWRyb3BwaW5nLXBhcnRpY2xlIjoiIn0seyJmYW1pbHkiOiJTYW5rYXIiLCJnaXZlbiI6IlBhbWVsYSIsInBhcnNlLW5hbWVzIjpmYWxzZSwiZHJvcHBpbmctcGFydGljbGUiOiIiLCJub24tZHJvcHBpbmctcGFydGljbGUiOiIifSx7ImZhbWlseSI6IkJvbGNpYy1KYW5rb3ZpYyIsImdpdmVuIjoiRHJhZ2FuYSIsInBhcnNlLW5hbWVzIjpmYWxzZSwiZHJvcHBpbmctcGFydGljbGUiOiIiLCJub24tZHJvcHBpbmctcGFydGljbGUiOiIifSx7ImZhbWlseSI6IkNsYXJyaWRnZSIsImdpdmVuIjoiQnJpYW4gUi4iLCJwYXJzZS1uYW1lcyI6ZmFsc2UsImRyb3BwaW5nLXBhcnRpY2xlIjoiIiwibm9uLWRyb3BwaW5nLXBhcnRpY2xlIjoiIn0seyJmYW1pbHkiOiJXaWxmb25kIiwiZ2l2ZW4iOiJCZW5qYW1pbiBTLiIsInBhcnNlLW5hbWVzIjpmYWxzZSwiZHJvcHBpbmctcGFydGljbGUiOiIiLCJub24tZHJvcHBpbmctcGFydGljbGUiOiIifSx7ImZhbWlseSI6IkthdHoiLCJnaXZlbiI6IlRyZXVtYW4iLCJwYXJzZS1uYW1lcyI6ZmFsc2UsImRyb3BwaW5nLXBhcnRpY2xlIjoiIiwibm9uLWRyb3BwaW5nLXBhcnRpY2xlIjoiIn1dLCJjb250YWluZXItdGl0bGUiOiJBbWVyaWNhbiBKb3VybmFsIG9mIEJpb2V0aGljcyIsImFjY2Vzc2VkIjp7ImRhdGUtcGFydHMiOltbMjAyMSw4LDhdXX0sIkRPSSI6IjEwLjEwODAvMTUyNjUxNjA4MDI0Nzg0MDQiLCJpc3N1ZWQiOnsiZGF0ZS1wYXJ0cyI6W1syMDA4LDEwXV19LCJwYWdlIjoiNjItNzAiLCJhYnN0cmFjdCI6Ikl0IGlzIHVuY2xlYXIgd2hldGhlciB0aGUgcmVndWxhdG9yeSBkaXN0aW5jdGlvbiBiZXR3ZWVuIG5vbi1pZGVudGlmaWFibGUgYW5kIGlkZW50aWZpYWJsZSBpbmZvcm1hdGlvbiAtIGluZm9ybWF0aW9uIHVzZWQgdG8gZGV0ZXJtaW5lIGluZm9ybWVkIGNvbnNlbnQgcHJhY3RpY2VzIGZvciB0aGUgdXNlIG9mIGNsaW5pY2FsbHkgZGVyaXZlZCBzYW1wbGVzIGZvciBnZW5ldGljIHJlc2VhcmNoIC0gaXMgbWVhbmluZ2Z1bCB0byBwYXRpZW50cy4gVGhlIG9iamVjdGl2ZSBvZiB0aGlzIHN0dWR5IHdhcyB0byBleGFtaW5lIHBhdGllbnRzJyBhdHRpdHVkZXMgYW5kIHByZWZlcmVuY2VzIHJlZ2FyZGluZyB1c2Ugb2YgYW5vbnltb3VzIGFuZCBpZGVudGlmaWFibGUgY2xpbmljYWwgc2FtcGxlcyBmb3IgZ2VuZXRpYyByZXNlYXJjaC4gVGVsZXBob25lIGludGVydmlld3Mgd2VyZSBjb25kdWN0ZWQgd2l0aCAxLDE5MyBwYXRpZW50cyByZWNydWl0ZWQgZnJvbSBnZW5lcmFsIG1lZGljaW5lLCB0aG9yYWNpYyBzdXJnZXJ5LCBvciBtZWRpY2FsIG9uY29sb2d5IGNsaW5pY3MgYXQgZml2ZSBVbml0ZWQgU3RhdGVzIGFjYWRlbWljIG1lZGljYWwgY2VudGVycy4gV2FudGluZyB0byBrbm93IGFib3V0IHJlc2VhcmNoIGJlaW5nIGRvbmUgd2FzIGltcG9ydGFudCB0byA3MiUgb2YgcGF0aWVudHMgd2hlbiBzYW1wbGVzIHdvdWxkIGJlIGFub255bW91cyBhbmQgdG8gODElIG9mIHBhdGllbnRzIHdoZW4gc2FtcGxlcyB3b3VsZCBiZSBpZGVudGlmaWFibGUuIE9ubHkgMTclIHdhbnRlZCB0byBrbm93IGFib3V0IHRoZSBpZGVudGlmaWFibGUgc2NlbmFyaW8gYnV0IG5vdCB0aGUgYW5vbnltb3VzIHNjZW5hcmlvIChpLmUuLCBmb2xsb3dpbmcgdGhlIHJlZ3VsYXRvcnkgZGlzdGluY3Rpb24pLiBDdXJpb3NpdHktYmFzZWQgcmVhc29ucyB3ZXJlIHRoZSBtb3N0IGNvbW1vbiAoMzclKSBhbW9uZyBwYXRpZW50cyB3aG8gd2FudGVkIHRvIGtub3cgYWJvdXQgYW5vbnltb3VzIHNhbXBsZXMuIE9mIHBhdGllbnRzIHdhbnRpbmcgdG8ga25vdyBhYm91dCBlaXRoZXIgc2NlbmFyaW8sIGFwcHJveGltYXRlbHkgNTclIHdvdWxkIHJlcXVpcmUgcmVzZWFyY2hlcnMgdG8gc2VlayBwZXJtaXNzaW9uLCB3aGVyZWFzIDQzJSB3b3VsZCBiZSBzYXRpc2ZpZWQgd2l0aCBub3RpZmljYXRpb24gb25seS4gUGF0aWVudHMgd2VyZSBtb3JlIGxpa2VseSB0byBzdXBwb3J0IHBlcm1pc3Npb24gKHZlcnN1cyBub3RpZmljYXRpb24pIGluIHRoZSBhbm9ueW1vdXMgc2NlbmFyaW8gaWYgdGhleSBoYWQgbW9yZSBlZHVjYXRpb24sIHdlcmUgQmxhY2ssIGxlc3MgcmVsaWdpb3VzLCBpbiBiZXR0ZXIgaGVhbHRoLCBtb3JlIHByaXZhdGUsIGFuZCBsZXNzIHRydXN0aW5nIG9mIHJlc2VhcmNoZXJzLiBUaGUgc2FtcGxlLCBhbHRob3VnaCBub3QgcmVwcmVzZW50YXRpdmUgb2YgdGhlIGdlbmVyYWwgcG9wdWxhdGlvbiwgZG9lcyByZXByZXNlbnQgcGF0aWVudHMgYXQgYWNhZGVtaWMgbWVkaWNhbCBjZW50ZXJzIHdob3NlIGNsaW5pY2FsIHNhbXBsZXMgbWF5IGJlIHVzZWQgZm9yIGdlbmV0aWMgcmVzZWFyY2guIEZldyBwYXRpZW50cyBleHByZXNzZWQgcHJlZmVyZW5jZXMgY29uc2lzdGVudCB3aXRoIHRoZSByZWd1bGF0b3J5IGRpc3RpbmN0aW9uIGJldHdlZW4gbm9uLWlkZW50aWZpYWJsZSBhbmQgaWRlbnRpZmlhYmxlIGluZm9ybWF0aW9uLiBEYXRhIGZyb20gdGhpcyBzdHVkeSBzaG91bGQgY2F1c2UgcG9saWN5LW1ha2VycyB0byBxdWVzdGlvbiB3aGV0aGVyIHRoaXMgZGlzdGluY3Rpb24gaXMgdXNlZnVsIGluIHJlbGF0aW9uIHRvIHJlc2VhcmNoIHdpdGggcHJldmlvdXNseSBjb2xsZWN0ZWQgY2xpbmljYWxseSBkZXJpdmVkIHNhbXBsZXMuIENvcHlyaWdodCDCqSBUYXlsb3IgJiBGcmFuY2lzIEdyb3VwLCBMTEMuIiwiaXNzdWUiOiIxMCIsInZvbHVtZSI6IjgifSwiaXNUZW1wb3JhcnkiOmZhbHNlfV0sInByb3BlcnRpZXMiOnsibm90ZUluZGV4IjowfSwiaXNFZGl0ZWQiOmZhbHNlLCJtYW51YWxPdmVycmlkZSI6eyJpc01hbnVhbGx5T3ZlcnJpZGVuIjpmYWxzZSwiY2l0ZXByb2NUZXh0IjoiKDE4LDIwKSIsIm1hbnVhbE92ZXJyaWRlVGV4dCI6IiIsImlzTWFudWFsbHlPdmVycmlkZGVuIjpmYWxzZX19&quot;},{&quot;citationID&quot;:&quot;MENDELEY_CITATION_e976e2af-0298-4f49-b200-e1d43a83b3ab&quot;,&quot;citationItems&quot;:[{&quot;id&quot;:&quot;54dfb583-905d-3113-9503-a09e8100dd9d&quot;,&quot;itemData&quot;:{&quot;type&quot;:&quot;article-journal&quot;,&quot;id&quot;:&quot;54dfb583-905d-3113-9503-a09e8100dd9d&quot;,&quot;title&quot;:&quot;Institutional Review Board (IRB): its role and responsibility in making research ethical&quot;,&quot;author&quot;:[{&quot;family&quot;:&quot;Nurunnabi&quot;,&quot;given&quot;:&quot;Abu Sadat Mohammad&quot;,&quot;parse-names&quot;:false,&quot;dropping-particle&quot;:&quot;&quot;,&quot;non-dropping-particle&quot;:&quot;&quot;}],&quot;container-title&quot;:&quot;Bangladesh Journal of Bioethics&quot;,&quot;accessed&quot;:{&quot;date-parts&quot;:[[2021,8,8]]},&quot;DOI&quot;:&quot;10.3329/BIOETHICS.V5I1.18442&quot;,&quot;ISSN&quot;:&quot;2078-1458&quot;,&quot;URL&quot;:&quot;https://www.banglajol.info/index.php/BIOETHICS/article/view/18442&quot;,&quot;issued&quot;:{&quot;date-parts&quot;:[[2014,3,26]]},&quot;page&quot;:&quot;5-10&quot;,&quot;abstract&quot;:&quot;This is a review article prepared as a part of the assignment in the educational activity and training on research ethics titled Ethical and Regulatory Aspects of Clinical Research arranged by the Bangladesh Bioethics Society (BBS), Dhaka, Bangladesh, in collaboration with the Department of Bioethics of National Institutes of Health (NIH), Bethesda, Maryland, USA, through video conferencing between September 25 and November 13 of 2013. The search was confined to Google, HINARI and PubMed published articles. Besides, some guidelines on roles and responsibilities of Institutional Review Board (IRB) were taken into consideration. Key words used for searching were institutional review board, ethical review committee and ethical research. A total of 18 journal articles and some guidelines were selected for this writing. The systemic review from the databases revealed some important discussions on research, ethical research, roles and responsibilities of IRB/ERC and its challenges, and national/institutional research strategies. DOI: http://dx.doi.org/10.3329/bioethics.v5i1.18442 Bangladesh Journal of Bioethics 2014 Vol.5(1): 5-10&quot;,&quot;publisher&quot;:&quot;Bangladesh Journals Online (JOL)&quot;,&quot;issue&quot;:&quot;1&quot;,&quot;volume&quot;:&quot;5&quot;},&quot;isTemporary&quot;:false}],&quot;properties&quot;:{&quot;noteIndex&quot;:0},&quot;isEdited&quot;:false,&quot;manualOverride&quot;:{&quot;isManuallyOverriden&quot;:false,&quot;citeprocText&quot;:&quot;(21)&quot;,&quot;manualOverrideText&quot;:&quot;&quot;,&quot;isManuallyOverridden&quot;:false},&quot;citationTag&quot;:&quot;MENDELEY_CITATION_v3_eyJjaXRhdGlvbklEIjoiTUVOREVMRVlfQ0lUQVRJT05fZTk3NmUyYWYtMDI5OC00ZjQ5LWIyMDAtZTFkNDNhODNiM2FiIiwiY2l0YXRpb25JdGVtcyI6W3siaWQiOiI1NGRmYjU4My05MDVkLTMxMTMtOTUwMy1hMDllODEwMGRkOWQiLCJpdGVtRGF0YSI6eyJ0eXBlIjoiYXJ0aWNsZS1qb3VybmFsIiwiaWQiOiI1NGRmYjU4My05MDVkLTMxMTMtOTUwMy1hMDllODEwMGRkOWQiLCJ0aXRsZSI6Ikluc3RpdHV0aW9uYWwgUmV2aWV3IEJvYXJkIChJUkIpOiBpdHMgcm9sZSBhbmQgcmVzcG9uc2liaWxpdHkgaW4gbWFraW5nIHJlc2VhcmNoIGV0aGljYWwiLCJhdXRob3IiOlt7ImZhbWlseSI6Ik51cnVubmFiaSIsImdpdmVuIjoiQWJ1IFNhZGF0IE1vaGFtbWFkIiwicGFyc2UtbmFtZXMiOmZhbHNlLCJkcm9wcGluZy1wYXJ0aWNsZSI6IiIsIm5vbi1kcm9wcGluZy1wYXJ0aWNsZSI6IiJ9XSwiY29udGFpbmVyLXRpdGxlIjoiQmFuZ2xhZGVzaCBKb3VybmFsIG9mIEJpb2V0aGljcyIsImFjY2Vzc2VkIjp7ImRhdGUtcGFydHMiOltbMjAyMSw4LDhdXX0sIkRPSSI6IjEwLjMzMjkvQklPRVRISUNTLlY1STEuMTg0NDIiLCJJU1NOIjoiMjA3OC0xNDU4IiwiVVJMIjoiaHR0cHM6Ly93d3cuYmFuZ2xham9sLmluZm8vaW5kZXgucGhwL0JJT0VUSElDUy9hcnRpY2xlL3ZpZXcvMTg0NDIiLCJpc3N1ZWQiOnsiZGF0ZS1wYXJ0cyI6W1syMDE0LDMsMjZdXX0sInBhZ2UiOiI1LTEwIiwiYWJzdHJhY3QiOiJUaGlzIGlzIGEgcmV2aWV3IGFydGljbGUgcHJlcGFyZWQgYXMgYSBwYXJ0IG9mIHRoZSBhc3NpZ25tZW50IGluIHRoZSBlZHVjYXRpb25hbCBhY3Rpdml0eSBhbmQgdHJhaW5pbmcgb24gcmVzZWFyY2ggZXRoaWNzIHRpdGxlZCDCk0V0aGljYWwgYW5kIFJlZ3VsYXRvcnkgQXNwZWN0cyBvZiBDbGluaWNhbCBSZXNlYXJjaMKUIGFycmFuZ2VkIGJ5IHRoZSBCYW5nbGFkZXNoIEJpb2V0aGljcyBTb2NpZXR5IChCQlMpLCBEaGFrYSwgQmFuZ2xhZGVzaCwgaW4gY29sbGFib3JhdGlvbiB3aXRoIHRoZSBEZXBhcnRtZW50IG9mIEJpb2V0aGljcyBvZiBOYXRpb25hbCBJbnN0aXR1dGVzIG9mIEhlYWx0aCAoTklIKSwgQmV0aGVzZGEsIE1hcnlsYW5kLCBVU0EsIHRocm91Z2ggdmlkZW8gY29uZmVyZW5jaW5nIGJldHdlZW4gU2VwdGVtYmVyIDI1IGFuZCBOb3ZlbWJlciAxMyBvZiAyMDEzLiBUaGUgc2VhcmNoIHdhcyBjb25maW5lZCB0byDCkUdvb2dsZcKSLCDCkUhJTkFSScKSIGFuZCDCkVB1Yk1lZMKSIHB1Ymxpc2hlZCBhcnRpY2xlcy4gQmVzaWRlcywgc29tZSBndWlkZWxpbmVzIG9uIHJvbGVzIGFuZCByZXNwb25zaWJpbGl0aWVzIG9mIEluc3RpdHV0aW9uYWwgUmV2aWV3IEJvYXJkIChJUkIpIHdlcmUgdGFrZW4gaW50byBjb25zaWRlcmF0aW9uLiBLZXkgd29yZHMgdXNlZCBmb3Igc2VhcmNoaW5nIHdlcmUgwpFpbnN0aXR1dGlvbmFsIHJldmlldyBib2FyZMKSLCDCkWV0aGljYWwgcmV2aWV3IGNvbW1pdHRlZcKSIGFuZCDCkWV0aGljYWwgcmVzZWFyY2jCki4gQSB0b3RhbCBvZiAxOCBqb3VybmFsIGFydGljbGVzIGFuZCBzb21lIGd1aWRlbGluZXMgd2VyZSBzZWxlY3RlZCBmb3IgdGhpcyB3cml0aW5nLiBUaGUgc3lzdGVtaWMgcmV2aWV3IGZyb20gdGhlIGRhdGFiYXNlcyByZXZlYWxlZCBzb21lIGltcG9ydGFudCBkaXNjdXNzaW9ucyBvbiByZXNlYXJjaCwgZXRoaWNhbCByZXNlYXJjaCwgcm9sZXMgYW5kIHJlc3BvbnNpYmlsaXRpZXMgb2YgSVJCL0VSQyBhbmQgaXRzIGNoYWxsZW5nZXMsIGFuZCBuYXRpb25hbC9pbnN0aXR1dGlvbmFsIHJlc2VhcmNoIHN0cmF0ZWdpZXMuIERPSTogaHR0cDovL2R4LmRvaS5vcmcvMTAuMzMyOS9iaW9ldGhpY3MudjVpMS4xODQ0MiBCYW5nbGFkZXNoIEpvdXJuYWwgb2YgQmlvZXRoaWNzIDIwMTQgVm9sLjUoMSk6IDUtMTAiLCJwdWJsaXNoZXIiOiJCYW5nbGFkZXNoIEpvdXJuYWxzIE9ubGluZSAoSk9MKSIsImlzc3VlIjoiMSIsInZvbHVtZSI6IjUifSwiaXNUZW1wb3JhcnkiOmZhbHNlfV0sInByb3BlcnRpZXMiOnsibm90ZUluZGV4IjowfSwiaXNFZGl0ZWQiOmZhbHNlLCJtYW51YWxPdmVycmlkZSI6eyJpc01hbnVhbGx5T3ZlcnJpZGVuIjpmYWxzZSwiY2l0ZXByb2NUZXh0IjoiKDIxKSIsIm1hbnVhbE92ZXJyaWRlVGV4dCI6IiIsImlzTWFudWFsbHlPdmVycmlkZGVuIjpmYWxzZX19&quot;},{&quot;citationID&quot;:&quot;MENDELEY_CITATION_3ff73d8d-f083-4a08-9dd5-c4f5ec1eebc5&quot;,&quot;citationItems&quot;:[{&quot;id&quot;:&quot;0d0307d0-bc25-3deb-a050-3a00f94f81b3&quot;,&quot;itemData&quot;:{&quot;type&quot;:&quot;article-journal&quot;,&quot;id&quot;:&quot;0d0307d0-bc25-3deb-a050-3a00f94f81b3&quot;,&quot;title&quot;:&quot;Cross-sectional analysis of UK research studies in 2015: results from a scoping project with the UK Health Research Authority&quot;,&quot;author&quot;:[{&quot;family&quot;:&quot;Clark&quot;,&quot;given&quot;:&quot;Tim&quot;,&quot;parse-names&quot;:false,&quot;dropping-particle&quot;:&quot;&quot;,&quot;non-dropping-particle&quot;:&quot;&quot;},{&quot;family&quot;:&quot;Wicentowski&quot;,&quot;given&quot;:&quot;Richard H&quot;,&quot;parse-names&quot;:false,&quot;dropping-particle&quot;:&quot;&quot;,&quot;non-dropping-particle&quot;:&quot;&quot;},{&quot;family&quot;:&quot;Sydes&quot;,&quot;given&quot;:&quot;Matthew R&quot;,&quot;parse-names&quot;:false,&quot;dropping-particle&quot;:&quot;&quot;,&quot;non-dropping-particle&quot;:&quot;&quot;}],&quot;container-title&quot;:&quot;BMJ Open&quot;,&quot;accessed&quot;:{&quot;date-parts&quot;:[[2021,8,8]]},&quot;DOI&quot;:&quot;10.1136/BMJOPEN-2018-022340&quot;,&quot;ISSN&quot;:&quot;2044-6055&quot;,&quot;PMID&quot;:&quot;30337312&quot;,&quot;URL&quot;:&quot;https://bmjopen.bmj.com/content/8/10/e022340&quot;,&quot;issued&quot;:{&quot;date-parts&quot;:[[2018,10,1]]},&quot;page&quot;:&quot;e022340&quot;,&quot;abstract&quot;:&quot;Objectives To determine whether data on research studies held by the UK Health Research Authority (HRA) could be summarised automatically with minimal manual intervention. There are numerous initiatives to reduce research waste by improving the design, conduct, analysis and reporting of clinical studies. However, quantitative data on the characteristics of clinical studies and the impact of the various initiatives are limited.\n\nDesign Feasibility study, using 1 year of data.\n\nSetting We worked with the HRA on a pilot study using research applications submitted for UK-wide ethical review. We extracted into a single dataset, information held in anonymised XML files by the Integrated Research Application System (IRAS) and the HRA Assessment Review Portal (HARP). Research applications from 2014 to 2016 were provided. We used standard text extraction methods to assess information held in free-text fields. We use simple, descriptive methods to summarise the research activities that we extracted.\n\nParticipants Not applicable—records-based study\n\nInterventions Not applicable.\n\nPrimary and secondary outcome measures Feasibility of extraction and processing.\n\nResults We successfully imported 1775 non-duplicate research applications from the XML files into a single database. Of these, 963 were randomised controlled trials and 812 were other studies. Most studies received a favourable opinion. There was limited patient and public involvement in the studies. Most, but not all, studies were planned for publication of results. Novel study designs (eg, adaptive and Bayesian designs) were infrequently reported.\n\nConclusions We have demonstrated that the data submitted from IRAS to the HRA and its HARP system are accessible and can be queried for information. We strongly encourage the development of fully resourced collaborative projects to further this work. This would aid understanding of how study characteristics change over time and across therapeutic areas, as well as the progress of initiatives to improve the quality and relevance of research studies.&quot;,&quot;publisher&quot;:&quot;British Medical Journal Publishing Group&quot;,&quot;issue&quot;:&quot;10&quot;,&quot;volume&quot;:&quot;8&quot;},&quot;isTemporary&quot;:false}],&quot;properties&quot;:{&quot;noteIndex&quot;:0},&quot;isEdited&quot;:false,&quot;manualOverride&quot;:{&quot;isManuallyOverriden&quot;:false,&quot;citeprocText&quot;:&quot;(22)&quot;,&quot;manualOverrideText&quot;:&quot;(23)&quot;,&quot;isManuallyOverridden&quot;:true},&quot;citationTag&quot;:&quot;MENDELEY_CITATION_v3_eyJjaXRhdGlvbklEIjoiTUVOREVMRVlfQ0lUQVRJT05fM2ZmNzNkOGQtZjA4My00YTA4LTlkZDUtYzRmNWVjMWVlYmM1IiwiY2l0YXRpb25JdGVtcyI6W3siaWQiOiIwZDAzMDdkMC1iYzI1LTNkZWItYTA1MC0zYTAwZjk0ZjgxYjMiLCJpdGVtRGF0YSI6eyJ0eXBlIjoiYXJ0aWNsZS1qb3VybmFsIiwiaWQiOiIwZDAzMDdkMC1iYzI1LTNkZWItYTA1MC0zYTAwZjk0ZjgxYjMiLCJ0aXRsZSI6IkNyb3NzLXNlY3Rpb25hbCBhbmFseXNpcyBvZiBVSyByZXNlYXJjaCBzdHVkaWVzIGluIDIwMTU6IHJlc3VsdHMgZnJvbSBhIHNjb3BpbmcgcHJvamVjdCB3aXRoIHRoZSBVSyBIZWFsdGggUmVzZWFyY2ggQXV0aG9yaXR5IiwiYXV0aG9yIjpbeyJmYW1pbHkiOiJDbGFyayIsImdpdmVuIjoiVGltIiwicGFyc2UtbmFtZXMiOmZhbHNlLCJkcm9wcGluZy1wYXJ0aWNsZSI6IiIsIm5vbi1kcm9wcGluZy1wYXJ0aWNsZSI6IiJ9LHsiZmFtaWx5IjoiV2ljZW50b3dza2kiLCJnaXZlbiI6IlJpY2hhcmQgSCIsInBhcnNlLW5hbWVzIjpmYWxzZSwiZHJvcHBpbmctcGFydGljbGUiOiIiLCJub24tZHJvcHBpbmctcGFydGljbGUiOiIifSx7ImZhbWlseSI6IlN5ZGVzIiwiZ2l2ZW4iOiJNYXR0aGV3IFIiLCJwYXJzZS1uYW1lcyI6ZmFsc2UsImRyb3BwaW5nLXBhcnRpY2xlIjoiIiwibm9uLWRyb3BwaW5nLXBhcnRpY2xlIjoiIn1dLCJjb250YWluZXItdGl0bGUiOiJCTUogT3BlbiIsImFjY2Vzc2VkIjp7ImRhdGUtcGFydHMiOltbMjAyMSw4LDhdXX0sIkRPSSI6IjEwLjExMzYvQk1KT1BFTi0yMDE4LTAyMjM0MCIsIklTU04iOiIyMDQ0LTYwNTUiLCJQTUlEIjoiMzAzMzczMTIiLCJVUkwiOiJodHRwczovL2Jtam9wZW4uYm1qLmNvbS9jb250ZW50LzgvMTAvZTAyMjM0MCIsImlzc3VlZCI6eyJkYXRlLXBhcnRzIjpbWzIwMTgsMTAsMV1dfSwicGFnZSI6ImUwMjIzNDAiLCJhYnN0cmFjdCI6Ik9iamVjdGl2ZXMgVG8gZGV0ZXJtaW5lIHdoZXRoZXIgZGF0YSBvbiByZXNlYXJjaCBzdHVkaWVzIGhlbGQgYnkgdGhlIFVLIEhlYWx0aCBSZXNlYXJjaCBBdXRob3JpdHkgKEhSQSkgY291bGQgYmUgc3VtbWFyaXNlZCBhdXRvbWF0aWNhbGx5IHdpdGggbWluaW1hbCBtYW51YWwgaW50ZXJ2ZW50aW9uLiBUaGVyZSBhcmUgbnVtZXJvdXMgaW5pdGlhdGl2ZXMgdG8gcmVkdWNlIHJlc2VhcmNoIHdhc3RlIGJ5IGltcHJvdmluZyB0aGUgZGVzaWduLCBjb25kdWN0LCBhbmFseXNpcyBhbmQgcmVwb3J0aW5nIG9mIGNsaW5pY2FsIHN0dWRpZXMuIEhvd2V2ZXIsIHF1YW50aXRhdGl2ZSBkYXRhIG9uIHRoZSBjaGFyYWN0ZXJpc3RpY3Mgb2YgY2xpbmljYWwgc3R1ZGllcyBhbmQgdGhlIGltcGFjdCBvZiB0aGUgdmFyaW91cyBpbml0aWF0aXZlcyBhcmUgbGltaXRlZC5cblxuRGVzaWduIEZlYXNpYmlsaXR5IHN0dWR5LCB1c2luZyAx4oCJeWVhciBvZiBkYXRhLlxuXG5TZXR0aW5nIFdlIHdvcmtlZCB3aXRoIHRoZSBIUkEgb24gYSBwaWxvdCBzdHVkeSB1c2luZyByZXNlYXJjaCBhcHBsaWNhdGlvbnMgc3VibWl0dGVkIGZvciBVSy13aWRlIGV0aGljYWwgcmV2aWV3LiBXZSBleHRyYWN0ZWQgaW50byBhIHNpbmdsZSBkYXRhc2V0LCBpbmZvcm1hdGlvbiBoZWxkIGluIGFub255bWlzZWQgWE1MIGZpbGVzIGJ5IHRoZSBJbnRlZ3JhdGVkIFJlc2VhcmNoIEFwcGxpY2F0aW9uIFN5c3RlbSAoSVJBUykgYW5kIHRoZSBIUkEgQXNzZXNzbWVudCBSZXZpZXcgUG9ydGFsIChIQVJQKS4gUmVzZWFyY2ggYXBwbGljYXRpb25zIGZyb20gMjAxNCB0byAyMDE2IHdlcmUgcHJvdmlkZWQuIFdlIHVzZWQgc3RhbmRhcmQgdGV4dCBleHRyYWN0aW9uIG1ldGhvZHMgdG8gYXNzZXNzIGluZm9ybWF0aW9uIGhlbGQgaW4gZnJlZS10ZXh0IGZpZWxkcy4gV2UgdXNlIHNpbXBsZSwgZGVzY3JpcHRpdmUgbWV0aG9kcyB0byBzdW1tYXJpc2UgdGhlIHJlc2VhcmNoIGFjdGl2aXRpZXMgdGhhdCB3ZSBleHRyYWN0ZWQuXG5cblBhcnRpY2lwYW50cyBOb3QgYXBwbGljYWJsZeKAlHJlY29yZHMtYmFzZWQgc3R1ZHlcblxuSW50ZXJ2ZW50aW9ucyBOb3QgYXBwbGljYWJsZS5cblxuUHJpbWFyeSBhbmQgc2Vjb25kYXJ5IG91dGNvbWUgbWVhc3VyZXMgRmVhc2liaWxpdHkgb2YgZXh0cmFjdGlvbiBhbmQgcHJvY2Vzc2luZy5cblxuUmVzdWx0cyBXZSBzdWNjZXNzZnVsbHkgaW1wb3J0ZWQgMTc3NSBub24tZHVwbGljYXRlIHJlc2VhcmNoIGFwcGxpY2F0aW9ucyBmcm9tIHRoZSBYTUwgZmlsZXMgaW50byBhIHNpbmdsZSBkYXRhYmFzZS4gT2YgdGhlc2UsIDk2MyB3ZXJlIHJhbmRvbWlzZWQgY29udHJvbGxlZCB0cmlhbHMgYW5kIDgxMiB3ZXJlIG90aGVyIHN0dWRpZXMuIE1vc3Qgc3R1ZGllcyByZWNlaXZlZCBhIGZhdm91cmFibGUgb3Bpbmlvbi4gVGhlcmUgd2FzIGxpbWl0ZWQgcGF0aWVudCBhbmQgcHVibGljIGludm9sdmVtZW50IGluIHRoZSBzdHVkaWVzLiBNb3N0LCBidXQgbm90IGFsbCwgc3R1ZGllcyB3ZXJlIHBsYW5uZWQgZm9yIHB1YmxpY2F0aW9uIG9mIHJlc3VsdHMuIE5vdmVsIHN0dWR5IGRlc2lnbnMgKGVnLCBhZGFwdGl2ZSBhbmQgQmF5ZXNpYW4gZGVzaWducykgd2VyZSBpbmZyZXF1ZW50bHkgcmVwb3J0ZWQuXG5cbkNvbmNsdXNpb25zIFdlIGhhdmUgZGVtb25zdHJhdGVkIHRoYXQgdGhlIGRhdGEgc3VibWl0dGVkIGZyb20gSVJBUyB0byB0aGUgSFJBIGFuZCBpdHMgSEFSUCBzeXN0ZW0gYXJlIGFjY2Vzc2libGUgYW5kIGNhbiBiZSBxdWVyaWVkIGZvciBpbmZvcm1hdGlvbi4gV2Ugc3Ryb25nbHkgZW5jb3VyYWdlIHRoZSBkZXZlbG9wbWVudCBvZiBmdWxseSByZXNvdXJjZWQgY29sbGFib3JhdGl2ZSBwcm9qZWN0cyB0byBmdXJ0aGVyIHRoaXMgd29yay4gVGhpcyB3b3VsZCBhaWQgdW5kZXJzdGFuZGluZyBvZiBob3cgc3R1ZHkgY2hhcmFjdGVyaXN0aWNzIGNoYW5nZSBvdmVyIHRpbWUgYW5kIGFjcm9zcyB0aGVyYXBldXRpYyBhcmVhcywgYXMgd2VsbCBhcyB0aGUgcHJvZ3Jlc3Mgb2YgaW5pdGlhdGl2ZXMgdG8gaW1wcm92ZSB0aGUgcXVhbGl0eSBhbmQgcmVsZXZhbmNlIG9mIHJlc2VhcmNoIHN0dWRpZXMuIiwicHVibGlzaGVyIjoiQnJpdGlzaCBNZWRpY2FsIEpvdXJuYWwgUHVibGlzaGluZyBHcm91cCIsImlzc3VlIjoiMTAiLCJ2b2x1bWUiOiI4In0sImlzVGVtcG9yYXJ5IjpmYWxzZX1dLCJwcm9wZXJ0aWVzIjp7Im5vdGVJbmRleCI6MH0sImlzRWRpdGVkIjpmYWxzZSwibWFudWFsT3ZlcnJpZGUiOnsiaXNNYW51YWxseU92ZXJyaWRlbiI6ZmFsc2UsImNpdGVwcm9jVGV4dCI6IigyMikiLCJtYW51YWxPdmVycmlkZVRleHQiOiIoMjMpIiwiaXNNYW51YWxseU92ZXJyaWRkZW4iOnRydWV9fQ==&quot;},{&quot;citationID&quot;:&quot;MENDELEY_CITATION_8d0d41a0-a27d-4903-b3f3-413f6c06257c&quot;,&quot;citationItems&quot;:[{&quot;id&quot;:&quot;f72897af-8d70-3a3e-aed5-47586e82efb2&quot;,&quot;itemData&quot;:{&quot;type&quot;:&quot;article-journal&quot;,&quot;id&quot;:&quot;f72897af-8d70-3a3e-aed5-47586e82efb2&quot;,&quot;title&quot;:&quot;Data Monitoring Committees in Clinical Trials&quot;,&quot;author&quot;:[{&quot;family&quot;:&quot;Ellenberg&quot;,&quot;given&quot;:&quot;Susan S&quot;,&quot;parse-names&quot;:false,&quot;dropping-particle&quot;:&quot;&quot;,&quot;non-dropping-particle&quot;:&quot;&quot;},{&quot;family&quot;:&quot;Fleming&quot;,&quot;given&quot;:&quot;Thomas R&quot;,&quot;parse-names&quot;:false,&quot;dropping-particle&quot;:&quot;&quot;,&quot;non-dropping-particle&quot;:&quot;&quot;},{&quot;family&quot;:&quot;DeMets&quot;,&quot;given&quot;:&quot;David L&quot;,&quot;parse-names&quot;:false,&quot;dropping-particle&quot;:&quot;&quot;,&quot;non-dropping-particle&quot;:&quot;&quot;}],&quot;container-title&quot;:&quot;Data Monitoring Committees in Clinical Trials&quot;,&quot;accessed&quot;:{&quot;date-parts&quot;:[[2021,8,8]]},&quot;DOI&quot;:&quot;10.1002/0470854162&quot;,&quot;issued&quot;:{&quot;date-parts&quot;:[[2002,7,16]]},&quot;abstract&quot;:&quot;The number of clinical trials sponsored by government agencies and pharmaceutical companies has grown in recent years, prompting an increased need for interim monitoring of data on safety and efficacy. Data Monitoring Committees (DMCs) are an essential component of many clinical trials, safeguarding trial participants and protecting the credibility and validity of the study. Data Monitoring Committees in Clinical Trials: A Practical Perspective, 2nd Edition offers practical advice for those managing and conducting clinical trials and serving on Data Monitoring Committees, providing a practical overview of the establishment, purpose, and responsibilities of these committees.\r\n \r\nExamination of topics such as the composition and independence of DMCs, statistical, philosophical and ethical considerations, and determining when a DMC is needed, presents readers with a comprehensive foundational knowledge of clinical trial oversight.\r\n \r\nProviding recent examples to illustrate DMC principles, this fully-updated guide reflects current developments and practices in clinical trial oversight and offers expanded coverage of emerging issues and challenges in the field. This new second edition covers the most current information on DMC policies, issues in monitoring trials using new designs, and recent trial publications relevant to DMC decision-making.\r\n* Presents practical advice for those managing and conducting clinical trials and serving on Data Monitoring Committees\r\n* Illustrates the types of challenging issues Data Monitoring Committees face in practical situations\r\n* Provides updated and expanded coverage of topics including regulatory and funding agency guidelines and trial designs and their associated demands and limitations\r\n* Includes a new chapter addressing legal issues that affect DMC members and discusses general litigation concerns relevant to clinical research\r\n* Expands treatment of current journal publications addressing DMC issues\r\n \r\nData Monitoring Committees in Clinical Trials: A Practical Perspective, 2nd Edition is a must-have text for anyone engaged in DMC activities as well as trial sponsors, clinical trial researchers, regulatory and bioethics professionals, and those associated with clinical trials in academic, government and industry settings. &quot;,&quot;publisher&quot;:&quot;Wiley&quot;},&quot;isTemporary&quot;:false}],&quot;properties&quot;:{&quot;noteIndex&quot;:0},&quot;isEdited&quot;:false,&quot;manualOverride&quot;:{&quot;isManuallyOverriden&quot;:false,&quot;citeprocText&quot;:&quot;(23)&quot;,&quot;manualOverrideText&quot;:&quot;&quot;,&quot;isManuallyOverridden&quot;:false},&quot;citationTag&quot;:&quot;MENDELEY_CITATION_v3_eyJjaXRhdGlvbklEIjoiTUVOREVMRVlfQ0lUQVRJT05fOGQwZDQxYTAtYTI3ZC00OTAzLWIzZjMtNDEzZjZjMDYyNTdjIiwiY2l0YXRpb25JdGVtcyI6W3siaWQiOiJmNzI4OTdhZi04ZDcwLTNhM2UtYWVkNS00NzU4NmU4MmVmYjIiLCJpdGVtRGF0YSI6eyJ0eXBlIjoiYXJ0aWNsZS1qb3VybmFsIiwiaWQiOiJmNzI4OTdhZi04ZDcwLTNhM2UtYWVkNS00NzU4NmU4MmVmYjIiLCJ0aXRsZSI6IkRhdGEgTW9uaXRvcmluZyBDb21taXR0ZWVzIGluIENsaW5pY2FsIFRyaWFscyIsImF1dGhvciI6W3siZmFtaWx5IjoiRWxsZW5iZXJnIiwiZ2l2ZW4iOiJTdXNhbiBTIiwicGFyc2UtbmFtZXMiOmZhbHNlLCJkcm9wcGluZy1wYXJ0aWNsZSI6IiIsIm5vbi1kcm9wcGluZy1wYXJ0aWNsZSI6IiJ9LHsiZmFtaWx5IjoiRmxlbWluZyIsImdpdmVuIjoiVGhvbWFzIFIiLCJwYXJzZS1uYW1lcyI6ZmFsc2UsImRyb3BwaW5nLXBhcnRpY2xlIjoiIiwibm9uLWRyb3BwaW5nLXBhcnRpY2xlIjoiIn0seyJmYW1pbHkiOiJEZU1ldHMiLCJnaXZlbiI6IkRhdmlkIEwiLCJwYXJzZS1uYW1lcyI6ZmFsc2UsImRyb3BwaW5nLXBhcnRpY2xlIjoiIiwibm9uLWRyb3BwaW5nLXBhcnRpY2xlIjoiIn1dLCJjb250YWluZXItdGl0bGUiOiJEYXRhIE1vbml0b3JpbmcgQ29tbWl0dGVlcyBpbiBDbGluaWNhbCBUcmlhbHMiLCJhY2Nlc3NlZCI6eyJkYXRlLXBhcnRzIjpbWzIwMjEsOCw4XV19LCJET0kiOiIxMC4xMDAyLzA0NzA4NTQxNjIiLCJpc3N1ZWQiOnsiZGF0ZS1wYXJ0cyI6W1syMDAyLDcsMTZdXX0sImFic3RyYWN0IjoiVGhlIG51bWJlciBvZiBjbGluaWNhbCB0cmlhbHMgc3BvbnNvcmVkIGJ5IGdvdmVybm1lbnQgYWdlbmNpZXMgYW5kIHBoYXJtYWNldXRpY2FsIGNvbXBhbmllcyBoYXMgZ3Jvd24gaW4gcmVjZW50IHllYXJzLCBwcm9tcHRpbmcgYW4gaW5jcmVhc2VkIG5lZWQgZm9yIGludGVyaW0gbW9uaXRvcmluZyBvZiBkYXRhIG9uIHNhZmV0eSBhbmQgZWZmaWNhY3kuIERhdGEgTW9uaXRvcmluZyBDb21taXR0ZWVzIChETUNzKSBhcmUgYW4gZXNzZW50aWFsIGNvbXBvbmVudCBvZiBtYW55IGNsaW5pY2FsIHRyaWFscywgc2FmZWd1YXJkaW5nIHRyaWFsIHBhcnRpY2lwYW50cyBhbmQgcHJvdGVjdGluZyB0aGUgY3JlZGliaWxpdHkgYW5kIHZhbGlkaXR5IG9mIHRoZSBzdHVkeS4gRGF0YSBNb25pdG9yaW5nIENvbW1pdHRlZXMgaW4gQ2xpbmljYWwgVHJpYWxzOiBBIFByYWN0aWNhbCBQZXJzcGVjdGl2ZSwgMm5kIEVkaXRpb24gb2ZmZXJzIHByYWN0aWNhbCBhZHZpY2UgZm9yIHRob3NlIG1hbmFnaW5nIGFuZCBjb25kdWN0aW5nIGNsaW5pY2FsIHRyaWFscyBhbmQgc2VydmluZyBvbiBEYXRhIE1vbml0b3JpbmcgQ29tbWl0dGVlcywgcHJvdmlkaW5nIGEgcHJhY3RpY2FsIG92ZXJ2aWV3IG9mIHRoZSBlc3RhYmxpc2htZW50LCBwdXJwb3NlLCBhbmQgcmVzcG9uc2liaWxpdGllcyBvZiB0aGVzZSBjb21taXR0ZWVzLlxyXG4gXHJcbkV4YW1pbmF0aW9uIG9mIHRvcGljcyBzdWNoIGFzIHRoZSBjb21wb3NpdGlvbiBhbmQgaW5kZXBlbmRlbmNlIG9mIERNQ3MsIHN0YXRpc3RpY2FsLCBwaGlsb3NvcGhpY2FsIGFuZCBldGhpY2FsIGNvbnNpZGVyYXRpb25zLCBhbmQgZGV0ZXJtaW5pbmcgd2hlbiBhIERNQyBpcyBuZWVkZWQsIHByZXNlbnRzIHJlYWRlcnMgd2l0aCBhIGNvbXByZWhlbnNpdmUgZm91bmRhdGlvbmFsIGtub3dsZWRnZSBvZiBjbGluaWNhbCB0cmlhbCBvdmVyc2lnaHQuXHJcbiBcclxuUHJvdmlkaW5nIHJlY2VudCBleGFtcGxlcyB0byBpbGx1c3RyYXRlIERNQyBwcmluY2lwbGVzLCB0aGlzIGZ1bGx5LXVwZGF0ZWQgZ3VpZGUgcmVmbGVjdHMgY3VycmVudCBkZXZlbG9wbWVudHMgYW5kIHByYWN0aWNlcyBpbiBjbGluaWNhbCB0cmlhbCBvdmVyc2lnaHQgYW5kIG9mZmVycyBleHBhbmRlZCBjb3ZlcmFnZSBvZiBlbWVyZ2luZyBpc3N1ZXMgYW5kIGNoYWxsZW5nZXMgaW4gdGhlIGZpZWxkLiBUaGlzIG5ldyBzZWNvbmQgZWRpdGlvbiBjb3ZlcnMgdGhlIG1vc3QgY3VycmVudCBpbmZvcm1hdGlvbiBvbiBETUMgcG9saWNpZXMsIGlzc3VlcyBpbiBtb25pdG9yaW5nIHRyaWFscyB1c2luZyBuZXcgZGVzaWducywgYW5kIHJlY2VudCB0cmlhbCBwdWJsaWNhdGlvbnMgcmVsZXZhbnQgdG8gRE1DIGRlY2lzaW9uLW1ha2luZy5cclxuKiBQcmVzZW50cyBwcmFjdGljYWwgYWR2aWNlIGZvciB0aG9zZSBtYW5hZ2luZyBhbmQgY29uZHVjdGluZyBjbGluaWNhbCB0cmlhbHMgYW5kIHNlcnZpbmcgb24gRGF0YSBNb25pdG9yaW5nIENvbW1pdHRlZXNcclxuKiBJbGx1c3RyYXRlcyB0aGUgdHlwZXMgb2YgY2hhbGxlbmdpbmcgaXNzdWVzIERhdGEgTW9uaXRvcmluZyBDb21taXR0ZWVzIGZhY2UgaW4gcHJhY3RpY2FsIHNpdHVhdGlvbnNcclxuKiBQcm92aWRlcyB1cGRhdGVkIGFuZCBleHBhbmRlZCBjb3ZlcmFnZSBvZiB0b3BpY3MgaW5jbHVkaW5nIHJlZ3VsYXRvcnkgYW5kIGZ1bmRpbmcgYWdlbmN5IGd1aWRlbGluZXMgYW5kIHRyaWFsIGRlc2lnbnMgYW5kIHRoZWlyIGFzc29jaWF0ZWQgZGVtYW5kcyBhbmQgbGltaXRhdGlvbnNcclxuKiBJbmNsdWRlcyBhIG5ldyBjaGFwdGVyIGFkZHJlc3NpbmcgbGVnYWwgaXNzdWVzIHRoYXQgYWZmZWN0IERNQyBtZW1iZXJzIGFuZCBkaXNjdXNzZXMgZ2VuZXJhbCBsaXRpZ2F0aW9uIGNvbmNlcm5zIHJlbGV2YW50IHRvIGNsaW5pY2FsIHJlc2VhcmNoXHJcbiogRXhwYW5kcyB0cmVhdG1lbnQgb2YgY3VycmVudCBqb3VybmFsIHB1YmxpY2F0aW9ucyBhZGRyZXNzaW5nIERNQyBpc3N1ZXNcclxuIFxyXG5EYXRhIE1vbml0b3JpbmcgQ29tbWl0dGVlcyBpbiBDbGluaWNhbCBUcmlhbHM6IEEgUHJhY3RpY2FsIFBlcnNwZWN0aXZlLCAybmQgRWRpdGlvbiBpcyBhIG11c3QtaGF2ZSB0ZXh0IGZvciBhbnlvbmUgZW5nYWdlZCBpbiBETUMgYWN0aXZpdGllcyBhcyB3ZWxsIGFzIHRyaWFsIHNwb25zb3JzLCBjbGluaWNhbCB0cmlhbCByZXNlYXJjaGVycywgcmVndWxhdG9yeSBhbmQgYmlvZXRoaWNzIHByb2Zlc3Npb25hbHMsIGFuZCB0aG9zZSBhc3NvY2lhdGVkIHdpdGggY2xpbmljYWwgdHJpYWxzIGluIGFjYWRlbWljLCBnb3Zlcm5tZW50IGFuZCBpbmR1c3RyeSBzZXR0aW5ncy4gIiwicHVibGlzaGVyIjoiV2lsZXkifSwiaXNUZW1wb3JhcnkiOmZhbHNlfV0sInByb3BlcnRpZXMiOnsibm90ZUluZGV4IjowfSwiaXNFZGl0ZWQiOmZhbHNlLCJtYW51YWxPdmVycmlkZSI6eyJpc01hbnVhbGx5T3ZlcnJpZGVuIjpmYWxzZSwiY2l0ZXByb2NUZXh0IjoiKDIzKSIsIm1hbnVhbE92ZXJyaWRlVGV4dCI6IiIsImlzTWFudWFsbHlPdmVycmlkZGVuIjpmYWxzZX19&quot;},{&quot;citationID&quot;:&quot;MENDELEY_CITATION_c711806c-2822-4590-abdf-bbe58a22e47a&quot;,&quot;citationItems&quot;:[{&quot;id&quot;:&quot;6961cc61-39eb-35de-a33d-c586d6373b47&quot;,&quot;itemData&quot;:{&quot;type&quot;:&quot;webpage&quot;,&quot;id&quot;:&quot;6961cc61-39eb-35de-a33d-c586d6373b47&quot;,&quot;title&quot;:&quot;Offical Website of Bangladesh Medical Research Council (BMRC)&quot;,&quot;accessed&quot;:{&quot;date-parts&quot;:[[2021,8,8]]},&quot;URL&quot;:&quot;https://www.bmrcbd.org/&quot;},&quot;isTemporary&quot;:false}],&quot;properties&quot;:{&quot;noteIndex&quot;:0},&quot;isEdited&quot;:false,&quot;manualOverride&quot;:{&quot;isManuallyOverriden&quot;:false,&quot;citeprocText&quot;:&quot;(24)&quot;,&quot;manualOverrideText&quot;:&quot;&quot;,&quot;isManuallyOverridden&quot;:false},&quot;citationTag&quot;:&quot;MENDELEY_CITATION_v3_eyJjaXRhdGlvbklEIjoiTUVOREVMRVlfQ0lUQVRJT05fYzcxMTgwNmMtMjgyMi00NTkwLWFiZGYtYmJlNThhMjJlNDdhIiwiY2l0YXRpb25JdGVtcyI6W3siaWQiOiI2OTYxY2M2MS0zOWViLTM1ZGUtYTMzZC1jNTg2ZDYzNzNiNDciLCJpdGVtRGF0YSI6eyJ0eXBlIjoid2VicGFnZSIsImlkIjoiNjk2MWNjNjEtMzllYi0zNWRlLWEzM2QtYzU4NmQ2MzczYjQ3IiwidGl0bGUiOiJPZmZpY2FsIFdlYnNpdGUgb2YgQmFuZ2xhZGVzaCBNZWRpY2FsIFJlc2VhcmNoIENvdW5jaWwgKEJNUkMpIiwiYWNjZXNzZWQiOnsiZGF0ZS1wYXJ0cyI6W1syMDIxLDgsOF1dfSwiVVJMIjoiaHR0cHM6Ly93d3cuYm1yY2JkLm9yZy8ifSwiaXNUZW1wb3JhcnkiOmZhbHNlfV0sInByb3BlcnRpZXMiOnsibm90ZUluZGV4IjowfSwiaXNFZGl0ZWQiOmZhbHNlLCJtYW51YWxPdmVycmlkZSI6eyJpc01hbnVhbGx5T3ZlcnJpZGVuIjpmYWxzZSwiY2l0ZXByb2NUZXh0IjoiKDI0KSIsIm1hbnVhbE92ZXJyaWRlVGV4dCI6IiIsImlzTWFudWFsbHlPdmVycmlkZGVuIjpmYWxzZX19&quot;},{&quot;citationID&quot;:&quot;MENDELEY_CITATION_1826556f-373c-454c-8fa4-1919574f0dac&quot;,&quot;citationItems&quot;:[{&quot;id&quot;:&quot;4bed38c9-9cd4-38de-9a7b-1b626217a6f4&quot;,&quot;itemData&quot;:{&quot;type&quot;:&quot;webpage&quot;,&quot;id&quot;:&quot;4bed38c9-9cd4-38de-9a7b-1b626217a6f4&quot;,&quot;title&quot;:&quot;Office for Human Research Protections | HHS.gov&quot;,&quot;accessed&quot;:{&quot;date-parts&quot;:[[2021,8,8]]},&quot;URL&quot;:&quot;https://www.hhs.gov/ohrp/index.html&quot;},&quot;isTemporary&quot;:false}],&quot;properties&quot;:{&quot;noteIndex&quot;:0},&quot;isEdited&quot;:false,&quot;manualOverride&quot;:{&quot;isManuallyOverriden&quot;:false,&quot;citeprocText&quot;:&quot;(25)&quot;,&quot;manualOverrideText&quot;:&quot;&quot;,&quot;isManuallyOverridden&quot;:false},&quot;citationTag&quot;:&quot;MENDELEY_CITATION_v3_eyJjaXRhdGlvbklEIjoiTUVOREVMRVlfQ0lUQVRJT05fMTgyNjU1NmYtMzczYy00NTRjLThmYTQtMTkxOTU3NGYwZGFjIiwiY2l0YXRpb25JdGVtcyI6W3siaWQiOiI0YmVkMzhjOS05Y2Q0LTM4ZGUtOWE3Yi0xYjYyNjIxN2E2ZjQiLCJpdGVtRGF0YSI6eyJ0eXBlIjoid2VicGFnZSIsImlkIjoiNGJlZDM4YzktOWNkNC0zOGRlLTlhN2ItMWI2MjYyMTdhNmY0IiwidGl0bGUiOiJPZmZpY2UgZm9yIEh1bWFuIFJlc2VhcmNoIFByb3RlY3Rpb25zIHwgSEhTLmdvdiIsImFjY2Vzc2VkIjp7ImRhdGUtcGFydHMiOltbMjAyMSw4LDhdXX0sIlVSTCI6Imh0dHBzOi8vd3d3Lmhocy5nb3Yvb2hycC9pbmRleC5odG1sIn0sImlzVGVtcG9yYXJ5IjpmYWxzZX1dLCJwcm9wZXJ0aWVzIjp7Im5vdGVJbmRleCI6MH0sImlzRWRpdGVkIjpmYWxzZSwibWFudWFsT3ZlcnJpZGUiOnsiaXNNYW51YWxseU92ZXJyaWRlbiI6ZmFsc2UsImNpdGVwcm9jVGV4dCI6IigyNSkiLCJtYW51YWxPdmVycmlkZVRleHQiOiIiLCJpc01hbnVhbGx5T3ZlcnJpZGRlbiI6ZmFsc2V9fQ==&quot;}]"/>
    <we:property name="MENDELEY_CITATIONS_STYLE" value="&quot;https://www.zotero.org/styles/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4E47-2389-41EF-A1F1-3971B30D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15878</Words>
  <Characters>90505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Shafiqul Islam</dc:creator>
  <cp:keywords/>
  <dc:description/>
  <cp:lastModifiedBy>Md. Shafiqul Islam</cp:lastModifiedBy>
  <cp:revision>2</cp:revision>
  <cp:lastPrinted>2021-11-18T06:45:00Z</cp:lastPrinted>
  <dcterms:created xsi:type="dcterms:W3CDTF">2021-11-24T05:46:00Z</dcterms:created>
  <dcterms:modified xsi:type="dcterms:W3CDTF">2021-11-24T05:46:00Z</dcterms:modified>
</cp:coreProperties>
</file>